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AA614" w14:textId="77777777" w:rsidR="00602FCE" w:rsidRPr="00334485" w:rsidRDefault="00602FCE" w:rsidP="001B17D1">
      <w:pPr>
        <w:pStyle w:val="Bodytext60"/>
        <w:spacing w:after="180" w:line="360" w:lineRule="auto"/>
        <w:jc w:val="right"/>
        <w:rPr>
          <w:sz w:val="24"/>
          <w:szCs w:val="24"/>
          <w:rtl/>
          <w:lang w:bidi="he-IL"/>
        </w:rPr>
      </w:pPr>
      <w:r w:rsidRPr="00334485">
        <w:rPr>
          <w:sz w:val="24"/>
          <w:szCs w:val="24"/>
          <w:rtl/>
          <w:lang w:val="he-IL" w:eastAsia="he-IL" w:bidi="he-IL"/>
        </w:rPr>
        <w:t>ירושלים</w:t>
      </w:r>
    </w:p>
    <w:p w14:paraId="0052095D" w14:textId="3E1DA389" w:rsidR="00602FCE" w:rsidRPr="00334485" w:rsidRDefault="00C2786A" w:rsidP="009376CC">
      <w:pPr>
        <w:pStyle w:val="Bodytext60"/>
        <w:spacing w:after="180" w:line="360" w:lineRule="auto"/>
        <w:jc w:val="right"/>
        <w:rPr>
          <w:sz w:val="24"/>
          <w:szCs w:val="24"/>
          <w:rtl/>
          <w:lang w:bidi="he-IL"/>
        </w:rPr>
      </w:pPr>
      <w:r w:rsidRPr="00334485">
        <w:rPr>
          <w:rFonts w:hint="eastAsia"/>
          <w:sz w:val="24"/>
          <w:szCs w:val="24"/>
          <w:rtl/>
          <w:lang w:bidi="he-IL"/>
        </w:rPr>
        <w:t>ז</w:t>
      </w:r>
      <w:r w:rsidRPr="00334485">
        <w:rPr>
          <w:sz w:val="24"/>
          <w:szCs w:val="24"/>
          <w:rtl/>
          <w:lang w:bidi="he-IL"/>
        </w:rPr>
        <w:t xml:space="preserve">' בכסלו </w:t>
      </w:r>
      <w:proofErr w:type="spellStart"/>
      <w:r w:rsidR="00334485" w:rsidRPr="00334485">
        <w:rPr>
          <w:rFonts w:hint="eastAsia"/>
          <w:sz w:val="24"/>
          <w:szCs w:val="24"/>
          <w:rtl/>
          <w:lang w:bidi="he-IL"/>
        </w:rPr>
        <w:t>ה</w:t>
      </w:r>
      <w:r w:rsidRPr="00334485">
        <w:rPr>
          <w:rFonts w:hint="eastAsia"/>
          <w:sz w:val="24"/>
          <w:szCs w:val="24"/>
          <w:rtl/>
          <w:lang w:bidi="he-IL"/>
        </w:rPr>
        <w:t>תשפ</w:t>
      </w:r>
      <w:r w:rsidRPr="00334485">
        <w:rPr>
          <w:sz w:val="24"/>
          <w:szCs w:val="24"/>
          <w:rtl/>
          <w:lang w:bidi="he-IL"/>
        </w:rPr>
        <w:t>"ו</w:t>
      </w:r>
      <w:proofErr w:type="spellEnd"/>
    </w:p>
    <w:p w14:paraId="663DDBD2" w14:textId="2CC53BAD" w:rsidR="00602FCE" w:rsidRPr="00334485" w:rsidRDefault="00C2786A" w:rsidP="009376CC">
      <w:pPr>
        <w:pStyle w:val="Bodytext60"/>
        <w:spacing w:after="180" w:line="360" w:lineRule="auto"/>
        <w:jc w:val="right"/>
        <w:rPr>
          <w:sz w:val="24"/>
          <w:szCs w:val="24"/>
          <w:rtl/>
          <w:lang w:bidi="he-IL"/>
        </w:rPr>
      </w:pPr>
      <w:r w:rsidRPr="00334485">
        <w:rPr>
          <w:sz w:val="24"/>
          <w:szCs w:val="24"/>
          <w:rtl/>
          <w:lang w:bidi="he-IL"/>
        </w:rPr>
        <w:t xml:space="preserve">27 </w:t>
      </w:r>
      <w:r w:rsidR="00644760" w:rsidRPr="00334485">
        <w:rPr>
          <w:rFonts w:hint="eastAsia"/>
          <w:sz w:val="24"/>
          <w:szCs w:val="24"/>
          <w:rtl/>
          <w:lang w:bidi="he-IL"/>
        </w:rPr>
        <w:t>בנובמבר</w:t>
      </w:r>
      <w:r w:rsidR="00743759" w:rsidRPr="00334485">
        <w:rPr>
          <w:sz w:val="24"/>
          <w:szCs w:val="24"/>
          <w:rtl/>
          <w:lang w:bidi="he-IL"/>
        </w:rPr>
        <w:t xml:space="preserve"> </w:t>
      </w:r>
      <w:r w:rsidRPr="00334485">
        <w:rPr>
          <w:sz w:val="24"/>
          <w:szCs w:val="24"/>
          <w:rtl/>
          <w:lang w:bidi="he-IL"/>
        </w:rPr>
        <w:t>2025</w:t>
      </w:r>
    </w:p>
    <w:p w14:paraId="6E26F97B" w14:textId="77777777" w:rsidR="00C91250" w:rsidRPr="00334485" w:rsidRDefault="00DB5937" w:rsidP="00DB5937">
      <w:pPr>
        <w:pStyle w:val="Bodytext40"/>
        <w:spacing w:before="920" w:line="360" w:lineRule="auto"/>
        <w:rPr>
          <w:b/>
          <w:bCs/>
          <w:rtl/>
        </w:rPr>
      </w:pPr>
      <w:r w:rsidRPr="00334485">
        <w:rPr>
          <w:rFonts w:hint="eastAsia"/>
          <w:b/>
          <w:bCs/>
          <w:rtl/>
        </w:rPr>
        <w:t>מכרז</w:t>
      </w:r>
      <w:r w:rsidR="00CB4163" w:rsidRPr="00334485">
        <w:rPr>
          <w:b/>
          <w:bCs/>
          <w:rtl/>
        </w:rPr>
        <w:t xml:space="preserve"> 13/3.2022</w:t>
      </w:r>
    </w:p>
    <w:p w14:paraId="683DC503" w14:textId="77777777" w:rsidR="00602FCE" w:rsidRPr="00334485" w:rsidRDefault="00462FF4" w:rsidP="00D9143D">
      <w:pPr>
        <w:pStyle w:val="Bodytext40"/>
        <w:spacing w:line="360" w:lineRule="auto"/>
        <w:rPr>
          <w:b/>
          <w:bCs/>
          <w:rtl/>
        </w:rPr>
      </w:pPr>
      <w:r w:rsidRPr="00334485">
        <w:rPr>
          <w:b/>
          <w:bCs/>
          <w:rtl/>
        </w:rPr>
        <w:t xml:space="preserve">מאגר </w:t>
      </w:r>
      <w:r w:rsidR="00864E97" w:rsidRPr="00334485">
        <w:rPr>
          <w:rFonts w:hint="eastAsia"/>
          <w:b/>
          <w:bCs/>
          <w:rtl/>
        </w:rPr>
        <w:t>ספקי</w:t>
      </w:r>
      <w:r w:rsidR="006F0871" w:rsidRPr="00334485">
        <w:rPr>
          <w:b/>
          <w:bCs/>
          <w:rtl/>
        </w:rPr>
        <w:t xml:space="preserve"> תוכניות</w:t>
      </w:r>
      <w:r w:rsidR="00864E97" w:rsidRPr="00334485">
        <w:rPr>
          <w:b/>
          <w:bCs/>
          <w:rtl/>
        </w:rPr>
        <w:t xml:space="preserve"> </w:t>
      </w:r>
      <w:r w:rsidR="006F0871" w:rsidRPr="00334485">
        <w:rPr>
          <w:rFonts w:hint="eastAsia"/>
          <w:b/>
          <w:bCs/>
          <w:rtl/>
        </w:rPr>
        <w:t>ו</w:t>
      </w:r>
      <w:r w:rsidR="00004012" w:rsidRPr="00334485">
        <w:rPr>
          <w:rFonts w:hint="eastAsia"/>
          <w:b/>
          <w:bCs/>
          <w:rtl/>
        </w:rPr>
        <w:t>מענים</w:t>
      </w:r>
      <w:r w:rsidR="00004012" w:rsidRPr="00334485">
        <w:rPr>
          <w:b/>
          <w:bCs/>
          <w:rtl/>
        </w:rPr>
        <w:t xml:space="preserve"> </w:t>
      </w:r>
      <w:r w:rsidR="006F0871" w:rsidRPr="00334485">
        <w:rPr>
          <w:rFonts w:hint="eastAsia"/>
          <w:b/>
          <w:bCs/>
          <w:rtl/>
        </w:rPr>
        <w:t>עבור</w:t>
      </w:r>
      <w:r w:rsidR="006F0871" w:rsidRPr="00334485">
        <w:rPr>
          <w:b/>
          <w:bCs/>
          <w:rtl/>
        </w:rPr>
        <w:t xml:space="preserve"> </w:t>
      </w:r>
      <w:r w:rsidR="006F0871" w:rsidRPr="00334485">
        <w:rPr>
          <w:rFonts w:hint="eastAsia"/>
          <w:b/>
          <w:bCs/>
          <w:rtl/>
        </w:rPr>
        <w:t>מערכת</w:t>
      </w:r>
      <w:r w:rsidR="006F0871" w:rsidRPr="00334485">
        <w:rPr>
          <w:b/>
          <w:bCs/>
          <w:rtl/>
        </w:rPr>
        <w:t xml:space="preserve"> </w:t>
      </w:r>
      <w:r w:rsidR="006F0871" w:rsidRPr="00334485">
        <w:rPr>
          <w:rFonts w:hint="eastAsia"/>
          <w:b/>
          <w:bCs/>
          <w:rtl/>
        </w:rPr>
        <w:t>החינוך</w:t>
      </w:r>
      <w:r w:rsidR="00551ECE" w:rsidRPr="00334485">
        <w:rPr>
          <w:b/>
          <w:bCs/>
          <w:rtl/>
        </w:rPr>
        <w:t xml:space="preserve"> </w:t>
      </w:r>
      <w:r w:rsidR="00602FCE" w:rsidRPr="00334485">
        <w:rPr>
          <w:b/>
          <w:bCs/>
          <w:rtl/>
        </w:rPr>
        <w:t>–</w:t>
      </w:r>
      <w:r w:rsidR="00551ECE" w:rsidRPr="00334485">
        <w:rPr>
          <w:b/>
          <w:bCs/>
          <w:rtl/>
        </w:rPr>
        <w:t xml:space="preserve"> </w:t>
      </w:r>
    </w:p>
    <w:p w14:paraId="24BC027F" w14:textId="258F1E03" w:rsidR="00C91250" w:rsidRPr="00334485" w:rsidRDefault="00D9143D" w:rsidP="009376CC">
      <w:pPr>
        <w:pStyle w:val="Bodytext40"/>
        <w:spacing w:line="360" w:lineRule="auto"/>
        <w:rPr>
          <w:b/>
          <w:bCs/>
          <w:rtl/>
        </w:rPr>
      </w:pPr>
      <w:r w:rsidRPr="00334485">
        <w:rPr>
          <w:rFonts w:hint="eastAsia"/>
          <w:b/>
          <w:bCs/>
          <w:u w:val="single"/>
          <w:rtl/>
        </w:rPr>
        <w:t>פניה</w:t>
      </w:r>
      <w:r w:rsidRPr="00334485">
        <w:rPr>
          <w:b/>
          <w:bCs/>
          <w:u w:val="single"/>
          <w:rtl/>
        </w:rPr>
        <w:t xml:space="preserve"> </w:t>
      </w:r>
      <w:r w:rsidRPr="00334485">
        <w:rPr>
          <w:rFonts w:hint="eastAsia"/>
          <w:b/>
          <w:bCs/>
          <w:u w:val="single"/>
          <w:rtl/>
        </w:rPr>
        <w:t>להגשת</w:t>
      </w:r>
      <w:r w:rsidRPr="00334485">
        <w:rPr>
          <w:b/>
          <w:bCs/>
          <w:u w:val="single"/>
          <w:rtl/>
        </w:rPr>
        <w:t xml:space="preserve"> </w:t>
      </w:r>
      <w:r w:rsidRPr="00334485">
        <w:rPr>
          <w:rFonts w:hint="eastAsia"/>
          <w:b/>
          <w:bCs/>
          <w:u w:val="single"/>
          <w:rtl/>
        </w:rPr>
        <w:t>הצעות</w:t>
      </w:r>
      <w:r w:rsidRPr="00334485">
        <w:rPr>
          <w:b/>
          <w:bCs/>
          <w:u w:val="single"/>
          <w:rtl/>
        </w:rPr>
        <w:t xml:space="preserve"> </w:t>
      </w:r>
      <w:r w:rsidRPr="00334485">
        <w:rPr>
          <w:rFonts w:hint="eastAsia"/>
          <w:b/>
          <w:bCs/>
          <w:u w:val="single"/>
          <w:rtl/>
        </w:rPr>
        <w:t>שיצטרפו</w:t>
      </w:r>
      <w:r w:rsidRPr="00334485">
        <w:rPr>
          <w:b/>
          <w:bCs/>
          <w:u w:val="single"/>
          <w:rtl/>
        </w:rPr>
        <w:t xml:space="preserve"> </w:t>
      </w:r>
      <w:r w:rsidRPr="00334485">
        <w:rPr>
          <w:rFonts w:hint="eastAsia"/>
          <w:b/>
          <w:bCs/>
          <w:u w:val="single"/>
          <w:rtl/>
        </w:rPr>
        <w:t>למאגר</w:t>
      </w:r>
      <w:r w:rsidRPr="00334485">
        <w:rPr>
          <w:b/>
          <w:bCs/>
          <w:u w:val="single"/>
          <w:rtl/>
        </w:rPr>
        <w:t xml:space="preserve"> </w:t>
      </w:r>
      <w:r w:rsidRPr="00334485">
        <w:rPr>
          <w:rFonts w:hint="eastAsia"/>
          <w:b/>
          <w:bCs/>
          <w:u w:val="single"/>
          <w:rtl/>
        </w:rPr>
        <w:t>הקיים</w:t>
      </w:r>
      <w:r w:rsidR="00B6139E" w:rsidRPr="00334485">
        <w:rPr>
          <w:b/>
          <w:bCs/>
          <w:u w:val="single"/>
          <w:rtl/>
        </w:rPr>
        <w:t xml:space="preserve"> (</w:t>
      </w:r>
      <w:r w:rsidR="00644760" w:rsidRPr="00334485">
        <w:rPr>
          <w:rFonts w:hint="eastAsia"/>
          <w:b/>
          <w:bCs/>
          <w:u w:val="single"/>
          <w:rtl/>
        </w:rPr>
        <w:t>נובמבר</w:t>
      </w:r>
      <w:r w:rsidR="00644760" w:rsidRPr="00334485">
        <w:rPr>
          <w:b/>
          <w:bCs/>
          <w:u w:val="single"/>
          <w:rtl/>
        </w:rPr>
        <w:t xml:space="preserve"> </w:t>
      </w:r>
      <w:r w:rsidR="00C2786A" w:rsidRPr="00334485">
        <w:rPr>
          <w:b/>
          <w:bCs/>
          <w:u w:val="single"/>
          <w:rtl/>
        </w:rPr>
        <w:t>2025</w:t>
      </w:r>
      <w:r w:rsidR="00B6139E" w:rsidRPr="00334485">
        <w:rPr>
          <w:b/>
          <w:bCs/>
          <w:u w:val="single"/>
          <w:rtl/>
        </w:rPr>
        <w:t>)</w:t>
      </w:r>
      <w:r w:rsidRPr="00334485">
        <w:rPr>
          <w:b/>
          <w:bCs/>
          <w:rtl/>
        </w:rPr>
        <w:t xml:space="preserve"> </w:t>
      </w:r>
    </w:p>
    <w:p w14:paraId="5BB88605" w14:textId="77777777" w:rsidR="00C91250" w:rsidRPr="00334485" w:rsidRDefault="00462FF4" w:rsidP="009376CC">
      <w:pPr>
        <w:pStyle w:val="Bodytext20"/>
        <w:spacing w:after="100" w:line="360" w:lineRule="auto"/>
        <w:jc w:val="center"/>
        <w:rPr>
          <w:rFonts w:ascii="David" w:hAnsi="David" w:cs="David"/>
          <w:sz w:val="24"/>
          <w:szCs w:val="24"/>
          <w:rtl/>
          <w:lang w:val="en-US"/>
        </w:rPr>
      </w:pPr>
      <w:r w:rsidRPr="00334485">
        <w:rPr>
          <w:rFonts w:ascii="David" w:hAnsi="David" w:cs="David"/>
          <w:sz w:val="24"/>
          <w:szCs w:val="24"/>
          <w:rtl/>
        </w:rPr>
        <w:t xml:space="preserve">ניתן להוריד את חוברת המכרז מאתר האינטרנט של </w:t>
      </w:r>
      <w:proofErr w:type="spellStart"/>
      <w:r w:rsidRPr="00334485">
        <w:rPr>
          <w:rFonts w:ascii="David" w:hAnsi="David" w:cs="David"/>
          <w:sz w:val="24"/>
          <w:szCs w:val="24"/>
          <w:rtl/>
        </w:rPr>
        <w:t>מינהל</w:t>
      </w:r>
      <w:proofErr w:type="spellEnd"/>
      <w:r w:rsidRPr="00334485">
        <w:rPr>
          <w:rFonts w:ascii="David" w:hAnsi="David" w:cs="David"/>
          <w:sz w:val="24"/>
          <w:szCs w:val="24"/>
          <w:rtl/>
        </w:rPr>
        <w:t xml:space="preserve"> הרכש בכתובת הבאה:</w:t>
      </w:r>
      <w:hyperlink r:id="rId8" w:history="1">
        <w:r w:rsidRPr="00334485">
          <w:rPr>
            <w:rFonts w:ascii="David" w:hAnsi="David" w:cs="David"/>
            <w:color w:val="0000FF"/>
            <w:sz w:val="24"/>
            <w:szCs w:val="24"/>
            <w:rtl/>
          </w:rPr>
          <w:t xml:space="preserve"> </w:t>
        </w:r>
        <w:r w:rsidR="009376CC" w:rsidRPr="00334485">
          <w:rPr>
            <w:rFonts w:ascii="David" w:hAnsi="David" w:cs="David"/>
            <w:color w:val="0000FF"/>
            <w:sz w:val="24"/>
            <w:szCs w:val="24"/>
            <w:u w:val="single"/>
          </w:rPr>
          <w:t>https://mr.gov.il/ilgstorefront/he/p/4000549730</w:t>
        </w:r>
      </w:hyperlink>
    </w:p>
    <w:p w14:paraId="50FA5D62" w14:textId="77777777" w:rsidR="00534AB2" w:rsidRPr="00334485" w:rsidRDefault="00534AB2" w:rsidP="001B17D1">
      <w:pPr>
        <w:pStyle w:val="Bodytext20"/>
        <w:spacing w:after="0" w:line="360" w:lineRule="auto"/>
        <w:ind w:left="0" w:firstLine="900"/>
        <w:jc w:val="center"/>
        <w:rPr>
          <w:rFonts w:ascii="David" w:hAnsi="David" w:cs="David"/>
          <w:sz w:val="24"/>
          <w:szCs w:val="24"/>
          <w:rtl/>
        </w:rPr>
      </w:pPr>
    </w:p>
    <w:p w14:paraId="2FDD6433" w14:textId="77777777" w:rsidR="00C91250" w:rsidRPr="00334485" w:rsidRDefault="00462FF4" w:rsidP="001B17D1">
      <w:pPr>
        <w:pStyle w:val="Bodytext20"/>
        <w:spacing w:after="0" w:line="360" w:lineRule="auto"/>
        <w:ind w:left="0" w:firstLine="900"/>
        <w:jc w:val="center"/>
        <w:rPr>
          <w:rFonts w:ascii="David" w:hAnsi="David" w:cs="David"/>
          <w:sz w:val="24"/>
          <w:szCs w:val="24"/>
          <w:rtl/>
        </w:rPr>
      </w:pPr>
      <w:r w:rsidRPr="00334485">
        <w:rPr>
          <w:rFonts w:ascii="David" w:hAnsi="David" w:cs="David"/>
          <w:sz w:val="24"/>
          <w:szCs w:val="24"/>
          <w:rtl/>
        </w:rPr>
        <w:t>בכבוד רב,</w:t>
      </w:r>
    </w:p>
    <w:p w14:paraId="5B59CC12" w14:textId="77777777" w:rsidR="00C91250" w:rsidRPr="00334485" w:rsidRDefault="007D2045" w:rsidP="001B17D1">
      <w:pPr>
        <w:pStyle w:val="Bodytext20"/>
        <w:spacing w:after="140" w:line="360" w:lineRule="auto"/>
        <w:ind w:left="0" w:firstLine="900"/>
        <w:jc w:val="center"/>
        <w:rPr>
          <w:rFonts w:ascii="David" w:hAnsi="David" w:cs="David"/>
          <w:sz w:val="24"/>
          <w:szCs w:val="24"/>
          <w:rtl/>
        </w:rPr>
      </w:pPr>
      <w:r w:rsidRPr="00334485">
        <w:rPr>
          <w:rFonts w:ascii="David" w:hAnsi="David" w:cs="David" w:hint="eastAsia"/>
          <w:sz w:val="24"/>
          <w:szCs w:val="24"/>
          <w:rtl/>
        </w:rPr>
        <w:t>אורנה</w:t>
      </w:r>
      <w:r w:rsidRPr="00334485">
        <w:rPr>
          <w:rFonts w:ascii="David" w:hAnsi="David" w:cs="David"/>
          <w:sz w:val="24"/>
          <w:szCs w:val="24"/>
          <w:rtl/>
        </w:rPr>
        <w:t xml:space="preserve"> </w:t>
      </w:r>
      <w:r w:rsidRPr="00334485">
        <w:rPr>
          <w:rFonts w:ascii="David" w:hAnsi="David" w:cs="David" w:hint="eastAsia"/>
          <w:sz w:val="24"/>
          <w:szCs w:val="24"/>
          <w:rtl/>
        </w:rPr>
        <w:t>מיטמיגר</w:t>
      </w:r>
      <w:r w:rsidR="00462FF4" w:rsidRPr="00334485">
        <w:rPr>
          <w:rFonts w:ascii="David" w:hAnsi="David" w:cs="David"/>
          <w:sz w:val="24"/>
          <w:szCs w:val="24"/>
          <w:rtl/>
        </w:rPr>
        <w:t>, מנהל</w:t>
      </w:r>
      <w:r w:rsidRPr="00334485">
        <w:rPr>
          <w:rFonts w:ascii="David" w:hAnsi="David" w:cs="David" w:hint="eastAsia"/>
          <w:sz w:val="24"/>
          <w:szCs w:val="24"/>
          <w:rtl/>
        </w:rPr>
        <w:t>ת</w:t>
      </w:r>
      <w:r w:rsidRPr="00334485">
        <w:rPr>
          <w:rFonts w:ascii="David" w:hAnsi="David" w:cs="David"/>
          <w:sz w:val="24"/>
          <w:szCs w:val="24"/>
          <w:rtl/>
        </w:rPr>
        <w:t xml:space="preserve"> </w:t>
      </w:r>
      <w:r w:rsidRPr="00334485">
        <w:rPr>
          <w:rFonts w:ascii="David" w:hAnsi="David" w:cs="David" w:hint="eastAsia"/>
          <w:sz w:val="24"/>
          <w:szCs w:val="24"/>
          <w:rtl/>
        </w:rPr>
        <w:t>אגף</w:t>
      </w:r>
      <w:r w:rsidRPr="00334485">
        <w:rPr>
          <w:rFonts w:ascii="David" w:hAnsi="David" w:cs="David"/>
          <w:sz w:val="24"/>
          <w:szCs w:val="24"/>
          <w:rtl/>
        </w:rPr>
        <w:t xml:space="preserve"> </w:t>
      </w:r>
      <w:r w:rsidRPr="00334485">
        <w:rPr>
          <w:rFonts w:ascii="David" w:hAnsi="David" w:cs="David" w:hint="eastAsia"/>
          <w:sz w:val="24"/>
          <w:szCs w:val="24"/>
          <w:rtl/>
        </w:rPr>
        <w:t>רכש</w:t>
      </w:r>
      <w:r w:rsidRPr="00334485">
        <w:rPr>
          <w:rFonts w:ascii="David" w:hAnsi="David" w:cs="David"/>
          <w:sz w:val="24"/>
          <w:szCs w:val="24"/>
          <w:rtl/>
        </w:rPr>
        <w:t xml:space="preserve">, </w:t>
      </w:r>
      <w:r w:rsidRPr="00334485">
        <w:rPr>
          <w:rFonts w:ascii="David" w:hAnsi="David" w:cs="David" w:hint="eastAsia"/>
          <w:sz w:val="24"/>
          <w:szCs w:val="24"/>
          <w:rtl/>
        </w:rPr>
        <w:t>מכרזים</w:t>
      </w:r>
      <w:r w:rsidRPr="00334485">
        <w:rPr>
          <w:rFonts w:ascii="David" w:hAnsi="David" w:cs="David"/>
          <w:sz w:val="24"/>
          <w:szCs w:val="24"/>
          <w:rtl/>
        </w:rPr>
        <w:t xml:space="preserve"> </w:t>
      </w:r>
      <w:r w:rsidRPr="00334485">
        <w:rPr>
          <w:rFonts w:ascii="David" w:hAnsi="David" w:cs="David" w:hint="eastAsia"/>
          <w:sz w:val="24"/>
          <w:szCs w:val="24"/>
          <w:rtl/>
        </w:rPr>
        <w:t>והתקשרויות</w:t>
      </w:r>
    </w:p>
    <w:p w14:paraId="1EF6BCB0" w14:textId="77777777" w:rsidR="00864E97" w:rsidRPr="00334485" w:rsidRDefault="00864E97" w:rsidP="00190D5D">
      <w:pPr>
        <w:spacing w:line="360" w:lineRule="auto"/>
        <w:rPr>
          <w:rFonts w:ascii="David" w:eastAsia="David" w:hAnsi="David" w:cs="David"/>
          <w:b/>
          <w:bCs/>
          <w:lang w:val="en-US"/>
        </w:rPr>
      </w:pPr>
      <w:r w:rsidRPr="00334485">
        <w:rPr>
          <w:rFonts w:ascii="David" w:hAnsi="David" w:cs="David"/>
          <w:b/>
          <w:bCs/>
          <w:rtl/>
        </w:rPr>
        <w:br w:type="page"/>
      </w:r>
    </w:p>
    <w:sdt>
      <w:sdtPr>
        <w:rPr>
          <w:rFonts w:ascii="David" w:eastAsia="Courier New" w:hAnsi="David" w:cs="David"/>
          <w:color w:val="000000"/>
          <w:sz w:val="24"/>
          <w:szCs w:val="24"/>
          <w:cs w:val="0"/>
          <w:lang w:val="he-IL" w:eastAsia="he-IL"/>
        </w:rPr>
        <w:id w:val="-810548096"/>
        <w:docPartObj>
          <w:docPartGallery w:val="Table of Contents"/>
          <w:docPartUnique/>
        </w:docPartObj>
      </w:sdtPr>
      <w:sdtContent>
        <w:p w14:paraId="7AB15FDC" w14:textId="77777777" w:rsidR="0088570C" w:rsidRPr="00334485" w:rsidRDefault="0088570C" w:rsidP="0088570C">
          <w:pPr>
            <w:pStyle w:val="af4"/>
            <w:spacing w:line="360" w:lineRule="auto"/>
            <w:jc w:val="both"/>
            <w:rPr>
              <w:rFonts w:ascii="David" w:hAnsi="David" w:cs="David"/>
              <w:color w:val="auto"/>
              <w:sz w:val="24"/>
              <w:szCs w:val="24"/>
              <w:cs w:val="0"/>
            </w:rPr>
          </w:pPr>
          <w:r w:rsidRPr="00334485">
            <w:rPr>
              <w:rFonts w:ascii="David" w:hAnsi="David" w:cs="David"/>
              <w:color w:val="auto"/>
              <w:sz w:val="24"/>
              <w:szCs w:val="24"/>
              <w:cs w:val="0"/>
              <w:lang w:val="he-IL"/>
            </w:rPr>
            <w:t>תוכן</w:t>
          </w:r>
        </w:p>
        <w:p w14:paraId="39B8F5CC" w14:textId="7E7F1B79" w:rsidR="00415B6D" w:rsidRPr="00F35BCC" w:rsidRDefault="0088570C">
          <w:pPr>
            <w:pStyle w:val="TOC1"/>
            <w:rPr>
              <w:rFonts w:ascii="David" w:eastAsiaTheme="minorEastAsia" w:hAnsi="David"/>
              <w:noProof/>
              <w:color w:val="auto"/>
              <w:kern w:val="2"/>
              <w:rtl/>
              <w14:ligatures w14:val="standardContextual"/>
            </w:rPr>
          </w:pPr>
          <w:r w:rsidRPr="00F35BCC">
            <w:rPr>
              <w:rFonts w:ascii="David" w:hAnsi="David"/>
            </w:rPr>
            <w:fldChar w:fldCharType="begin"/>
          </w:r>
          <w:r w:rsidRPr="00F35BCC">
            <w:rPr>
              <w:rFonts w:ascii="David" w:hAnsi="David"/>
              <w:rtl/>
            </w:rPr>
            <w:instrText xml:space="preserve"> </w:instrText>
          </w:r>
          <w:r w:rsidRPr="00F35BCC">
            <w:rPr>
              <w:rFonts w:ascii="David" w:hAnsi="David"/>
            </w:rPr>
            <w:instrText>TOC \o "1-3" \h \z \u</w:instrText>
          </w:r>
          <w:r w:rsidRPr="00F35BCC">
            <w:rPr>
              <w:rFonts w:ascii="David" w:hAnsi="David"/>
              <w:rtl/>
            </w:rPr>
            <w:instrText xml:space="preserve"> </w:instrText>
          </w:r>
          <w:r w:rsidRPr="00F35BCC">
            <w:rPr>
              <w:rFonts w:ascii="David" w:hAnsi="David"/>
            </w:rPr>
            <w:fldChar w:fldCharType="separate"/>
          </w:r>
          <w:hyperlink w:anchor="_Toc209343410" w:history="1">
            <w:r w:rsidR="00415B6D" w:rsidRPr="00F35BCC">
              <w:rPr>
                <w:rStyle w:val="Hyperlink"/>
                <w:rFonts w:ascii="David" w:hAnsi="David"/>
                <w:noProof/>
                <w:rtl/>
              </w:rPr>
              <w:t>פרק 1</w:t>
            </w:r>
            <w:r w:rsidR="00887959">
              <w:rPr>
                <w:rStyle w:val="Hyperlink"/>
                <w:rFonts w:ascii="David" w:hAnsi="David" w:hint="cs"/>
                <w:noProof/>
                <w:rtl/>
              </w:rPr>
              <w:t xml:space="preserve">: </w:t>
            </w:r>
            <w:r w:rsidR="00415B6D" w:rsidRPr="00F35BCC">
              <w:rPr>
                <w:rStyle w:val="Hyperlink"/>
                <w:rFonts w:ascii="David" w:hAnsi="David"/>
                <w:noProof/>
                <w:rtl/>
              </w:rPr>
              <w:t>מנהלה</w:t>
            </w:r>
            <w:r w:rsidR="00415B6D" w:rsidRPr="00F35BCC">
              <w:rPr>
                <w:rFonts w:ascii="David" w:hAnsi="David"/>
                <w:noProof/>
                <w:webHidden/>
                <w:rtl/>
              </w:rPr>
              <w:tab/>
            </w:r>
            <w:r w:rsidR="00415B6D" w:rsidRPr="00F35BCC">
              <w:rPr>
                <w:rFonts w:ascii="David" w:hAnsi="David"/>
                <w:noProof/>
                <w:webHidden/>
                <w:rtl/>
              </w:rPr>
              <w:fldChar w:fldCharType="begin"/>
            </w:r>
            <w:r w:rsidR="00415B6D" w:rsidRPr="00F35BCC">
              <w:rPr>
                <w:rFonts w:ascii="David" w:hAnsi="David"/>
                <w:noProof/>
                <w:webHidden/>
                <w:rtl/>
              </w:rPr>
              <w:instrText xml:space="preserve"> </w:instrText>
            </w:r>
            <w:r w:rsidR="00415B6D" w:rsidRPr="00F35BCC">
              <w:rPr>
                <w:rFonts w:ascii="David" w:hAnsi="David"/>
                <w:noProof/>
                <w:webHidden/>
              </w:rPr>
              <w:instrText>PAGEREF</w:instrText>
            </w:r>
            <w:r w:rsidR="00415B6D" w:rsidRPr="00F35BCC">
              <w:rPr>
                <w:rFonts w:ascii="David" w:hAnsi="David"/>
                <w:noProof/>
                <w:webHidden/>
                <w:rtl/>
              </w:rPr>
              <w:instrText xml:space="preserve"> _</w:instrText>
            </w:r>
            <w:r w:rsidR="00415B6D" w:rsidRPr="00F35BCC">
              <w:rPr>
                <w:rFonts w:ascii="David" w:hAnsi="David"/>
                <w:noProof/>
                <w:webHidden/>
              </w:rPr>
              <w:instrText>Toc209343410 \h</w:instrText>
            </w:r>
            <w:r w:rsidR="00415B6D" w:rsidRPr="00F35BCC">
              <w:rPr>
                <w:rFonts w:ascii="David" w:hAnsi="David"/>
                <w:noProof/>
                <w:webHidden/>
                <w:rtl/>
              </w:rPr>
              <w:instrText xml:space="preserve"> </w:instrText>
            </w:r>
            <w:r w:rsidR="00415B6D" w:rsidRPr="00F35BCC">
              <w:rPr>
                <w:rFonts w:ascii="David" w:hAnsi="David"/>
                <w:noProof/>
                <w:webHidden/>
                <w:rtl/>
              </w:rPr>
            </w:r>
            <w:r w:rsidR="00415B6D" w:rsidRPr="00F35BCC">
              <w:rPr>
                <w:rFonts w:ascii="David" w:hAnsi="David"/>
                <w:noProof/>
                <w:webHidden/>
                <w:rtl/>
              </w:rPr>
              <w:fldChar w:fldCharType="separate"/>
            </w:r>
            <w:r w:rsidR="00F078BF" w:rsidRPr="00F35BCC">
              <w:rPr>
                <w:rFonts w:ascii="David" w:hAnsi="David"/>
                <w:noProof/>
                <w:webHidden/>
                <w:rtl/>
              </w:rPr>
              <w:t>3</w:t>
            </w:r>
            <w:r w:rsidR="00415B6D" w:rsidRPr="00F35BCC">
              <w:rPr>
                <w:rFonts w:ascii="David" w:hAnsi="David"/>
                <w:noProof/>
                <w:webHidden/>
                <w:rtl/>
              </w:rPr>
              <w:fldChar w:fldCharType="end"/>
            </w:r>
          </w:hyperlink>
        </w:p>
        <w:p w14:paraId="07BA57BF" w14:textId="6D4DEE9C" w:rsidR="00415B6D" w:rsidRPr="00F35BCC" w:rsidRDefault="00415B6D">
          <w:pPr>
            <w:pStyle w:val="TOC1"/>
            <w:rPr>
              <w:rFonts w:ascii="David" w:eastAsiaTheme="minorEastAsia" w:hAnsi="David"/>
              <w:noProof/>
              <w:color w:val="auto"/>
              <w:kern w:val="2"/>
              <w:rtl/>
              <w14:ligatures w14:val="standardContextual"/>
            </w:rPr>
          </w:pPr>
          <w:hyperlink w:anchor="_Toc209343411" w:history="1">
            <w:r w:rsidRPr="00F35BCC">
              <w:rPr>
                <w:rStyle w:val="Hyperlink"/>
                <w:rFonts w:ascii="David" w:eastAsia="David" w:hAnsi="David"/>
                <w:noProof/>
                <w:rtl/>
              </w:rPr>
              <w:t>פרק 2</w:t>
            </w:r>
            <w:r w:rsidR="00887959">
              <w:rPr>
                <w:rStyle w:val="Hyperlink"/>
                <w:rFonts w:ascii="David" w:hAnsi="David" w:hint="cs"/>
                <w:noProof/>
                <w:rtl/>
              </w:rPr>
              <w:t xml:space="preserve">: </w:t>
            </w:r>
            <w:r w:rsidRPr="00F35BCC">
              <w:rPr>
                <w:rStyle w:val="Hyperlink"/>
                <w:rFonts w:ascii="David" w:hAnsi="David"/>
                <w:noProof/>
                <w:rtl/>
              </w:rPr>
              <w:t>תכולת הסלים ותתי-סלים</w:t>
            </w:r>
            <w:r w:rsidRPr="00F35BCC">
              <w:rPr>
                <w:rFonts w:ascii="David" w:hAnsi="David"/>
                <w:noProof/>
                <w:webHidden/>
                <w:rtl/>
              </w:rPr>
              <w:tab/>
            </w:r>
            <w:r w:rsidRPr="00F35BCC">
              <w:rPr>
                <w:rFonts w:ascii="David" w:hAnsi="David"/>
                <w:noProof/>
                <w:webHidden/>
                <w:rtl/>
              </w:rPr>
              <w:fldChar w:fldCharType="begin"/>
            </w:r>
            <w:r w:rsidRPr="00F35BCC">
              <w:rPr>
                <w:rFonts w:ascii="David" w:hAnsi="David"/>
                <w:noProof/>
                <w:webHidden/>
                <w:rtl/>
              </w:rPr>
              <w:instrText xml:space="preserve"> </w:instrText>
            </w:r>
            <w:r w:rsidRPr="00F35BCC">
              <w:rPr>
                <w:rFonts w:ascii="David" w:hAnsi="David"/>
                <w:noProof/>
                <w:webHidden/>
              </w:rPr>
              <w:instrText>PAGEREF</w:instrText>
            </w:r>
            <w:r w:rsidRPr="00F35BCC">
              <w:rPr>
                <w:rFonts w:ascii="David" w:hAnsi="David"/>
                <w:noProof/>
                <w:webHidden/>
                <w:rtl/>
              </w:rPr>
              <w:instrText xml:space="preserve"> _</w:instrText>
            </w:r>
            <w:r w:rsidRPr="00F35BCC">
              <w:rPr>
                <w:rFonts w:ascii="David" w:hAnsi="David"/>
                <w:noProof/>
                <w:webHidden/>
              </w:rPr>
              <w:instrText>Toc209343411 \h</w:instrText>
            </w:r>
            <w:r w:rsidRPr="00F35BCC">
              <w:rPr>
                <w:rFonts w:ascii="David" w:hAnsi="David"/>
                <w:noProof/>
                <w:webHidden/>
                <w:rtl/>
              </w:rPr>
              <w:instrText xml:space="preserve"> </w:instrText>
            </w:r>
            <w:r w:rsidRPr="00F35BCC">
              <w:rPr>
                <w:rFonts w:ascii="David" w:hAnsi="David"/>
                <w:noProof/>
                <w:webHidden/>
                <w:rtl/>
              </w:rPr>
            </w:r>
            <w:r w:rsidRPr="00F35BCC">
              <w:rPr>
                <w:rFonts w:ascii="David" w:hAnsi="David"/>
                <w:noProof/>
                <w:webHidden/>
                <w:rtl/>
              </w:rPr>
              <w:fldChar w:fldCharType="separate"/>
            </w:r>
            <w:r w:rsidR="00F078BF" w:rsidRPr="00F35BCC">
              <w:rPr>
                <w:rFonts w:ascii="David" w:hAnsi="David"/>
                <w:noProof/>
                <w:webHidden/>
                <w:rtl/>
              </w:rPr>
              <w:t>33</w:t>
            </w:r>
            <w:r w:rsidRPr="00F35BCC">
              <w:rPr>
                <w:rFonts w:ascii="David" w:hAnsi="David"/>
                <w:noProof/>
                <w:webHidden/>
                <w:rtl/>
              </w:rPr>
              <w:fldChar w:fldCharType="end"/>
            </w:r>
          </w:hyperlink>
        </w:p>
        <w:p w14:paraId="12C4FC8D" w14:textId="590AAAB2" w:rsidR="00415B6D" w:rsidRPr="00F35BCC" w:rsidRDefault="00415B6D">
          <w:pPr>
            <w:pStyle w:val="TOC1"/>
            <w:rPr>
              <w:rFonts w:ascii="David" w:eastAsiaTheme="minorEastAsia" w:hAnsi="David"/>
              <w:noProof/>
              <w:color w:val="auto"/>
              <w:kern w:val="2"/>
              <w:rtl/>
              <w14:ligatures w14:val="standardContextual"/>
            </w:rPr>
          </w:pPr>
          <w:hyperlink w:anchor="_Toc209343412" w:history="1">
            <w:r w:rsidRPr="00F35BCC">
              <w:rPr>
                <w:rStyle w:val="Hyperlink"/>
                <w:rFonts w:ascii="David" w:hAnsi="David"/>
                <w:noProof/>
                <w:rtl/>
              </w:rPr>
              <w:t>נספח 1: מחירים מקסימליים ליחידות תפוקה</w:t>
            </w:r>
            <w:r w:rsidRPr="00F35BCC">
              <w:rPr>
                <w:rFonts w:ascii="David" w:hAnsi="David"/>
                <w:noProof/>
                <w:webHidden/>
                <w:rtl/>
              </w:rPr>
              <w:tab/>
            </w:r>
            <w:r w:rsidRPr="00F35BCC">
              <w:rPr>
                <w:rFonts w:ascii="David" w:hAnsi="David"/>
                <w:noProof/>
                <w:webHidden/>
                <w:rtl/>
              </w:rPr>
              <w:fldChar w:fldCharType="begin"/>
            </w:r>
            <w:r w:rsidRPr="00F35BCC">
              <w:rPr>
                <w:rFonts w:ascii="David" w:hAnsi="David"/>
                <w:noProof/>
                <w:webHidden/>
                <w:rtl/>
              </w:rPr>
              <w:instrText xml:space="preserve"> </w:instrText>
            </w:r>
            <w:r w:rsidRPr="00F35BCC">
              <w:rPr>
                <w:rFonts w:ascii="David" w:hAnsi="David"/>
                <w:noProof/>
                <w:webHidden/>
              </w:rPr>
              <w:instrText>PAGEREF</w:instrText>
            </w:r>
            <w:r w:rsidRPr="00F35BCC">
              <w:rPr>
                <w:rFonts w:ascii="David" w:hAnsi="David"/>
                <w:noProof/>
                <w:webHidden/>
                <w:rtl/>
              </w:rPr>
              <w:instrText xml:space="preserve"> _</w:instrText>
            </w:r>
            <w:r w:rsidRPr="00F35BCC">
              <w:rPr>
                <w:rFonts w:ascii="David" w:hAnsi="David"/>
                <w:noProof/>
                <w:webHidden/>
              </w:rPr>
              <w:instrText>Toc209343412 \h</w:instrText>
            </w:r>
            <w:r w:rsidRPr="00F35BCC">
              <w:rPr>
                <w:rFonts w:ascii="David" w:hAnsi="David"/>
                <w:noProof/>
                <w:webHidden/>
                <w:rtl/>
              </w:rPr>
              <w:instrText xml:space="preserve"> </w:instrText>
            </w:r>
            <w:r w:rsidRPr="00F35BCC">
              <w:rPr>
                <w:rFonts w:ascii="David" w:hAnsi="David"/>
                <w:noProof/>
                <w:webHidden/>
                <w:rtl/>
              </w:rPr>
            </w:r>
            <w:r w:rsidRPr="00F35BCC">
              <w:rPr>
                <w:rFonts w:ascii="David" w:hAnsi="David"/>
                <w:noProof/>
                <w:webHidden/>
                <w:rtl/>
              </w:rPr>
              <w:fldChar w:fldCharType="separate"/>
            </w:r>
            <w:r w:rsidR="00F078BF" w:rsidRPr="00F35BCC">
              <w:rPr>
                <w:rFonts w:ascii="David" w:hAnsi="David"/>
                <w:noProof/>
                <w:webHidden/>
                <w:rtl/>
              </w:rPr>
              <w:t>34</w:t>
            </w:r>
            <w:r w:rsidRPr="00F35BCC">
              <w:rPr>
                <w:rFonts w:ascii="David" w:hAnsi="David"/>
                <w:noProof/>
                <w:webHidden/>
                <w:rtl/>
              </w:rPr>
              <w:fldChar w:fldCharType="end"/>
            </w:r>
          </w:hyperlink>
        </w:p>
        <w:p w14:paraId="2A196F9C" w14:textId="5B71254F" w:rsidR="00415B6D" w:rsidRPr="00F35BCC" w:rsidRDefault="00415B6D">
          <w:pPr>
            <w:pStyle w:val="TOC1"/>
            <w:rPr>
              <w:rFonts w:ascii="David" w:eastAsiaTheme="minorEastAsia" w:hAnsi="David"/>
              <w:noProof/>
              <w:color w:val="auto"/>
              <w:kern w:val="2"/>
              <w:rtl/>
              <w14:ligatures w14:val="standardContextual"/>
            </w:rPr>
          </w:pPr>
          <w:hyperlink w:anchor="_Toc209343413" w:history="1">
            <w:r w:rsidRPr="00F35BCC">
              <w:rPr>
                <w:rStyle w:val="Hyperlink"/>
                <w:rFonts w:ascii="David" w:hAnsi="David"/>
                <w:noProof/>
                <w:rtl/>
              </w:rPr>
              <w:t>נספח 2: חוזה</w:t>
            </w:r>
            <w:r w:rsidRPr="00F35BCC">
              <w:rPr>
                <w:rFonts w:ascii="David" w:hAnsi="David"/>
                <w:noProof/>
                <w:webHidden/>
                <w:rtl/>
              </w:rPr>
              <w:tab/>
            </w:r>
            <w:r w:rsidRPr="00F35BCC">
              <w:rPr>
                <w:rFonts w:ascii="David" w:hAnsi="David"/>
                <w:noProof/>
                <w:webHidden/>
                <w:rtl/>
              </w:rPr>
              <w:fldChar w:fldCharType="begin"/>
            </w:r>
            <w:r w:rsidRPr="00F35BCC">
              <w:rPr>
                <w:rFonts w:ascii="David" w:hAnsi="David"/>
                <w:noProof/>
                <w:webHidden/>
                <w:rtl/>
              </w:rPr>
              <w:instrText xml:space="preserve"> </w:instrText>
            </w:r>
            <w:r w:rsidRPr="00F35BCC">
              <w:rPr>
                <w:rFonts w:ascii="David" w:hAnsi="David"/>
                <w:noProof/>
                <w:webHidden/>
              </w:rPr>
              <w:instrText>PAGEREF</w:instrText>
            </w:r>
            <w:r w:rsidRPr="00F35BCC">
              <w:rPr>
                <w:rFonts w:ascii="David" w:hAnsi="David"/>
                <w:noProof/>
                <w:webHidden/>
                <w:rtl/>
              </w:rPr>
              <w:instrText xml:space="preserve"> _</w:instrText>
            </w:r>
            <w:r w:rsidRPr="00F35BCC">
              <w:rPr>
                <w:rFonts w:ascii="David" w:hAnsi="David"/>
                <w:noProof/>
                <w:webHidden/>
              </w:rPr>
              <w:instrText>Toc209343413 \h</w:instrText>
            </w:r>
            <w:r w:rsidRPr="00F35BCC">
              <w:rPr>
                <w:rFonts w:ascii="David" w:hAnsi="David"/>
                <w:noProof/>
                <w:webHidden/>
                <w:rtl/>
              </w:rPr>
              <w:instrText xml:space="preserve"> </w:instrText>
            </w:r>
            <w:r w:rsidRPr="00F35BCC">
              <w:rPr>
                <w:rFonts w:ascii="David" w:hAnsi="David"/>
                <w:noProof/>
                <w:webHidden/>
                <w:rtl/>
              </w:rPr>
            </w:r>
            <w:r w:rsidRPr="00F35BCC">
              <w:rPr>
                <w:rFonts w:ascii="David" w:hAnsi="David"/>
                <w:noProof/>
                <w:webHidden/>
                <w:rtl/>
              </w:rPr>
              <w:fldChar w:fldCharType="separate"/>
            </w:r>
            <w:r w:rsidR="00F078BF" w:rsidRPr="00F35BCC">
              <w:rPr>
                <w:rFonts w:ascii="David" w:hAnsi="David"/>
                <w:noProof/>
                <w:webHidden/>
                <w:rtl/>
              </w:rPr>
              <w:t>38</w:t>
            </w:r>
            <w:r w:rsidRPr="00F35BCC">
              <w:rPr>
                <w:rFonts w:ascii="David" w:hAnsi="David"/>
                <w:noProof/>
                <w:webHidden/>
                <w:rtl/>
              </w:rPr>
              <w:fldChar w:fldCharType="end"/>
            </w:r>
          </w:hyperlink>
        </w:p>
        <w:p w14:paraId="2CDB8AF7" w14:textId="61C7C809" w:rsidR="00415B6D" w:rsidRPr="00F35BCC" w:rsidRDefault="00415B6D">
          <w:pPr>
            <w:pStyle w:val="TOC1"/>
            <w:rPr>
              <w:rFonts w:ascii="David" w:eastAsiaTheme="minorEastAsia" w:hAnsi="David"/>
              <w:noProof/>
              <w:color w:val="auto"/>
              <w:kern w:val="2"/>
              <w:rtl/>
              <w14:ligatures w14:val="standardContextual"/>
            </w:rPr>
          </w:pPr>
          <w:hyperlink w:anchor="_Toc209343414" w:history="1">
            <w:r w:rsidRPr="00F35BCC">
              <w:rPr>
                <w:rStyle w:val="Hyperlink"/>
                <w:rFonts w:ascii="David" w:hAnsi="David"/>
                <w:noProof/>
                <w:rtl/>
              </w:rPr>
              <w:t>נספח 3</w:t>
            </w:r>
            <w:r w:rsidR="00887959">
              <w:rPr>
                <w:rStyle w:val="Hyperlink"/>
                <w:rFonts w:ascii="David" w:hAnsi="David" w:hint="cs"/>
                <w:noProof/>
                <w:rtl/>
              </w:rPr>
              <w:t xml:space="preserve">: </w:t>
            </w:r>
            <w:r w:rsidRPr="00F35BCC">
              <w:rPr>
                <w:rStyle w:val="Hyperlink"/>
                <w:rFonts w:ascii="David" w:hAnsi="David"/>
                <w:noProof/>
                <w:rtl/>
              </w:rPr>
              <w:t>הצהרה של עמותה על אי דיווח פעילות שמומנה מתקציבי גפ"ן במסגרת מסלול תמיכות/הקצבות</w:t>
            </w:r>
            <w:r w:rsidRPr="00F35BCC">
              <w:rPr>
                <w:rFonts w:ascii="David" w:hAnsi="David"/>
                <w:noProof/>
                <w:webHidden/>
                <w:rtl/>
              </w:rPr>
              <w:tab/>
            </w:r>
            <w:r w:rsidRPr="00F35BCC">
              <w:rPr>
                <w:rFonts w:ascii="David" w:hAnsi="David"/>
                <w:noProof/>
                <w:webHidden/>
                <w:rtl/>
              </w:rPr>
              <w:fldChar w:fldCharType="begin"/>
            </w:r>
            <w:r w:rsidRPr="00F35BCC">
              <w:rPr>
                <w:rFonts w:ascii="David" w:hAnsi="David"/>
                <w:noProof/>
                <w:webHidden/>
                <w:rtl/>
              </w:rPr>
              <w:instrText xml:space="preserve"> </w:instrText>
            </w:r>
            <w:r w:rsidRPr="00F35BCC">
              <w:rPr>
                <w:rFonts w:ascii="David" w:hAnsi="David"/>
                <w:noProof/>
                <w:webHidden/>
              </w:rPr>
              <w:instrText>PAGEREF</w:instrText>
            </w:r>
            <w:r w:rsidRPr="00F35BCC">
              <w:rPr>
                <w:rFonts w:ascii="David" w:hAnsi="David"/>
                <w:noProof/>
                <w:webHidden/>
                <w:rtl/>
              </w:rPr>
              <w:instrText xml:space="preserve"> _</w:instrText>
            </w:r>
            <w:r w:rsidRPr="00F35BCC">
              <w:rPr>
                <w:rFonts w:ascii="David" w:hAnsi="David"/>
                <w:noProof/>
                <w:webHidden/>
              </w:rPr>
              <w:instrText>Toc209343414 \h</w:instrText>
            </w:r>
            <w:r w:rsidRPr="00F35BCC">
              <w:rPr>
                <w:rFonts w:ascii="David" w:hAnsi="David"/>
                <w:noProof/>
                <w:webHidden/>
                <w:rtl/>
              </w:rPr>
              <w:instrText xml:space="preserve"> </w:instrText>
            </w:r>
            <w:r w:rsidRPr="00F35BCC">
              <w:rPr>
                <w:rFonts w:ascii="David" w:hAnsi="David"/>
                <w:noProof/>
                <w:webHidden/>
                <w:rtl/>
              </w:rPr>
            </w:r>
            <w:r w:rsidRPr="00F35BCC">
              <w:rPr>
                <w:rFonts w:ascii="David" w:hAnsi="David"/>
                <w:noProof/>
                <w:webHidden/>
                <w:rtl/>
              </w:rPr>
              <w:fldChar w:fldCharType="separate"/>
            </w:r>
            <w:r w:rsidR="00F078BF" w:rsidRPr="00F35BCC">
              <w:rPr>
                <w:rFonts w:ascii="David" w:hAnsi="David"/>
                <w:noProof/>
                <w:webHidden/>
                <w:rtl/>
              </w:rPr>
              <w:t>48</w:t>
            </w:r>
            <w:r w:rsidRPr="00F35BCC">
              <w:rPr>
                <w:rFonts w:ascii="David" w:hAnsi="David"/>
                <w:noProof/>
                <w:webHidden/>
                <w:rtl/>
              </w:rPr>
              <w:fldChar w:fldCharType="end"/>
            </w:r>
          </w:hyperlink>
        </w:p>
        <w:p w14:paraId="7D6EF0A8" w14:textId="72340455" w:rsidR="00415B6D" w:rsidRPr="00F35BCC" w:rsidRDefault="00415B6D">
          <w:pPr>
            <w:pStyle w:val="TOC1"/>
            <w:rPr>
              <w:rFonts w:ascii="David" w:eastAsiaTheme="minorEastAsia" w:hAnsi="David"/>
              <w:noProof/>
              <w:color w:val="auto"/>
              <w:kern w:val="2"/>
              <w:rtl/>
              <w14:ligatures w14:val="standardContextual"/>
            </w:rPr>
          </w:pPr>
          <w:hyperlink w:anchor="_Toc209343415" w:history="1">
            <w:r w:rsidRPr="00F35BCC">
              <w:rPr>
                <w:rStyle w:val="Hyperlink"/>
                <w:rFonts w:ascii="David" w:hAnsi="David"/>
                <w:noProof/>
                <w:rtl/>
              </w:rPr>
              <w:t>נספח 4: התחייבות לקיום החקיקה בתחום העסקת עובדים</w:t>
            </w:r>
            <w:r w:rsidRPr="00F35BCC">
              <w:rPr>
                <w:rFonts w:ascii="David" w:hAnsi="David"/>
                <w:noProof/>
                <w:webHidden/>
                <w:rtl/>
              </w:rPr>
              <w:tab/>
            </w:r>
            <w:r w:rsidRPr="00F35BCC">
              <w:rPr>
                <w:rFonts w:ascii="David" w:hAnsi="David"/>
                <w:noProof/>
                <w:webHidden/>
                <w:rtl/>
              </w:rPr>
              <w:fldChar w:fldCharType="begin"/>
            </w:r>
            <w:r w:rsidRPr="00F35BCC">
              <w:rPr>
                <w:rFonts w:ascii="David" w:hAnsi="David"/>
                <w:noProof/>
                <w:webHidden/>
                <w:rtl/>
              </w:rPr>
              <w:instrText xml:space="preserve"> </w:instrText>
            </w:r>
            <w:r w:rsidRPr="00F35BCC">
              <w:rPr>
                <w:rFonts w:ascii="David" w:hAnsi="David"/>
                <w:noProof/>
                <w:webHidden/>
              </w:rPr>
              <w:instrText>PAGEREF</w:instrText>
            </w:r>
            <w:r w:rsidRPr="00F35BCC">
              <w:rPr>
                <w:rFonts w:ascii="David" w:hAnsi="David"/>
                <w:noProof/>
                <w:webHidden/>
                <w:rtl/>
              </w:rPr>
              <w:instrText xml:space="preserve"> _</w:instrText>
            </w:r>
            <w:r w:rsidRPr="00F35BCC">
              <w:rPr>
                <w:rFonts w:ascii="David" w:hAnsi="David"/>
                <w:noProof/>
                <w:webHidden/>
              </w:rPr>
              <w:instrText>Toc209343415 \h</w:instrText>
            </w:r>
            <w:r w:rsidRPr="00F35BCC">
              <w:rPr>
                <w:rFonts w:ascii="David" w:hAnsi="David"/>
                <w:noProof/>
                <w:webHidden/>
                <w:rtl/>
              </w:rPr>
              <w:instrText xml:space="preserve"> </w:instrText>
            </w:r>
            <w:r w:rsidRPr="00F35BCC">
              <w:rPr>
                <w:rFonts w:ascii="David" w:hAnsi="David"/>
                <w:noProof/>
                <w:webHidden/>
                <w:rtl/>
              </w:rPr>
            </w:r>
            <w:r w:rsidRPr="00F35BCC">
              <w:rPr>
                <w:rFonts w:ascii="David" w:hAnsi="David"/>
                <w:noProof/>
                <w:webHidden/>
                <w:rtl/>
              </w:rPr>
              <w:fldChar w:fldCharType="separate"/>
            </w:r>
            <w:r w:rsidR="00F078BF" w:rsidRPr="00F35BCC">
              <w:rPr>
                <w:rFonts w:ascii="David" w:hAnsi="David"/>
                <w:noProof/>
                <w:webHidden/>
                <w:rtl/>
              </w:rPr>
              <w:t>49</w:t>
            </w:r>
            <w:r w:rsidRPr="00F35BCC">
              <w:rPr>
                <w:rFonts w:ascii="David" w:hAnsi="David"/>
                <w:noProof/>
                <w:webHidden/>
                <w:rtl/>
              </w:rPr>
              <w:fldChar w:fldCharType="end"/>
            </w:r>
          </w:hyperlink>
        </w:p>
        <w:p w14:paraId="24134F73" w14:textId="2C1D07BB" w:rsidR="00415B6D" w:rsidRPr="00F35BCC" w:rsidRDefault="00415B6D">
          <w:pPr>
            <w:pStyle w:val="TOC1"/>
            <w:rPr>
              <w:rFonts w:ascii="David" w:eastAsiaTheme="minorEastAsia" w:hAnsi="David"/>
              <w:noProof/>
              <w:color w:val="auto"/>
              <w:kern w:val="2"/>
              <w:rtl/>
              <w14:ligatures w14:val="standardContextual"/>
            </w:rPr>
          </w:pPr>
          <w:hyperlink w:anchor="_Toc209343416" w:history="1">
            <w:r w:rsidRPr="00F35BCC">
              <w:rPr>
                <w:rStyle w:val="Hyperlink"/>
                <w:rFonts w:ascii="David" w:hAnsi="David"/>
                <w:noProof/>
                <w:rtl/>
              </w:rPr>
              <w:t>נספח 5: תצהיר בדבר היעדר הרשעות בגין העסקת עובדים זרים ושכר מינימום</w:t>
            </w:r>
            <w:r w:rsidRPr="00F35BCC">
              <w:rPr>
                <w:rFonts w:ascii="David" w:hAnsi="David"/>
                <w:noProof/>
                <w:webHidden/>
                <w:rtl/>
              </w:rPr>
              <w:tab/>
            </w:r>
            <w:r w:rsidRPr="00F35BCC">
              <w:rPr>
                <w:rFonts w:ascii="David" w:hAnsi="David"/>
                <w:noProof/>
                <w:webHidden/>
                <w:rtl/>
              </w:rPr>
              <w:fldChar w:fldCharType="begin"/>
            </w:r>
            <w:r w:rsidRPr="00F35BCC">
              <w:rPr>
                <w:rFonts w:ascii="David" w:hAnsi="David"/>
                <w:noProof/>
                <w:webHidden/>
                <w:rtl/>
              </w:rPr>
              <w:instrText xml:space="preserve"> </w:instrText>
            </w:r>
            <w:r w:rsidRPr="00F35BCC">
              <w:rPr>
                <w:rFonts w:ascii="David" w:hAnsi="David"/>
                <w:noProof/>
                <w:webHidden/>
              </w:rPr>
              <w:instrText>PAGEREF</w:instrText>
            </w:r>
            <w:r w:rsidRPr="00F35BCC">
              <w:rPr>
                <w:rFonts w:ascii="David" w:hAnsi="David"/>
                <w:noProof/>
                <w:webHidden/>
                <w:rtl/>
              </w:rPr>
              <w:instrText xml:space="preserve"> _</w:instrText>
            </w:r>
            <w:r w:rsidRPr="00F35BCC">
              <w:rPr>
                <w:rFonts w:ascii="David" w:hAnsi="David"/>
                <w:noProof/>
                <w:webHidden/>
              </w:rPr>
              <w:instrText>Toc209343416 \h</w:instrText>
            </w:r>
            <w:r w:rsidRPr="00F35BCC">
              <w:rPr>
                <w:rFonts w:ascii="David" w:hAnsi="David"/>
                <w:noProof/>
                <w:webHidden/>
                <w:rtl/>
              </w:rPr>
              <w:instrText xml:space="preserve"> </w:instrText>
            </w:r>
            <w:r w:rsidRPr="00F35BCC">
              <w:rPr>
                <w:rFonts w:ascii="David" w:hAnsi="David"/>
                <w:noProof/>
                <w:webHidden/>
                <w:rtl/>
              </w:rPr>
            </w:r>
            <w:r w:rsidRPr="00F35BCC">
              <w:rPr>
                <w:rFonts w:ascii="David" w:hAnsi="David"/>
                <w:noProof/>
                <w:webHidden/>
                <w:rtl/>
              </w:rPr>
              <w:fldChar w:fldCharType="separate"/>
            </w:r>
            <w:r w:rsidR="00F078BF" w:rsidRPr="00F35BCC">
              <w:rPr>
                <w:rFonts w:ascii="David" w:hAnsi="David"/>
                <w:noProof/>
                <w:webHidden/>
                <w:rtl/>
              </w:rPr>
              <w:t>50</w:t>
            </w:r>
            <w:r w:rsidRPr="00F35BCC">
              <w:rPr>
                <w:rFonts w:ascii="David" w:hAnsi="David"/>
                <w:noProof/>
                <w:webHidden/>
                <w:rtl/>
              </w:rPr>
              <w:fldChar w:fldCharType="end"/>
            </w:r>
          </w:hyperlink>
        </w:p>
        <w:p w14:paraId="13DBB058" w14:textId="36DFCB75" w:rsidR="00415B6D" w:rsidRPr="00F35BCC" w:rsidRDefault="00415B6D">
          <w:pPr>
            <w:pStyle w:val="TOC1"/>
            <w:rPr>
              <w:rFonts w:ascii="David" w:eastAsiaTheme="minorEastAsia" w:hAnsi="David"/>
              <w:noProof/>
              <w:color w:val="auto"/>
              <w:kern w:val="2"/>
              <w:rtl/>
              <w14:ligatures w14:val="standardContextual"/>
            </w:rPr>
          </w:pPr>
          <w:hyperlink w:anchor="_Toc209343417" w:history="1">
            <w:r w:rsidRPr="00F35BCC">
              <w:rPr>
                <w:rStyle w:val="Hyperlink"/>
                <w:rFonts w:ascii="David" w:hAnsi="David"/>
                <w:noProof/>
                <w:rtl/>
              </w:rPr>
              <w:t>נספח 6: דרישות לאבטחת מידע</w:t>
            </w:r>
            <w:r w:rsidRPr="00F35BCC">
              <w:rPr>
                <w:rFonts w:ascii="David" w:hAnsi="David"/>
                <w:noProof/>
                <w:webHidden/>
                <w:rtl/>
              </w:rPr>
              <w:tab/>
            </w:r>
            <w:r w:rsidRPr="00F35BCC">
              <w:rPr>
                <w:rFonts w:ascii="David" w:hAnsi="David"/>
                <w:noProof/>
                <w:webHidden/>
                <w:rtl/>
              </w:rPr>
              <w:fldChar w:fldCharType="begin"/>
            </w:r>
            <w:r w:rsidRPr="00F35BCC">
              <w:rPr>
                <w:rFonts w:ascii="David" w:hAnsi="David"/>
                <w:noProof/>
                <w:webHidden/>
                <w:rtl/>
              </w:rPr>
              <w:instrText xml:space="preserve"> </w:instrText>
            </w:r>
            <w:r w:rsidRPr="00F35BCC">
              <w:rPr>
                <w:rFonts w:ascii="David" w:hAnsi="David"/>
                <w:noProof/>
                <w:webHidden/>
              </w:rPr>
              <w:instrText>PAGEREF</w:instrText>
            </w:r>
            <w:r w:rsidRPr="00F35BCC">
              <w:rPr>
                <w:rFonts w:ascii="David" w:hAnsi="David"/>
                <w:noProof/>
                <w:webHidden/>
                <w:rtl/>
              </w:rPr>
              <w:instrText xml:space="preserve"> _</w:instrText>
            </w:r>
            <w:r w:rsidRPr="00F35BCC">
              <w:rPr>
                <w:rFonts w:ascii="David" w:hAnsi="David"/>
                <w:noProof/>
                <w:webHidden/>
              </w:rPr>
              <w:instrText>Toc209343417 \h</w:instrText>
            </w:r>
            <w:r w:rsidRPr="00F35BCC">
              <w:rPr>
                <w:rFonts w:ascii="David" w:hAnsi="David"/>
                <w:noProof/>
                <w:webHidden/>
                <w:rtl/>
              </w:rPr>
              <w:instrText xml:space="preserve"> </w:instrText>
            </w:r>
            <w:r w:rsidRPr="00F35BCC">
              <w:rPr>
                <w:rFonts w:ascii="David" w:hAnsi="David"/>
                <w:noProof/>
                <w:webHidden/>
                <w:rtl/>
              </w:rPr>
            </w:r>
            <w:r w:rsidRPr="00F35BCC">
              <w:rPr>
                <w:rFonts w:ascii="David" w:hAnsi="David"/>
                <w:noProof/>
                <w:webHidden/>
                <w:rtl/>
              </w:rPr>
              <w:fldChar w:fldCharType="separate"/>
            </w:r>
            <w:r w:rsidR="00F078BF" w:rsidRPr="00F35BCC">
              <w:rPr>
                <w:rFonts w:ascii="David" w:hAnsi="David"/>
                <w:noProof/>
                <w:webHidden/>
                <w:rtl/>
              </w:rPr>
              <w:t>52</w:t>
            </w:r>
            <w:r w:rsidRPr="00F35BCC">
              <w:rPr>
                <w:rFonts w:ascii="David" w:hAnsi="David"/>
                <w:noProof/>
                <w:webHidden/>
                <w:rtl/>
              </w:rPr>
              <w:fldChar w:fldCharType="end"/>
            </w:r>
          </w:hyperlink>
        </w:p>
        <w:p w14:paraId="6E08D0F8" w14:textId="3D21B5C9" w:rsidR="00415B6D" w:rsidRPr="00F35BCC" w:rsidRDefault="00415B6D" w:rsidP="00F35BCC">
          <w:pPr>
            <w:pStyle w:val="TOC1"/>
            <w:rPr>
              <w:rStyle w:val="Hyperlink"/>
              <w:rFonts w:ascii="David" w:hAnsi="David"/>
              <w:rtl/>
            </w:rPr>
          </w:pPr>
          <w:hyperlink w:anchor="_Toc209343418" w:history="1">
            <w:r w:rsidRPr="00F35BCC">
              <w:rPr>
                <w:rStyle w:val="Hyperlink"/>
                <w:rFonts w:ascii="David" w:hAnsi="David"/>
                <w:noProof/>
                <w:rtl/>
              </w:rPr>
              <w:t>נספח 7: הצהרה חוק החינוך הממלכתי וסעיפי הצהרה נוספים</w:t>
            </w:r>
            <w:r w:rsidRPr="00F35BCC">
              <w:rPr>
                <w:rStyle w:val="Hyperlink"/>
                <w:rFonts w:ascii="David" w:hAnsi="David"/>
                <w:webHidden/>
                <w:rtl/>
              </w:rPr>
              <w:tab/>
            </w:r>
            <w:r w:rsidRPr="00F35BCC">
              <w:rPr>
                <w:rStyle w:val="Hyperlink"/>
                <w:rFonts w:ascii="David" w:hAnsi="David"/>
                <w:webHidden/>
                <w:rtl/>
              </w:rPr>
              <w:fldChar w:fldCharType="begin"/>
            </w:r>
            <w:r w:rsidRPr="00F35BCC">
              <w:rPr>
                <w:rStyle w:val="Hyperlink"/>
                <w:rFonts w:ascii="David" w:hAnsi="David"/>
                <w:webHidden/>
                <w:rtl/>
              </w:rPr>
              <w:instrText xml:space="preserve"> </w:instrText>
            </w:r>
            <w:r w:rsidRPr="00F35BCC">
              <w:rPr>
                <w:rStyle w:val="Hyperlink"/>
                <w:rFonts w:ascii="David" w:hAnsi="David"/>
                <w:webHidden/>
              </w:rPr>
              <w:instrText>PAGEREF</w:instrText>
            </w:r>
            <w:r w:rsidRPr="00F35BCC">
              <w:rPr>
                <w:rStyle w:val="Hyperlink"/>
                <w:rFonts w:ascii="David" w:hAnsi="David"/>
                <w:webHidden/>
                <w:rtl/>
              </w:rPr>
              <w:instrText xml:space="preserve"> _</w:instrText>
            </w:r>
            <w:r w:rsidRPr="00F35BCC">
              <w:rPr>
                <w:rStyle w:val="Hyperlink"/>
                <w:rFonts w:ascii="David" w:hAnsi="David"/>
                <w:webHidden/>
              </w:rPr>
              <w:instrText>Toc209343418 \h</w:instrText>
            </w:r>
            <w:r w:rsidRPr="00F35BCC">
              <w:rPr>
                <w:rStyle w:val="Hyperlink"/>
                <w:rFonts w:ascii="David" w:hAnsi="David"/>
                <w:webHidden/>
                <w:rtl/>
              </w:rPr>
              <w:instrText xml:space="preserve"> </w:instrText>
            </w:r>
            <w:r w:rsidRPr="00F35BCC">
              <w:rPr>
                <w:rStyle w:val="Hyperlink"/>
                <w:rFonts w:ascii="David" w:hAnsi="David"/>
                <w:webHidden/>
                <w:rtl/>
              </w:rPr>
            </w:r>
            <w:r w:rsidRPr="00F35BCC">
              <w:rPr>
                <w:rStyle w:val="Hyperlink"/>
                <w:rFonts w:ascii="David" w:hAnsi="David"/>
                <w:webHidden/>
                <w:rtl/>
              </w:rPr>
              <w:fldChar w:fldCharType="separate"/>
            </w:r>
            <w:r w:rsidR="00F078BF" w:rsidRPr="00F35BCC">
              <w:rPr>
                <w:rStyle w:val="Hyperlink"/>
                <w:rFonts w:ascii="David" w:hAnsi="David"/>
                <w:webHidden/>
                <w:rtl/>
              </w:rPr>
              <w:t>53</w:t>
            </w:r>
            <w:r w:rsidRPr="00F35BCC">
              <w:rPr>
                <w:rStyle w:val="Hyperlink"/>
                <w:rFonts w:ascii="David" w:hAnsi="David"/>
                <w:webHidden/>
                <w:rtl/>
              </w:rPr>
              <w:fldChar w:fldCharType="end"/>
            </w:r>
          </w:hyperlink>
        </w:p>
        <w:p w14:paraId="6345B25A" w14:textId="46AEEA3E" w:rsidR="00415B6D" w:rsidRPr="00F35BCC" w:rsidRDefault="00415B6D">
          <w:pPr>
            <w:pStyle w:val="TOC1"/>
            <w:rPr>
              <w:rFonts w:ascii="David" w:eastAsiaTheme="minorEastAsia" w:hAnsi="David"/>
              <w:noProof/>
              <w:color w:val="auto"/>
              <w:kern w:val="2"/>
              <w:rtl/>
              <w14:ligatures w14:val="standardContextual"/>
            </w:rPr>
          </w:pPr>
          <w:hyperlink w:anchor="_Toc209343419" w:history="1">
            <w:r w:rsidRPr="00F35BCC">
              <w:rPr>
                <w:rStyle w:val="Hyperlink"/>
                <w:rFonts w:ascii="David" w:hAnsi="David"/>
                <w:noProof/>
                <w:rtl/>
              </w:rPr>
              <w:t>נספח 8: הצהרה בדבר ניגוד עניינים</w:t>
            </w:r>
            <w:r w:rsidRPr="00F35BCC">
              <w:rPr>
                <w:rFonts w:ascii="David" w:hAnsi="David"/>
                <w:noProof/>
                <w:webHidden/>
                <w:rtl/>
              </w:rPr>
              <w:tab/>
            </w:r>
            <w:r w:rsidRPr="00F35BCC">
              <w:rPr>
                <w:rFonts w:ascii="David" w:hAnsi="David"/>
                <w:noProof/>
                <w:webHidden/>
                <w:rtl/>
              </w:rPr>
              <w:fldChar w:fldCharType="begin"/>
            </w:r>
            <w:r w:rsidRPr="00F35BCC">
              <w:rPr>
                <w:rFonts w:ascii="David" w:hAnsi="David"/>
                <w:noProof/>
                <w:webHidden/>
                <w:rtl/>
              </w:rPr>
              <w:instrText xml:space="preserve"> </w:instrText>
            </w:r>
            <w:r w:rsidRPr="00F35BCC">
              <w:rPr>
                <w:rFonts w:ascii="David" w:hAnsi="David"/>
                <w:noProof/>
                <w:webHidden/>
              </w:rPr>
              <w:instrText>PAGEREF</w:instrText>
            </w:r>
            <w:r w:rsidRPr="00F35BCC">
              <w:rPr>
                <w:rFonts w:ascii="David" w:hAnsi="David"/>
                <w:noProof/>
                <w:webHidden/>
                <w:rtl/>
              </w:rPr>
              <w:instrText xml:space="preserve"> _</w:instrText>
            </w:r>
            <w:r w:rsidRPr="00F35BCC">
              <w:rPr>
                <w:rFonts w:ascii="David" w:hAnsi="David"/>
                <w:noProof/>
                <w:webHidden/>
              </w:rPr>
              <w:instrText>Toc209343419 \h</w:instrText>
            </w:r>
            <w:r w:rsidRPr="00F35BCC">
              <w:rPr>
                <w:rFonts w:ascii="David" w:hAnsi="David"/>
                <w:noProof/>
                <w:webHidden/>
                <w:rtl/>
              </w:rPr>
              <w:instrText xml:space="preserve"> </w:instrText>
            </w:r>
            <w:r w:rsidRPr="00F35BCC">
              <w:rPr>
                <w:rFonts w:ascii="David" w:hAnsi="David"/>
                <w:noProof/>
                <w:webHidden/>
                <w:rtl/>
              </w:rPr>
            </w:r>
            <w:r w:rsidRPr="00F35BCC">
              <w:rPr>
                <w:rFonts w:ascii="David" w:hAnsi="David"/>
                <w:noProof/>
                <w:webHidden/>
                <w:rtl/>
              </w:rPr>
              <w:fldChar w:fldCharType="separate"/>
            </w:r>
            <w:r w:rsidR="00F078BF" w:rsidRPr="00F35BCC">
              <w:rPr>
                <w:rFonts w:ascii="David" w:hAnsi="David"/>
                <w:noProof/>
                <w:webHidden/>
                <w:rtl/>
              </w:rPr>
              <w:t>54</w:t>
            </w:r>
            <w:r w:rsidRPr="00F35BCC">
              <w:rPr>
                <w:rFonts w:ascii="David" w:hAnsi="David"/>
                <w:noProof/>
                <w:webHidden/>
                <w:rtl/>
              </w:rPr>
              <w:fldChar w:fldCharType="end"/>
            </w:r>
          </w:hyperlink>
        </w:p>
        <w:p w14:paraId="03D81512" w14:textId="578B2B9A" w:rsidR="00415B6D" w:rsidRPr="00F35BCC" w:rsidRDefault="00415B6D">
          <w:pPr>
            <w:pStyle w:val="TOC1"/>
            <w:rPr>
              <w:rFonts w:ascii="David" w:eastAsiaTheme="minorEastAsia" w:hAnsi="David"/>
              <w:noProof/>
              <w:color w:val="auto"/>
              <w:kern w:val="2"/>
              <w:rtl/>
              <w14:ligatures w14:val="standardContextual"/>
            </w:rPr>
          </w:pPr>
          <w:hyperlink w:anchor="_Toc209343420" w:history="1">
            <w:r w:rsidRPr="00F35BCC">
              <w:rPr>
                <w:rStyle w:val="Hyperlink"/>
                <w:rFonts w:ascii="David" w:hAnsi="David"/>
                <w:noProof/>
                <w:rtl/>
              </w:rPr>
              <w:t>נספח 9: הצהרה על שימוש בתוכנות מקוריות, שמירת סודיות ואי הפרת קניין רוחני</w:t>
            </w:r>
            <w:r w:rsidRPr="00F35BCC">
              <w:rPr>
                <w:rFonts w:ascii="David" w:hAnsi="David"/>
                <w:noProof/>
                <w:webHidden/>
                <w:rtl/>
              </w:rPr>
              <w:tab/>
            </w:r>
            <w:r w:rsidRPr="00F35BCC">
              <w:rPr>
                <w:rFonts w:ascii="David" w:hAnsi="David"/>
                <w:noProof/>
                <w:webHidden/>
                <w:rtl/>
              </w:rPr>
              <w:fldChar w:fldCharType="begin"/>
            </w:r>
            <w:r w:rsidRPr="00F35BCC">
              <w:rPr>
                <w:rFonts w:ascii="David" w:hAnsi="David"/>
                <w:noProof/>
                <w:webHidden/>
                <w:rtl/>
              </w:rPr>
              <w:instrText xml:space="preserve"> </w:instrText>
            </w:r>
            <w:r w:rsidRPr="00F35BCC">
              <w:rPr>
                <w:rFonts w:ascii="David" w:hAnsi="David"/>
                <w:noProof/>
                <w:webHidden/>
              </w:rPr>
              <w:instrText>PAGEREF</w:instrText>
            </w:r>
            <w:r w:rsidRPr="00F35BCC">
              <w:rPr>
                <w:rFonts w:ascii="David" w:hAnsi="David"/>
                <w:noProof/>
                <w:webHidden/>
                <w:rtl/>
              </w:rPr>
              <w:instrText xml:space="preserve"> _</w:instrText>
            </w:r>
            <w:r w:rsidRPr="00F35BCC">
              <w:rPr>
                <w:rFonts w:ascii="David" w:hAnsi="David"/>
                <w:noProof/>
                <w:webHidden/>
              </w:rPr>
              <w:instrText>Toc209343420 \h</w:instrText>
            </w:r>
            <w:r w:rsidRPr="00F35BCC">
              <w:rPr>
                <w:rFonts w:ascii="David" w:hAnsi="David"/>
                <w:noProof/>
                <w:webHidden/>
                <w:rtl/>
              </w:rPr>
              <w:instrText xml:space="preserve"> </w:instrText>
            </w:r>
            <w:r w:rsidRPr="00F35BCC">
              <w:rPr>
                <w:rFonts w:ascii="David" w:hAnsi="David"/>
                <w:noProof/>
                <w:webHidden/>
                <w:rtl/>
              </w:rPr>
            </w:r>
            <w:r w:rsidRPr="00F35BCC">
              <w:rPr>
                <w:rFonts w:ascii="David" w:hAnsi="David"/>
                <w:noProof/>
                <w:webHidden/>
                <w:rtl/>
              </w:rPr>
              <w:fldChar w:fldCharType="separate"/>
            </w:r>
            <w:r w:rsidR="00F078BF" w:rsidRPr="00F35BCC">
              <w:rPr>
                <w:rFonts w:ascii="David" w:hAnsi="David"/>
                <w:noProof/>
                <w:webHidden/>
                <w:rtl/>
              </w:rPr>
              <w:t>56</w:t>
            </w:r>
            <w:r w:rsidRPr="00F35BCC">
              <w:rPr>
                <w:rFonts w:ascii="David" w:hAnsi="David"/>
                <w:noProof/>
                <w:webHidden/>
                <w:rtl/>
              </w:rPr>
              <w:fldChar w:fldCharType="end"/>
            </w:r>
          </w:hyperlink>
        </w:p>
        <w:p w14:paraId="13ACF602" w14:textId="1FFEE255" w:rsidR="00415B6D" w:rsidRPr="00F35BCC" w:rsidRDefault="00415B6D">
          <w:pPr>
            <w:pStyle w:val="TOC1"/>
            <w:rPr>
              <w:rFonts w:ascii="David" w:eastAsiaTheme="minorEastAsia" w:hAnsi="David"/>
              <w:noProof/>
              <w:color w:val="auto"/>
              <w:kern w:val="2"/>
              <w:rtl/>
              <w14:ligatures w14:val="standardContextual"/>
            </w:rPr>
          </w:pPr>
          <w:hyperlink w:anchor="_Toc209343421" w:history="1">
            <w:r w:rsidRPr="00F35BCC">
              <w:rPr>
                <w:rStyle w:val="Hyperlink"/>
                <w:rFonts w:ascii="David" w:hAnsi="David"/>
                <w:noProof/>
                <w:rtl/>
              </w:rPr>
              <w:t>נספח 10: כתב התחייבות אודות עריכת ביטוחים</w:t>
            </w:r>
            <w:r w:rsidRPr="00F35BCC">
              <w:rPr>
                <w:rFonts w:ascii="David" w:hAnsi="David"/>
                <w:noProof/>
                <w:webHidden/>
                <w:rtl/>
              </w:rPr>
              <w:tab/>
            </w:r>
            <w:r w:rsidRPr="00F35BCC">
              <w:rPr>
                <w:rFonts w:ascii="David" w:hAnsi="David"/>
                <w:noProof/>
                <w:webHidden/>
                <w:rtl/>
              </w:rPr>
              <w:fldChar w:fldCharType="begin"/>
            </w:r>
            <w:r w:rsidRPr="00F35BCC">
              <w:rPr>
                <w:rFonts w:ascii="David" w:hAnsi="David"/>
                <w:noProof/>
                <w:webHidden/>
                <w:rtl/>
              </w:rPr>
              <w:instrText xml:space="preserve"> </w:instrText>
            </w:r>
            <w:r w:rsidRPr="00F35BCC">
              <w:rPr>
                <w:rFonts w:ascii="David" w:hAnsi="David"/>
                <w:noProof/>
                <w:webHidden/>
              </w:rPr>
              <w:instrText>PAGEREF</w:instrText>
            </w:r>
            <w:r w:rsidRPr="00F35BCC">
              <w:rPr>
                <w:rFonts w:ascii="David" w:hAnsi="David"/>
                <w:noProof/>
                <w:webHidden/>
                <w:rtl/>
              </w:rPr>
              <w:instrText xml:space="preserve"> _</w:instrText>
            </w:r>
            <w:r w:rsidRPr="00F35BCC">
              <w:rPr>
                <w:rFonts w:ascii="David" w:hAnsi="David"/>
                <w:noProof/>
                <w:webHidden/>
              </w:rPr>
              <w:instrText>Toc209343421 \h</w:instrText>
            </w:r>
            <w:r w:rsidRPr="00F35BCC">
              <w:rPr>
                <w:rFonts w:ascii="David" w:hAnsi="David"/>
                <w:noProof/>
                <w:webHidden/>
                <w:rtl/>
              </w:rPr>
              <w:instrText xml:space="preserve"> </w:instrText>
            </w:r>
            <w:r w:rsidRPr="00F35BCC">
              <w:rPr>
                <w:rFonts w:ascii="David" w:hAnsi="David"/>
                <w:noProof/>
                <w:webHidden/>
                <w:rtl/>
              </w:rPr>
            </w:r>
            <w:r w:rsidRPr="00F35BCC">
              <w:rPr>
                <w:rFonts w:ascii="David" w:hAnsi="David"/>
                <w:noProof/>
                <w:webHidden/>
                <w:rtl/>
              </w:rPr>
              <w:fldChar w:fldCharType="separate"/>
            </w:r>
            <w:r w:rsidR="00F078BF" w:rsidRPr="00F35BCC">
              <w:rPr>
                <w:rFonts w:ascii="David" w:hAnsi="David"/>
                <w:noProof/>
                <w:webHidden/>
                <w:rtl/>
              </w:rPr>
              <w:t>57</w:t>
            </w:r>
            <w:r w:rsidRPr="00F35BCC">
              <w:rPr>
                <w:rFonts w:ascii="David" w:hAnsi="David"/>
                <w:noProof/>
                <w:webHidden/>
                <w:rtl/>
              </w:rPr>
              <w:fldChar w:fldCharType="end"/>
            </w:r>
          </w:hyperlink>
        </w:p>
        <w:p w14:paraId="6D66737B" w14:textId="150A1049" w:rsidR="00415B6D" w:rsidRPr="00F35BCC" w:rsidRDefault="00415B6D">
          <w:pPr>
            <w:pStyle w:val="TOC1"/>
            <w:rPr>
              <w:rFonts w:ascii="David" w:eastAsiaTheme="minorEastAsia" w:hAnsi="David"/>
              <w:noProof/>
              <w:color w:val="auto"/>
              <w:kern w:val="2"/>
              <w:rtl/>
              <w14:ligatures w14:val="standardContextual"/>
            </w:rPr>
          </w:pPr>
          <w:hyperlink w:anchor="_Toc209343422" w:history="1">
            <w:r w:rsidRPr="00F35BCC">
              <w:rPr>
                <w:rStyle w:val="Hyperlink"/>
                <w:rFonts w:ascii="David" w:hAnsi="David"/>
                <w:noProof/>
                <w:rtl/>
              </w:rPr>
              <w:t>נספח 11: רשימת שאלות ביחס לפעילויות עם חשיפות מיוחדות</w:t>
            </w:r>
            <w:r w:rsidRPr="00F35BCC">
              <w:rPr>
                <w:rFonts w:ascii="David" w:hAnsi="David"/>
                <w:noProof/>
                <w:webHidden/>
                <w:rtl/>
              </w:rPr>
              <w:tab/>
            </w:r>
            <w:r w:rsidRPr="00F35BCC">
              <w:rPr>
                <w:rFonts w:ascii="David" w:hAnsi="David"/>
                <w:noProof/>
                <w:webHidden/>
                <w:rtl/>
              </w:rPr>
              <w:fldChar w:fldCharType="begin"/>
            </w:r>
            <w:r w:rsidRPr="00F35BCC">
              <w:rPr>
                <w:rFonts w:ascii="David" w:hAnsi="David"/>
                <w:noProof/>
                <w:webHidden/>
                <w:rtl/>
              </w:rPr>
              <w:instrText xml:space="preserve"> </w:instrText>
            </w:r>
            <w:r w:rsidRPr="00F35BCC">
              <w:rPr>
                <w:rFonts w:ascii="David" w:hAnsi="David"/>
                <w:noProof/>
                <w:webHidden/>
              </w:rPr>
              <w:instrText>PAGEREF</w:instrText>
            </w:r>
            <w:r w:rsidRPr="00F35BCC">
              <w:rPr>
                <w:rFonts w:ascii="David" w:hAnsi="David"/>
                <w:noProof/>
                <w:webHidden/>
                <w:rtl/>
              </w:rPr>
              <w:instrText xml:space="preserve"> _</w:instrText>
            </w:r>
            <w:r w:rsidRPr="00F35BCC">
              <w:rPr>
                <w:rFonts w:ascii="David" w:hAnsi="David"/>
                <w:noProof/>
                <w:webHidden/>
              </w:rPr>
              <w:instrText>Toc209343422 \h</w:instrText>
            </w:r>
            <w:r w:rsidRPr="00F35BCC">
              <w:rPr>
                <w:rFonts w:ascii="David" w:hAnsi="David"/>
                <w:noProof/>
                <w:webHidden/>
                <w:rtl/>
              </w:rPr>
              <w:instrText xml:space="preserve"> </w:instrText>
            </w:r>
            <w:r w:rsidRPr="00F35BCC">
              <w:rPr>
                <w:rFonts w:ascii="David" w:hAnsi="David"/>
                <w:noProof/>
                <w:webHidden/>
                <w:rtl/>
              </w:rPr>
            </w:r>
            <w:r w:rsidRPr="00F35BCC">
              <w:rPr>
                <w:rFonts w:ascii="David" w:hAnsi="David"/>
                <w:noProof/>
                <w:webHidden/>
                <w:rtl/>
              </w:rPr>
              <w:fldChar w:fldCharType="separate"/>
            </w:r>
            <w:r w:rsidR="00F078BF" w:rsidRPr="00F35BCC">
              <w:rPr>
                <w:rFonts w:ascii="David" w:hAnsi="David"/>
                <w:noProof/>
                <w:webHidden/>
                <w:rtl/>
              </w:rPr>
              <w:t>59</w:t>
            </w:r>
            <w:r w:rsidRPr="00F35BCC">
              <w:rPr>
                <w:rFonts w:ascii="David" w:hAnsi="David"/>
                <w:noProof/>
                <w:webHidden/>
                <w:rtl/>
              </w:rPr>
              <w:fldChar w:fldCharType="end"/>
            </w:r>
          </w:hyperlink>
        </w:p>
        <w:p w14:paraId="0E691DD6" w14:textId="2D5647C4" w:rsidR="00415B6D" w:rsidRPr="00F35BCC" w:rsidRDefault="00415B6D">
          <w:pPr>
            <w:pStyle w:val="TOC1"/>
            <w:rPr>
              <w:rFonts w:ascii="David" w:eastAsiaTheme="minorEastAsia" w:hAnsi="David"/>
              <w:noProof/>
              <w:color w:val="auto"/>
              <w:kern w:val="2"/>
              <w:rtl/>
              <w14:ligatures w14:val="standardContextual"/>
            </w:rPr>
          </w:pPr>
          <w:hyperlink w:anchor="_Toc209343423" w:history="1">
            <w:r w:rsidRPr="00F35BCC">
              <w:rPr>
                <w:rStyle w:val="Hyperlink"/>
                <w:rFonts w:ascii="David" w:hAnsi="David"/>
                <w:noProof/>
                <w:rtl/>
              </w:rPr>
              <w:t>נספח 12: תצהיר בדבר אי תיאום הצעות במכרז</w:t>
            </w:r>
            <w:r w:rsidRPr="00F35BCC">
              <w:rPr>
                <w:rFonts w:ascii="David" w:hAnsi="David"/>
                <w:noProof/>
                <w:webHidden/>
                <w:rtl/>
              </w:rPr>
              <w:tab/>
            </w:r>
            <w:r w:rsidRPr="00F35BCC">
              <w:rPr>
                <w:rFonts w:ascii="David" w:hAnsi="David"/>
                <w:noProof/>
                <w:webHidden/>
                <w:rtl/>
              </w:rPr>
              <w:fldChar w:fldCharType="begin"/>
            </w:r>
            <w:r w:rsidRPr="00F35BCC">
              <w:rPr>
                <w:rFonts w:ascii="David" w:hAnsi="David"/>
                <w:noProof/>
                <w:webHidden/>
                <w:rtl/>
              </w:rPr>
              <w:instrText xml:space="preserve"> </w:instrText>
            </w:r>
            <w:r w:rsidRPr="00F35BCC">
              <w:rPr>
                <w:rFonts w:ascii="David" w:hAnsi="David"/>
                <w:noProof/>
                <w:webHidden/>
              </w:rPr>
              <w:instrText>PAGEREF</w:instrText>
            </w:r>
            <w:r w:rsidRPr="00F35BCC">
              <w:rPr>
                <w:rFonts w:ascii="David" w:hAnsi="David"/>
                <w:noProof/>
                <w:webHidden/>
                <w:rtl/>
              </w:rPr>
              <w:instrText xml:space="preserve"> _</w:instrText>
            </w:r>
            <w:r w:rsidRPr="00F35BCC">
              <w:rPr>
                <w:rFonts w:ascii="David" w:hAnsi="David"/>
                <w:noProof/>
                <w:webHidden/>
              </w:rPr>
              <w:instrText>Toc209343423 \h</w:instrText>
            </w:r>
            <w:r w:rsidRPr="00F35BCC">
              <w:rPr>
                <w:rFonts w:ascii="David" w:hAnsi="David"/>
                <w:noProof/>
                <w:webHidden/>
                <w:rtl/>
              </w:rPr>
              <w:instrText xml:space="preserve"> </w:instrText>
            </w:r>
            <w:r w:rsidRPr="00F35BCC">
              <w:rPr>
                <w:rFonts w:ascii="David" w:hAnsi="David"/>
                <w:noProof/>
                <w:webHidden/>
                <w:rtl/>
              </w:rPr>
            </w:r>
            <w:r w:rsidRPr="00F35BCC">
              <w:rPr>
                <w:rFonts w:ascii="David" w:hAnsi="David"/>
                <w:noProof/>
                <w:webHidden/>
                <w:rtl/>
              </w:rPr>
              <w:fldChar w:fldCharType="separate"/>
            </w:r>
            <w:r w:rsidR="00F078BF" w:rsidRPr="00F35BCC">
              <w:rPr>
                <w:rFonts w:ascii="David" w:hAnsi="David"/>
                <w:noProof/>
                <w:webHidden/>
                <w:rtl/>
              </w:rPr>
              <w:t>61</w:t>
            </w:r>
            <w:r w:rsidRPr="00F35BCC">
              <w:rPr>
                <w:rFonts w:ascii="David" w:hAnsi="David"/>
                <w:noProof/>
                <w:webHidden/>
                <w:rtl/>
              </w:rPr>
              <w:fldChar w:fldCharType="end"/>
            </w:r>
          </w:hyperlink>
        </w:p>
        <w:p w14:paraId="71AA60CC" w14:textId="1F09B253" w:rsidR="00415B6D" w:rsidRPr="00F35BCC" w:rsidRDefault="00415B6D">
          <w:pPr>
            <w:pStyle w:val="TOC1"/>
            <w:rPr>
              <w:rFonts w:ascii="David" w:eastAsiaTheme="minorEastAsia" w:hAnsi="David"/>
              <w:noProof/>
              <w:color w:val="auto"/>
              <w:kern w:val="2"/>
              <w:rtl/>
              <w14:ligatures w14:val="standardContextual"/>
            </w:rPr>
          </w:pPr>
          <w:hyperlink w:anchor="_Toc209343424" w:history="1">
            <w:r w:rsidRPr="00F35BCC">
              <w:rPr>
                <w:rStyle w:val="Hyperlink"/>
                <w:rFonts w:ascii="David" w:hAnsi="David"/>
                <w:noProof/>
                <w:rtl/>
              </w:rPr>
              <w:t>נספח 13: הצהרה לפי החוק למניעת העסקת עברייני מין במוסדות מסויימים</w:t>
            </w:r>
            <w:r w:rsidRPr="00F35BCC">
              <w:rPr>
                <w:rFonts w:ascii="David" w:hAnsi="David"/>
                <w:noProof/>
                <w:webHidden/>
                <w:rtl/>
              </w:rPr>
              <w:tab/>
            </w:r>
            <w:r w:rsidRPr="00F35BCC">
              <w:rPr>
                <w:rFonts w:ascii="David" w:hAnsi="David"/>
                <w:noProof/>
                <w:webHidden/>
                <w:rtl/>
              </w:rPr>
              <w:fldChar w:fldCharType="begin"/>
            </w:r>
            <w:r w:rsidRPr="00F35BCC">
              <w:rPr>
                <w:rFonts w:ascii="David" w:hAnsi="David"/>
                <w:noProof/>
                <w:webHidden/>
                <w:rtl/>
              </w:rPr>
              <w:instrText xml:space="preserve"> </w:instrText>
            </w:r>
            <w:r w:rsidRPr="00F35BCC">
              <w:rPr>
                <w:rFonts w:ascii="David" w:hAnsi="David"/>
                <w:noProof/>
                <w:webHidden/>
              </w:rPr>
              <w:instrText>PAGEREF</w:instrText>
            </w:r>
            <w:r w:rsidRPr="00F35BCC">
              <w:rPr>
                <w:rFonts w:ascii="David" w:hAnsi="David"/>
                <w:noProof/>
                <w:webHidden/>
                <w:rtl/>
              </w:rPr>
              <w:instrText xml:space="preserve"> _</w:instrText>
            </w:r>
            <w:r w:rsidRPr="00F35BCC">
              <w:rPr>
                <w:rFonts w:ascii="David" w:hAnsi="David"/>
                <w:noProof/>
                <w:webHidden/>
              </w:rPr>
              <w:instrText>Toc209343424 \h</w:instrText>
            </w:r>
            <w:r w:rsidRPr="00F35BCC">
              <w:rPr>
                <w:rFonts w:ascii="David" w:hAnsi="David"/>
                <w:noProof/>
                <w:webHidden/>
                <w:rtl/>
              </w:rPr>
              <w:instrText xml:space="preserve"> </w:instrText>
            </w:r>
            <w:r w:rsidRPr="00F35BCC">
              <w:rPr>
                <w:rFonts w:ascii="David" w:hAnsi="David"/>
                <w:noProof/>
                <w:webHidden/>
                <w:rtl/>
              </w:rPr>
            </w:r>
            <w:r w:rsidRPr="00F35BCC">
              <w:rPr>
                <w:rFonts w:ascii="David" w:hAnsi="David"/>
                <w:noProof/>
                <w:webHidden/>
                <w:rtl/>
              </w:rPr>
              <w:fldChar w:fldCharType="separate"/>
            </w:r>
            <w:r w:rsidR="00F078BF" w:rsidRPr="00F35BCC">
              <w:rPr>
                <w:rFonts w:ascii="David" w:hAnsi="David"/>
                <w:noProof/>
                <w:webHidden/>
                <w:rtl/>
              </w:rPr>
              <w:t>63</w:t>
            </w:r>
            <w:r w:rsidRPr="00F35BCC">
              <w:rPr>
                <w:rFonts w:ascii="David" w:hAnsi="David"/>
                <w:noProof/>
                <w:webHidden/>
                <w:rtl/>
              </w:rPr>
              <w:fldChar w:fldCharType="end"/>
            </w:r>
          </w:hyperlink>
        </w:p>
        <w:p w14:paraId="30506BF2" w14:textId="46CA3C7B" w:rsidR="00415B6D" w:rsidRPr="00F35BCC" w:rsidRDefault="00415B6D">
          <w:pPr>
            <w:pStyle w:val="TOC1"/>
            <w:rPr>
              <w:rFonts w:ascii="David" w:eastAsiaTheme="minorEastAsia" w:hAnsi="David"/>
              <w:noProof/>
              <w:color w:val="auto"/>
              <w:kern w:val="2"/>
              <w:rtl/>
              <w14:ligatures w14:val="standardContextual"/>
            </w:rPr>
          </w:pPr>
          <w:hyperlink w:anchor="_Toc209343425" w:history="1">
            <w:r w:rsidRPr="00F35BCC">
              <w:rPr>
                <w:rStyle w:val="Hyperlink"/>
                <w:rFonts w:ascii="David" w:hAnsi="David"/>
                <w:noProof/>
                <w:rtl/>
              </w:rPr>
              <w:t>נספח 14: פירוט סעיפים מהחוזה שהמציע מתנגד לפירסומם</w:t>
            </w:r>
            <w:r w:rsidRPr="00F35BCC">
              <w:rPr>
                <w:rFonts w:ascii="David" w:hAnsi="David"/>
                <w:noProof/>
                <w:webHidden/>
                <w:rtl/>
              </w:rPr>
              <w:tab/>
            </w:r>
            <w:r w:rsidRPr="00F35BCC">
              <w:rPr>
                <w:rFonts w:ascii="David" w:hAnsi="David"/>
                <w:noProof/>
                <w:webHidden/>
                <w:rtl/>
              </w:rPr>
              <w:fldChar w:fldCharType="begin"/>
            </w:r>
            <w:r w:rsidRPr="00F35BCC">
              <w:rPr>
                <w:rFonts w:ascii="David" w:hAnsi="David"/>
                <w:noProof/>
                <w:webHidden/>
                <w:rtl/>
              </w:rPr>
              <w:instrText xml:space="preserve"> </w:instrText>
            </w:r>
            <w:r w:rsidRPr="00F35BCC">
              <w:rPr>
                <w:rFonts w:ascii="David" w:hAnsi="David"/>
                <w:noProof/>
                <w:webHidden/>
              </w:rPr>
              <w:instrText>PAGEREF</w:instrText>
            </w:r>
            <w:r w:rsidRPr="00F35BCC">
              <w:rPr>
                <w:rFonts w:ascii="David" w:hAnsi="David"/>
                <w:noProof/>
                <w:webHidden/>
                <w:rtl/>
              </w:rPr>
              <w:instrText xml:space="preserve"> _</w:instrText>
            </w:r>
            <w:r w:rsidRPr="00F35BCC">
              <w:rPr>
                <w:rFonts w:ascii="David" w:hAnsi="David"/>
                <w:noProof/>
                <w:webHidden/>
              </w:rPr>
              <w:instrText>Toc209343425 \h</w:instrText>
            </w:r>
            <w:r w:rsidRPr="00F35BCC">
              <w:rPr>
                <w:rFonts w:ascii="David" w:hAnsi="David"/>
                <w:noProof/>
                <w:webHidden/>
                <w:rtl/>
              </w:rPr>
              <w:instrText xml:space="preserve"> </w:instrText>
            </w:r>
            <w:r w:rsidRPr="00F35BCC">
              <w:rPr>
                <w:rFonts w:ascii="David" w:hAnsi="David"/>
                <w:noProof/>
                <w:webHidden/>
                <w:rtl/>
              </w:rPr>
            </w:r>
            <w:r w:rsidRPr="00F35BCC">
              <w:rPr>
                <w:rFonts w:ascii="David" w:hAnsi="David"/>
                <w:noProof/>
                <w:webHidden/>
                <w:rtl/>
              </w:rPr>
              <w:fldChar w:fldCharType="separate"/>
            </w:r>
            <w:r w:rsidR="00F078BF" w:rsidRPr="00F35BCC">
              <w:rPr>
                <w:rFonts w:ascii="David" w:hAnsi="David"/>
                <w:noProof/>
                <w:webHidden/>
                <w:rtl/>
              </w:rPr>
              <w:t>64</w:t>
            </w:r>
            <w:r w:rsidRPr="00F35BCC">
              <w:rPr>
                <w:rFonts w:ascii="David" w:hAnsi="David"/>
                <w:noProof/>
                <w:webHidden/>
                <w:rtl/>
              </w:rPr>
              <w:fldChar w:fldCharType="end"/>
            </w:r>
          </w:hyperlink>
        </w:p>
        <w:p w14:paraId="1849E3E1" w14:textId="6989B78B" w:rsidR="00415B6D" w:rsidRPr="00F35BCC" w:rsidRDefault="00415B6D">
          <w:pPr>
            <w:pStyle w:val="TOC1"/>
            <w:rPr>
              <w:rFonts w:ascii="David" w:eastAsiaTheme="minorEastAsia" w:hAnsi="David"/>
              <w:noProof/>
              <w:color w:val="auto"/>
              <w:kern w:val="2"/>
              <w:rtl/>
              <w14:ligatures w14:val="standardContextual"/>
            </w:rPr>
          </w:pPr>
          <w:hyperlink w:anchor="_Toc209343426" w:history="1">
            <w:r w:rsidRPr="00F35BCC">
              <w:rPr>
                <w:rStyle w:val="Hyperlink"/>
                <w:rFonts w:ascii="David" w:hAnsi="David"/>
                <w:noProof/>
                <w:rtl/>
              </w:rPr>
              <w:t>נספח 15: הצהרה אודות עבודת עובדי הוראה</w:t>
            </w:r>
            <w:r w:rsidRPr="00F35BCC">
              <w:rPr>
                <w:rFonts w:ascii="David" w:hAnsi="David"/>
                <w:noProof/>
                <w:webHidden/>
                <w:rtl/>
              </w:rPr>
              <w:tab/>
            </w:r>
            <w:r w:rsidRPr="00F35BCC">
              <w:rPr>
                <w:rFonts w:ascii="David" w:hAnsi="David"/>
                <w:noProof/>
                <w:webHidden/>
                <w:rtl/>
              </w:rPr>
              <w:fldChar w:fldCharType="begin"/>
            </w:r>
            <w:r w:rsidRPr="00F35BCC">
              <w:rPr>
                <w:rFonts w:ascii="David" w:hAnsi="David"/>
                <w:noProof/>
                <w:webHidden/>
                <w:rtl/>
              </w:rPr>
              <w:instrText xml:space="preserve"> </w:instrText>
            </w:r>
            <w:r w:rsidRPr="00F35BCC">
              <w:rPr>
                <w:rFonts w:ascii="David" w:hAnsi="David"/>
                <w:noProof/>
                <w:webHidden/>
              </w:rPr>
              <w:instrText>PAGEREF</w:instrText>
            </w:r>
            <w:r w:rsidRPr="00F35BCC">
              <w:rPr>
                <w:rFonts w:ascii="David" w:hAnsi="David"/>
                <w:noProof/>
                <w:webHidden/>
                <w:rtl/>
              </w:rPr>
              <w:instrText xml:space="preserve"> _</w:instrText>
            </w:r>
            <w:r w:rsidRPr="00F35BCC">
              <w:rPr>
                <w:rFonts w:ascii="David" w:hAnsi="David"/>
                <w:noProof/>
                <w:webHidden/>
              </w:rPr>
              <w:instrText>Toc209343426 \h</w:instrText>
            </w:r>
            <w:r w:rsidRPr="00F35BCC">
              <w:rPr>
                <w:rFonts w:ascii="David" w:hAnsi="David"/>
                <w:noProof/>
                <w:webHidden/>
                <w:rtl/>
              </w:rPr>
              <w:instrText xml:space="preserve"> </w:instrText>
            </w:r>
            <w:r w:rsidRPr="00F35BCC">
              <w:rPr>
                <w:rFonts w:ascii="David" w:hAnsi="David"/>
                <w:noProof/>
                <w:webHidden/>
                <w:rtl/>
              </w:rPr>
            </w:r>
            <w:r w:rsidRPr="00F35BCC">
              <w:rPr>
                <w:rFonts w:ascii="David" w:hAnsi="David"/>
                <w:noProof/>
                <w:webHidden/>
                <w:rtl/>
              </w:rPr>
              <w:fldChar w:fldCharType="separate"/>
            </w:r>
            <w:r w:rsidR="00F078BF" w:rsidRPr="00F35BCC">
              <w:rPr>
                <w:rFonts w:ascii="David" w:hAnsi="David"/>
                <w:noProof/>
                <w:webHidden/>
                <w:rtl/>
              </w:rPr>
              <w:t>65</w:t>
            </w:r>
            <w:r w:rsidRPr="00F35BCC">
              <w:rPr>
                <w:rFonts w:ascii="David" w:hAnsi="David"/>
                <w:noProof/>
                <w:webHidden/>
                <w:rtl/>
              </w:rPr>
              <w:fldChar w:fldCharType="end"/>
            </w:r>
          </w:hyperlink>
        </w:p>
        <w:p w14:paraId="65B7F4B8" w14:textId="14CCDD2D" w:rsidR="00415B6D" w:rsidRPr="00F35BCC" w:rsidRDefault="00415B6D">
          <w:pPr>
            <w:pStyle w:val="TOC1"/>
            <w:rPr>
              <w:rFonts w:ascii="David" w:eastAsiaTheme="minorEastAsia" w:hAnsi="David"/>
              <w:noProof/>
              <w:color w:val="auto"/>
              <w:kern w:val="2"/>
              <w:rtl/>
              <w14:ligatures w14:val="standardContextual"/>
            </w:rPr>
          </w:pPr>
          <w:hyperlink w:anchor="_Toc209343427" w:history="1">
            <w:r w:rsidRPr="00F35BCC">
              <w:rPr>
                <w:rStyle w:val="Hyperlink"/>
                <w:rFonts w:ascii="David" w:hAnsi="David"/>
                <w:noProof/>
                <w:rtl/>
              </w:rPr>
              <w:t>נספח 16: הצהרה אודות שימוש בחומרי למידה</w:t>
            </w:r>
            <w:r w:rsidRPr="00F35BCC">
              <w:rPr>
                <w:rFonts w:ascii="David" w:hAnsi="David"/>
                <w:noProof/>
                <w:webHidden/>
                <w:rtl/>
              </w:rPr>
              <w:tab/>
            </w:r>
            <w:r w:rsidRPr="00F35BCC">
              <w:rPr>
                <w:rFonts w:ascii="David" w:hAnsi="David"/>
                <w:noProof/>
                <w:webHidden/>
                <w:rtl/>
              </w:rPr>
              <w:fldChar w:fldCharType="begin"/>
            </w:r>
            <w:r w:rsidRPr="00F35BCC">
              <w:rPr>
                <w:rFonts w:ascii="David" w:hAnsi="David"/>
                <w:noProof/>
                <w:webHidden/>
                <w:rtl/>
              </w:rPr>
              <w:instrText xml:space="preserve"> </w:instrText>
            </w:r>
            <w:r w:rsidRPr="00F35BCC">
              <w:rPr>
                <w:rFonts w:ascii="David" w:hAnsi="David"/>
                <w:noProof/>
                <w:webHidden/>
              </w:rPr>
              <w:instrText>PAGEREF</w:instrText>
            </w:r>
            <w:r w:rsidRPr="00F35BCC">
              <w:rPr>
                <w:rFonts w:ascii="David" w:hAnsi="David"/>
                <w:noProof/>
                <w:webHidden/>
                <w:rtl/>
              </w:rPr>
              <w:instrText xml:space="preserve"> _</w:instrText>
            </w:r>
            <w:r w:rsidRPr="00F35BCC">
              <w:rPr>
                <w:rFonts w:ascii="David" w:hAnsi="David"/>
                <w:noProof/>
                <w:webHidden/>
              </w:rPr>
              <w:instrText>Toc209343427 \h</w:instrText>
            </w:r>
            <w:r w:rsidRPr="00F35BCC">
              <w:rPr>
                <w:rFonts w:ascii="David" w:hAnsi="David"/>
                <w:noProof/>
                <w:webHidden/>
                <w:rtl/>
              </w:rPr>
              <w:instrText xml:space="preserve"> </w:instrText>
            </w:r>
            <w:r w:rsidRPr="00F35BCC">
              <w:rPr>
                <w:rFonts w:ascii="David" w:hAnsi="David"/>
                <w:noProof/>
                <w:webHidden/>
                <w:rtl/>
              </w:rPr>
            </w:r>
            <w:r w:rsidRPr="00F35BCC">
              <w:rPr>
                <w:rFonts w:ascii="David" w:hAnsi="David"/>
                <w:noProof/>
                <w:webHidden/>
                <w:rtl/>
              </w:rPr>
              <w:fldChar w:fldCharType="separate"/>
            </w:r>
            <w:r w:rsidR="00F078BF" w:rsidRPr="00F35BCC">
              <w:rPr>
                <w:rFonts w:ascii="David" w:hAnsi="David"/>
                <w:noProof/>
                <w:webHidden/>
                <w:rtl/>
              </w:rPr>
              <w:t>66</w:t>
            </w:r>
            <w:r w:rsidRPr="00F35BCC">
              <w:rPr>
                <w:rFonts w:ascii="David" w:hAnsi="David"/>
                <w:noProof/>
                <w:webHidden/>
                <w:rtl/>
              </w:rPr>
              <w:fldChar w:fldCharType="end"/>
            </w:r>
          </w:hyperlink>
        </w:p>
        <w:p w14:paraId="5D3429B5" w14:textId="32E2A729" w:rsidR="00415B6D" w:rsidRPr="00F35BCC" w:rsidRDefault="00415B6D">
          <w:pPr>
            <w:pStyle w:val="TOC1"/>
            <w:rPr>
              <w:rFonts w:ascii="David" w:eastAsiaTheme="minorEastAsia" w:hAnsi="David"/>
              <w:noProof/>
              <w:color w:val="auto"/>
              <w:kern w:val="2"/>
              <w:rtl/>
              <w14:ligatures w14:val="standardContextual"/>
            </w:rPr>
          </w:pPr>
          <w:hyperlink w:anchor="_Toc209343428" w:history="1">
            <w:r w:rsidRPr="00F35BCC">
              <w:rPr>
                <w:rStyle w:val="Hyperlink"/>
                <w:rFonts w:ascii="David" w:hAnsi="David"/>
                <w:noProof/>
                <w:rtl/>
              </w:rPr>
              <w:t>נספח 17: הצהרה אודות מקורות מימון נוספים</w:t>
            </w:r>
            <w:r w:rsidRPr="00F35BCC">
              <w:rPr>
                <w:rFonts w:ascii="David" w:hAnsi="David"/>
                <w:noProof/>
                <w:webHidden/>
                <w:rtl/>
              </w:rPr>
              <w:tab/>
            </w:r>
            <w:r w:rsidRPr="00F35BCC">
              <w:rPr>
                <w:rFonts w:ascii="David" w:hAnsi="David"/>
                <w:noProof/>
                <w:webHidden/>
                <w:rtl/>
              </w:rPr>
              <w:fldChar w:fldCharType="begin"/>
            </w:r>
            <w:r w:rsidRPr="00F35BCC">
              <w:rPr>
                <w:rFonts w:ascii="David" w:hAnsi="David"/>
                <w:noProof/>
                <w:webHidden/>
                <w:rtl/>
              </w:rPr>
              <w:instrText xml:space="preserve"> </w:instrText>
            </w:r>
            <w:r w:rsidRPr="00F35BCC">
              <w:rPr>
                <w:rFonts w:ascii="David" w:hAnsi="David"/>
                <w:noProof/>
                <w:webHidden/>
              </w:rPr>
              <w:instrText>PAGEREF</w:instrText>
            </w:r>
            <w:r w:rsidRPr="00F35BCC">
              <w:rPr>
                <w:rFonts w:ascii="David" w:hAnsi="David"/>
                <w:noProof/>
                <w:webHidden/>
                <w:rtl/>
              </w:rPr>
              <w:instrText xml:space="preserve"> _</w:instrText>
            </w:r>
            <w:r w:rsidRPr="00F35BCC">
              <w:rPr>
                <w:rFonts w:ascii="David" w:hAnsi="David"/>
                <w:noProof/>
                <w:webHidden/>
              </w:rPr>
              <w:instrText>Toc209343428 \h</w:instrText>
            </w:r>
            <w:r w:rsidRPr="00F35BCC">
              <w:rPr>
                <w:rFonts w:ascii="David" w:hAnsi="David"/>
                <w:noProof/>
                <w:webHidden/>
                <w:rtl/>
              </w:rPr>
              <w:instrText xml:space="preserve"> </w:instrText>
            </w:r>
            <w:r w:rsidRPr="00F35BCC">
              <w:rPr>
                <w:rFonts w:ascii="David" w:hAnsi="David"/>
                <w:noProof/>
                <w:webHidden/>
                <w:rtl/>
              </w:rPr>
            </w:r>
            <w:r w:rsidRPr="00F35BCC">
              <w:rPr>
                <w:rFonts w:ascii="David" w:hAnsi="David"/>
                <w:noProof/>
                <w:webHidden/>
                <w:rtl/>
              </w:rPr>
              <w:fldChar w:fldCharType="separate"/>
            </w:r>
            <w:r w:rsidR="00F078BF" w:rsidRPr="00F35BCC">
              <w:rPr>
                <w:rFonts w:ascii="David" w:hAnsi="David"/>
                <w:noProof/>
                <w:webHidden/>
                <w:rtl/>
              </w:rPr>
              <w:t>67</w:t>
            </w:r>
            <w:r w:rsidRPr="00F35BCC">
              <w:rPr>
                <w:rFonts w:ascii="David" w:hAnsi="David"/>
                <w:noProof/>
                <w:webHidden/>
                <w:rtl/>
              </w:rPr>
              <w:fldChar w:fldCharType="end"/>
            </w:r>
          </w:hyperlink>
        </w:p>
        <w:p w14:paraId="3530F00D" w14:textId="27049FA5" w:rsidR="00415B6D" w:rsidRPr="00F35BCC" w:rsidRDefault="00415B6D">
          <w:pPr>
            <w:pStyle w:val="TOC1"/>
            <w:rPr>
              <w:rFonts w:ascii="David" w:eastAsiaTheme="minorEastAsia" w:hAnsi="David"/>
              <w:noProof/>
              <w:color w:val="auto"/>
              <w:kern w:val="2"/>
              <w:rtl/>
              <w14:ligatures w14:val="standardContextual"/>
            </w:rPr>
          </w:pPr>
          <w:hyperlink w:anchor="_Toc209343429" w:history="1">
            <w:r w:rsidRPr="00F35BCC">
              <w:rPr>
                <w:rStyle w:val="Hyperlink"/>
                <w:rFonts w:ascii="David" w:hAnsi="David"/>
                <w:noProof/>
                <w:rtl/>
              </w:rPr>
              <w:t>נספח 18: הצהרה אודות שינוי שיטת רישום מעוסק פטור לעוסק מורשה ומעוסק מורשה לעוסק פטור</w:t>
            </w:r>
            <w:r w:rsidR="00B96F37" w:rsidRPr="00F35BCC">
              <w:rPr>
                <w:rStyle w:val="Hyperlink"/>
                <w:rFonts w:ascii="David" w:hAnsi="David"/>
                <w:noProof/>
                <w:rtl/>
              </w:rPr>
              <w:tab/>
            </w:r>
            <w:r w:rsidRPr="00F35BCC">
              <w:rPr>
                <w:rFonts w:ascii="David" w:hAnsi="David"/>
                <w:noProof/>
                <w:webHidden/>
                <w:rtl/>
              </w:rPr>
              <w:tab/>
            </w:r>
            <w:r w:rsidRPr="00F35BCC">
              <w:rPr>
                <w:rFonts w:ascii="David" w:hAnsi="David"/>
                <w:noProof/>
                <w:webHidden/>
                <w:rtl/>
              </w:rPr>
              <w:fldChar w:fldCharType="begin"/>
            </w:r>
            <w:r w:rsidRPr="00F35BCC">
              <w:rPr>
                <w:rFonts w:ascii="David" w:hAnsi="David"/>
                <w:noProof/>
                <w:webHidden/>
                <w:rtl/>
              </w:rPr>
              <w:instrText xml:space="preserve"> </w:instrText>
            </w:r>
            <w:r w:rsidRPr="00F35BCC">
              <w:rPr>
                <w:rFonts w:ascii="David" w:hAnsi="David"/>
                <w:noProof/>
                <w:webHidden/>
              </w:rPr>
              <w:instrText>PAGEREF</w:instrText>
            </w:r>
            <w:r w:rsidRPr="00F35BCC">
              <w:rPr>
                <w:rFonts w:ascii="David" w:hAnsi="David"/>
                <w:noProof/>
                <w:webHidden/>
                <w:rtl/>
              </w:rPr>
              <w:instrText xml:space="preserve"> _</w:instrText>
            </w:r>
            <w:r w:rsidRPr="00F35BCC">
              <w:rPr>
                <w:rFonts w:ascii="David" w:hAnsi="David"/>
                <w:noProof/>
                <w:webHidden/>
              </w:rPr>
              <w:instrText>Toc209343429 \h</w:instrText>
            </w:r>
            <w:r w:rsidRPr="00F35BCC">
              <w:rPr>
                <w:rFonts w:ascii="David" w:hAnsi="David"/>
                <w:noProof/>
                <w:webHidden/>
                <w:rtl/>
              </w:rPr>
              <w:instrText xml:space="preserve"> </w:instrText>
            </w:r>
            <w:r w:rsidRPr="00F35BCC">
              <w:rPr>
                <w:rFonts w:ascii="David" w:hAnsi="David"/>
                <w:noProof/>
                <w:webHidden/>
                <w:rtl/>
              </w:rPr>
            </w:r>
            <w:r w:rsidRPr="00F35BCC">
              <w:rPr>
                <w:rFonts w:ascii="David" w:hAnsi="David"/>
                <w:noProof/>
                <w:webHidden/>
                <w:rtl/>
              </w:rPr>
              <w:fldChar w:fldCharType="separate"/>
            </w:r>
            <w:r w:rsidR="00F078BF" w:rsidRPr="00F35BCC">
              <w:rPr>
                <w:rFonts w:ascii="David" w:hAnsi="David"/>
                <w:noProof/>
                <w:webHidden/>
                <w:rtl/>
              </w:rPr>
              <w:t>68</w:t>
            </w:r>
            <w:r w:rsidRPr="00F35BCC">
              <w:rPr>
                <w:rFonts w:ascii="David" w:hAnsi="David"/>
                <w:noProof/>
                <w:webHidden/>
                <w:rtl/>
              </w:rPr>
              <w:fldChar w:fldCharType="end"/>
            </w:r>
          </w:hyperlink>
        </w:p>
        <w:p w14:paraId="317600C2" w14:textId="63B294A6" w:rsidR="00415B6D" w:rsidRPr="00F35BCC" w:rsidRDefault="00415B6D">
          <w:pPr>
            <w:pStyle w:val="TOC1"/>
            <w:rPr>
              <w:rFonts w:ascii="David" w:eastAsiaTheme="minorEastAsia" w:hAnsi="David"/>
              <w:noProof/>
              <w:color w:val="auto"/>
              <w:kern w:val="2"/>
              <w:rtl/>
              <w14:ligatures w14:val="standardContextual"/>
            </w:rPr>
          </w:pPr>
          <w:hyperlink w:anchor="_Toc209343430" w:history="1">
            <w:r w:rsidRPr="00F35BCC">
              <w:rPr>
                <w:rStyle w:val="Hyperlink"/>
                <w:rFonts w:ascii="David" w:eastAsia="David" w:hAnsi="David"/>
                <w:noProof/>
                <w:rtl/>
              </w:rPr>
              <w:t>נספח 19: הצהרה אודות שימוש בכלי דיגיטלי ו/או בפלטפורמה דיגיטלית  או תוכנות המאושרות ע"י משרד החינוך</w:t>
            </w:r>
            <w:r w:rsidRPr="00F35BCC">
              <w:rPr>
                <w:rFonts w:ascii="David" w:hAnsi="David"/>
                <w:noProof/>
                <w:webHidden/>
                <w:rtl/>
              </w:rPr>
              <w:tab/>
            </w:r>
            <w:r w:rsidRPr="00F35BCC">
              <w:rPr>
                <w:rFonts w:ascii="David" w:hAnsi="David"/>
                <w:noProof/>
                <w:webHidden/>
                <w:rtl/>
              </w:rPr>
              <w:fldChar w:fldCharType="begin"/>
            </w:r>
            <w:r w:rsidRPr="00F35BCC">
              <w:rPr>
                <w:rFonts w:ascii="David" w:hAnsi="David"/>
                <w:noProof/>
                <w:webHidden/>
                <w:rtl/>
              </w:rPr>
              <w:instrText xml:space="preserve"> </w:instrText>
            </w:r>
            <w:r w:rsidRPr="00F35BCC">
              <w:rPr>
                <w:rFonts w:ascii="David" w:hAnsi="David"/>
                <w:noProof/>
                <w:webHidden/>
              </w:rPr>
              <w:instrText>PAGEREF</w:instrText>
            </w:r>
            <w:r w:rsidRPr="00F35BCC">
              <w:rPr>
                <w:rFonts w:ascii="David" w:hAnsi="David"/>
                <w:noProof/>
                <w:webHidden/>
                <w:rtl/>
              </w:rPr>
              <w:instrText xml:space="preserve"> _</w:instrText>
            </w:r>
            <w:r w:rsidRPr="00F35BCC">
              <w:rPr>
                <w:rFonts w:ascii="David" w:hAnsi="David"/>
                <w:noProof/>
                <w:webHidden/>
              </w:rPr>
              <w:instrText>Toc209343430 \h</w:instrText>
            </w:r>
            <w:r w:rsidRPr="00F35BCC">
              <w:rPr>
                <w:rFonts w:ascii="David" w:hAnsi="David"/>
                <w:noProof/>
                <w:webHidden/>
                <w:rtl/>
              </w:rPr>
              <w:instrText xml:space="preserve"> </w:instrText>
            </w:r>
            <w:r w:rsidRPr="00F35BCC">
              <w:rPr>
                <w:rFonts w:ascii="David" w:hAnsi="David"/>
                <w:noProof/>
                <w:webHidden/>
                <w:rtl/>
              </w:rPr>
            </w:r>
            <w:r w:rsidRPr="00F35BCC">
              <w:rPr>
                <w:rFonts w:ascii="David" w:hAnsi="David"/>
                <w:noProof/>
                <w:webHidden/>
                <w:rtl/>
              </w:rPr>
              <w:fldChar w:fldCharType="separate"/>
            </w:r>
            <w:r w:rsidR="00F078BF" w:rsidRPr="00F35BCC">
              <w:rPr>
                <w:rFonts w:ascii="David" w:hAnsi="David"/>
                <w:noProof/>
                <w:webHidden/>
                <w:rtl/>
              </w:rPr>
              <w:t>69</w:t>
            </w:r>
            <w:r w:rsidRPr="00F35BCC">
              <w:rPr>
                <w:rFonts w:ascii="David" w:hAnsi="David"/>
                <w:noProof/>
                <w:webHidden/>
                <w:rtl/>
              </w:rPr>
              <w:fldChar w:fldCharType="end"/>
            </w:r>
          </w:hyperlink>
        </w:p>
        <w:p w14:paraId="1707EABF" w14:textId="377FDBFB" w:rsidR="00415B6D" w:rsidRPr="00F35BCC" w:rsidRDefault="00415B6D">
          <w:pPr>
            <w:pStyle w:val="TOC1"/>
            <w:rPr>
              <w:rFonts w:ascii="David" w:eastAsiaTheme="minorEastAsia" w:hAnsi="David"/>
              <w:noProof/>
              <w:color w:val="auto"/>
              <w:kern w:val="2"/>
              <w:rtl/>
              <w14:ligatures w14:val="standardContextual"/>
            </w:rPr>
          </w:pPr>
          <w:hyperlink w:anchor="_Toc209343431" w:history="1">
            <w:r w:rsidRPr="00F35BCC">
              <w:rPr>
                <w:rStyle w:val="Hyperlink"/>
                <w:rFonts w:ascii="David" w:eastAsia="David" w:hAnsi="David"/>
                <w:noProof/>
                <w:rtl/>
              </w:rPr>
              <w:t>נספח 20: הצהרה על היעדר שימוש בתוכן דיגיטלי בתוכנית המוצעת:</w:t>
            </w:r>
            <w:r w:rsidRPr="00F35BCC">
              <w:rPr>
                <w:rFonts w:ascii="David" w:hAnsi="David"/>
                <w:noProof/>
                <w:webHidden/>
                <w:rtl/>
              </w:rPr>
              <w:tab/>
            </w:r>
            <w:r w:rsidRPr="00F35BCC">
              <w:rPr>
                <w:rFonts w:ascii="David" w:hAnsi="David"/>
                <w:noProof/>
                <w:webHidden/>
                <w:rtl/>
              </w:rPr>
              <w:fldChar w:fldCharType="begin"/>
            </w:r>
            <w:r w:rsidRPr="00F35BCC">
              <w:rPr>
                <w:rFonts w:ascii="David" w:hAnsi="David"/>
                <w:noProof/>
                <w:webHidden/>
                <w:rtl/>
              </w:rPr>
              <w:instrText xml:space="preserve"> </w:instrText>
            </w:r>
            <w:r w:rsidRPr="00F35BCC">
              <w:rPr>
                <w:rFonts w:ascii="David" w:hAnsi="David"/>
                <w:noProof/>
                <w:webHidden/>
              </w:rPr>
              <w:instrText>PAGEREF</w:instrText>
            </w:r>
            <w:r w:rsidRPr="00F35BCC">
              <w:rPr>
                <w:rFonts w:ascii="David" w:hAnsi="David"/>
                <w:noProof/>
                <w:webHidden/>
                <w:rtl/>
              </w:rPr>
              <w:instrText xml:space="preserve"> _</w:instrText>
            </w:r>
            <w:r w:rsidRPr="00F35BCC">
              <w:rPr>
                <w:rFonts w:ascii="David" w:hAnsi="David"/>
                <w:noProof/>
                <w:webHidden/>
              </w:rPr>
              <w:instrText>Toc209343431 \h</w:instrText>
            </w:r>
            <w:r w:rsidRPr="00F35BCC">
              <w:rPr>
                <w:rFonts w:ascii="David" w:hAnsi="David"/>
                <w:noProof/>
                <w:webHidden/>
                <w:rtl/>
              </w:rPr>
              <w:instrText xml:space="preserve"> </w:instrText>
            </w:r>
            <w:r w:rsidRPr="00F35BCC">
              <w:rPr>
                <w:rFonts w:ascii="David" w:hAnsi="David"/>
                <w:noProof/>
                <w:webHidden/>
                <w:rtl/>
              </w:rPr>
            </w:r>
            <w:r w:rsidRPr="00F35BCC">
              <w:rPr>
                <w:rFonts w:ascii="David" w:hAnsi="David"/>
                <w:noProof/>
                <w:webHidden/>
                <w:rtl/>
              </w:rPr>
              <w:fldChar w:fldCharType="separate"/>
            </w:r>
            <w:r w:rsidR="00F078BF" w:rsidRPr="00F35BCC">
              <w:rPr>
                <w:rFonts w:ascii="David" w:hAnsi="David"/>
                <w:noProof/>
                <w:webHidden/>
                <w:rtl/>
              </w:rPr>
              <w:t>70</w:t>
            </w:r>
            <w:r w:rsidRPr="00F35BCC">
              <w:rPr>
                <w:rFonts w:ascii="David" w:hAnsi="David"/>
                <w:noProof/>
                <w:webHidden/>
                <w:rtl/>
              </w:rPr>
              <w:fldChar w:fldCharType="end"/>
            </w:r>
          </w:hyperlink>
        </w:p>
        <w:p w14:paraId="25C553D1" w14:textId="48D5FC4C" w:rsidR="00415B6D" w:rsidRPr="00F35BCC" w:rsidRDefault="00415B6D">
          <w:pPr>
            <w:pStyle w:val="TOC1"/>
            <w:rPr>
              <w:rFonts w:ascii="David" w:eastAsiaTheme="minorEastAsia" w:hAnsi="David"/>
              <w:noProof/>
              <w:color w:val="auto"/>
              <w:kern w:val="2"/>
              <w:rtl/>
              <w14:ligatures w14:val="standardContextual"/>
            </w:rPr>
          </w:pPr>
          <w:hyperlink w:anchor="_Toc209343432" w:history="1">
            <w:r w:rsidRPr="00F35BCC">
              <w:rPr>
                <w:rStyle w:val="Hyperlink"/>
                <w:rFonts w:ascii="David" w:eastAsia="David" w:hAnsi="David"/>
                <w:noProof/>
                <w:rtl/>
              </w:rPr>
              <w:t>נספח 20 א' הצהרה על שימוש בתוכן דיגיטלי בתוכנית המוצעת:</w:t>
            </w:r>
            <w:r w:rsidRPr="00F35BCC">
              <w:rPr>
                <w:rFonts w:ascii="David" w:hAnsi="David"/>
                <w:noProof/>
                <w:webHidden/>
                <w:rtl/>
              </w:rPr>
              <w:tab/>
            </w:r>
            <w:r w:rsidRPr="00F35BCC">
              <w:rPr>
                <w:rFonts w:ascii="David" w:hAnsi="David"/>
                <w:noProof/>
                <w:webHidden/>
                <w:rtl/>
              </w:rPr>
              <w:fldChar w:fldCharType="begin"/>
            </w:r>
            <w:r w:rsidRPr="00F35BCC">
              <w:rPr>
                <w:rFonts w:ascii="David" w:hAnsi="David"/>
                <w:noProof/>
                <w:webHidden/>
                <w:rtl/>
              </w:rPr>
              <w:instrText xml:space="preserve"> </w:instrText>
            </w:r>
            <w:r w:rsidRPr="00F35BCC">
              <w:rPr>
                <w:rFonts w:ascii="David" w:hAnsi="David"/>
                <w:noProof/>
                <w:webHidden/>
              </w:rPr>
              <w:instrText>PAGEREF</w:instrText>
            </w:r>
            <w:r w:rsidRPr="00F35BCC">
              <w:rPr>
                <w:rFonts w:ascii="David" w:hAnsi="David"/>
                <w:noProof/>
                <w:webHidden/>
                <w:rtl/>
              </w:rPr>
              <w:instrText xml:space="preserve"> _</w:instrText>
            </w:r>
            <w:r w:rsidRPr="00F35BCC">
              <w:rPr>
                <w:rFonts w:ascii="David" w:hAnsi="David"/>
                <w:noProof/>
                <w:webHidden/>
              </w:rPr>
              <w:instrText>Toc209343432 \h</w:instrText>
            </w:r>
            <w:r w:rsidRPr="00F35BCC">
              <w:rPr>
                <w:rFonts w:ascii="David" w:hAnsi="David"/>
                <w:noProof/>
                <w:webHidden/>
                <w:rtl/>
              </w:rPr>
              <w:instrText xml:space="preserve"> </w:instrText>
            </w:r>
            <w:r w:rsidRPr="00F35BCC">
              <w:rPr>
                <w:rFonts w:ascii="David" w:hAnsi="David"/>
                <w:noProof/>
                <w:webHidden/>
                <w:rtl/>
              </w:rPr>
            </w:r>
            <w:r w:rsidRPr="00F35BCC">
              <w:rPr>
                <w:rFonts w:ascii="David" w:hAnsi="David"/>
                <w:noProof/>
                <w:webHidden/>
                <w:rtl/>
              </w:rPr>
              <w:fldChar w:fldCharType="separate"/>
            </w:r>
            <w:r w:rsidR="00F078BF" w:rsidRPr="00F35BCC">
              <w:rPr>
                <w:rFonts w:ascii="David" w:hAnsi="David"/>
                <w:noProof/>
                <w:webHidden/>
                <w:rtl/>
              </w:rPr>
              <w:t>71</w:t>
            </w:r>
            <w:r w:rsidRPr="00F35BCC">
              <w:rPr>
                <w:rFonts w:ascii="David" w:hAnsi="David"/>
                <w:noProof/>
                <w:webHidden/>
                <w:rtl/>
              </w:rPr>
              <w:fldChar w:fldCharType="end"/>
            </w:r>
          </w:hyperlink>
        </w:p>
        <w:p w14:paraId="04086D28" w14:textId="77777777" w:rsidR="00864E97" w:rsidRPr="00334485" w:rsidRDefault="0088570C" w:rsidP="00653F5C">
          <w:pPr>
            <w:bidi/>
            <w:spacing w:line="360" w:lineRule="auto"/>
            <w:rPr>
              <w:rFonts w:ascii="David" w:eastAsia="David" w:hAnsi="David" w:cs="David"/>
              <w:b/>
              <w:bCs/>
              <w:lang w:val="en-US"/>
            </w:rPr>
          </w:pPr>
          <w:r w:rsidRPr="00F35BCC">
            <w:rPr>
              <w:rFonts w:ascii="David" w:hAnsi="David" w:cs="David"/>
              <w:b/>
              <w:bCs/>
            </w:rPr>
            <w:fldChar w:fldCharType="end"/>
          </w:r>
        </w:p>
      </w:sdtContent>
    </w:sdt>
    <w:p w14:paraId="52504802" w14:textId="4121D581" w:rsidR="00C91250" w:rsidRPr="00334485" w:rsidRDefault="00970841" w:rsidP="00F35BCC">
      <w:pPr>
        <w:pStyle w:val="1-"/>
        <w:keepLines/>
        <w:numPr>
          <w:ilvl w:val="0"/>
          <w:numId w:val="46"/>
        </w:numPr>
        <w:spacing w:before="0" w:after="0"/>
        <w:rPr>
          <w:sz w:val="24"/>
          <w:szCs w:val="24"/>
          <w:rtl/>
        </w:rPr>
      </w:pPr>
      <w:bookmarkStart w:id="0" w:name="_Toc209343410"/>
      <w:r w:rsidRPr="00334485">
        <w:rPr>
          <w:rFonts w:hint="eastAsia"/>
          <w:sz w:val="24"/>
          <w:szCs w:val="24"/>
          <w:rtl/>
        </w:rPr>
        <w:lastRenderedPageBreak/>
        <w:t>פרק</w:t>
      </w:r>
      <w:r w:rsidRPr="00334485">
        <w:rPr>
          <w:sz w:val="24"/>
          <w:szCs w:val="24"/>
          <w:rtl/>
        </w:rPr>
        <w:t xml:space="preserve"> 1</w:t>
      </w:r>
      <w:r w:rsidR="006D6266">
        <w:rPr>
          <w:rFonts w:hint="cs"/>
          <w:sz w:val="24"/>
          <w:szCs w:val="24"/>
          <w:rtl/>
        </w:rPr>
        <w:t xml:space="preserve">: </w:t>
      </w:r>
      <w:r w:rsidR="00C461AF" w:rsidRPr="00334485">
        <w:rPr>
          <w:rFonts w:hint="eastAsia"/>
          <w:sz w:val="24"/>
          <w:szCs w:val="24"/>
          <w:rtl/>
        </w:rPr>
        <w:t>מנהלה</w:t>
      </w:r>
      <w:bookmarkEnd w:id="0"/>
    </w:p>
    <w:p w14:paraId="6CE76292" w14:textId="77777777" w:rsidR="000C2FB3" w:rsidRPr="00334485" w:rsidRDefault="000C2FB3" w:rsidP="00F35BCC">
      <w:pPr>
        <w:pStyle w:val="1-"/>
        <w:keepLines/>
        <w:numPr>
          <w:ilvl w:val="1"/>
          <w:numId w:val="46"/>
        </w:numPr>
        <w:spacing w:before="0" w:after="0"/>
        <w:rPr>
          <w:sz w:val="24"/>
          <w:szCs w:val="24"/>
          <w:rtl/>
        </w:rPr>
      </w:pPr>
      <w:r w:rsidRPr="00334485">
        <w:rPr>
          <w:rFonts w:hint="eastAsia"/>
          <w:sz w:val="24"/>
          <w:szCs w:val="24"/>
          <w:rtl/>
        </w:rPr>
        <w:t>הגדרות</w:t>
      </w:r>
    </w:p>
    <w:tbl>
      <w:tblPr>
        <w:tblStyle w:val="af0"/>
        <w:bidiVisual/>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5899"/>
      </w:tblGrid>
      <w:tr w:rsidR="000C2FB3" w:rsidRPr="00334485" w14:paraId="60D0ADF5" w14:textId="77777777" w:rsidTr="000C2FB3">
        <w:tc>
          <w:tcPr>
            <w:tcW w:w="1722" w:type="dxa"/>
          </w:tcPr>
          <w:p w14:paraId="03BD5FD2" w14:textId="05E51D26" w:rsidR="000C2FB3" w:rsidRPr="00334485" w:rsidRDefault="000C2FB3" w:rsidP="000E223F">
            <w:pPr>
              <w:pStyle w:val="a4"/>
              <w:keepNext/>
              <w:keepLines/>
              <w:rPr>
                <w:sz w:val="24"/>
                <w:rtl/>
              </w:rPr>
            </w:pPr>
            <w:bookmarkStart w:id="1" w:name="_Toc97212320"/>
            <w:r w:rsidRPr="00334485">
              <w:rPr>
                <w:rFonts w:hint="eastAsia"/>
                <w:sz w:val="24"/>
                <w:rtl/>
              </w:rPr>
              <w:t>מערכת</w:t>
            </w:r>
            <w:r w:rsidRPr="00334485">
              <w:rPr>
                <w:sz w:val="24"/>
                <w:rtl/>
              </w:rPr>
              <w:t xml:space="preserve"> </w:t>
            </w:r>
            <w:r w:rsidRPr="00334485">
              <w:rPr>
                <w:rFonts w:hint="eastAsia"/>
                <w:sz w:val="24"/>
                <w:rtl/>
              </w:rPr>
              <w:t>החינוך</w:t>
            </w:r>
            <w:bookmarkEnd w:id="1"/>
            <w:r w:rsidR="00415B6D" w:rsidRPr="00334485">
              <w:rPr>
                <w:sz w:val="24"/>
                <w:rtl/>
              </w:rPr>
              <w:t>:</w:t>
            </w:r>
          </w:p>
        </w:tc>
        <w:tc>
          <w:tcPr>
            <w:tcW w:w="6404" w:type="dxa"/>
          </w:tcPr>
          <w:p w14:paraId="1311BA9B" w14:textId="77777777" w:rsidR="002A3AD0" w:rsidRPr="00334485" w:rsidRDefault="000C2FB3" w:rsidP="000E223F">
            <w:pPr>
              <w:pStyle w:val="a4"/>
              <w:keepNext/>
              <w:keepLines/>
              <w:rPr>
                <w:sz w:val="24"/>
                <w:rtl/>
              </w:rPr>
            </w:pPr>
            <w:bookmarkStart w:id="2" w:name="_Toc97212321"/>
            <w:r w:rsidRPr="00334485">
              <w:rPr>
                <w:sz w:val="24"/>
                <w:rtl/>
              </w:rPr>
              <w:t>לעניין מכרז זה</w:t>
            </w:r>
            <w:r w:rsidR="002A3AD0" w:rsidRPr="00334485">
              <w:rPr>
                <w:sz w:val="24"/>
                <w:rtl/>
              </w:rPr>
              <w:t xml:space="preserve">, </w:t>
            </w:r>
            <w:r w:rsidR="002A3AD0" w:rsidRPr="00334485">
              <w:rPr>
                <w:rFonts w:hint="eastAsia"/>
                <w:sz w:val="24"/>
                <w:rtl/>
              </w:rPr>
              <w:t>אחד</w:t>
            </w:r>
            <w:r w:rsidR="002A3AD0" w:rsidRPr="00334485">
              <w:rPr>
                <w:sz w:val="24"/>
                <w:rtl/>
              </w:rPr>
              <w:t xml:space="preserve"> </w:t>
            </w:r>
            <w:r w:rsidR="002A3AD0" w:rsidRPr="00334485">
              <w:rPr>
                <w:rFonts w:hint="eastAsia"/>
                <w:sz w:val="24"/>
                <w:rtl/>
              </w:rPr>
              <w:t>מאלה</w:t>
            </w:r>
            <w:r w:rsidR="002A3AD0" w:rsidRPr="00334485">
              <w:rPr>
                <w:sz w:val="24"/>
                <w:rtl/>
              </w:rPr>
              <w:t>:</w:t>
            </w:r>
          </w:p>
          <w:p w14:paraId="2A309271" w14:textId="77777777" w:rsidR="002A3AD0" w:rsidRPr="00334485" w:rsidRDefault="002A3AD0" w:rsidP="000E223F">
            <w:pPr>
              <w:pStyle w:val="a4"/>
              <w:keepNext/>
              <w:keepLines/>
              <w:numPr>
                <w:ilvl w:val="0"/>
                <w:numId w:val="3"/>
              </w:numPr>
              <w:rPr>
                <w:sz w:val="24"/>
                <w:rtl/>
              </w:rPr>
            </w:pPr>
            <w:r w:rsidRPr="00334485">
              <w:rPr>
                <w:rFonts w:hint="eastAsia"/>
                <w:sz w:val="24"/>
                <w:rtl/>
              </w:rPr>
              <w:t>בתי</w:t>
            </w:r>
            <w:r w:rsidRPr="00334485">
              <w:rPr>
                <w:sz w:val="24"/>
                <w:rtl/>
              </w:rPr>
              <w:t xml:space="preserve"> </w:t>
            </w:r>
            <w:r w:rsidRPr="00334485">
              <w:rPr>
                <w:rFonts w:hint="eastAsia"/>
                <w:sz w:val="24"/>
                <w:rtl/>
              </w:rPr>
              <w:t>ספר</w:t>
            </w:r>
            <w:r w:rsidRPr="00334485">
              <w:rPr>
                <w:sz w:val="24"/>
                <w:rtl/>
              </w:rPr>
              <w:t xml:space="preserve"> </w:t>
            </w:r>
            <w:r w:rsidRPr="00334485">
              <w:rPr>
                <w:rFonts w:hint="eastAsia"/>
                <w:sz w:val="24"/>
                <w:rtl/>
              </w:rPr>
              <w:t>רשמיים</w:t>
            </w:r>
            <w:r w:rsidRPr="00334485">
              <w:rPr>
                <w:sz w:val="24"/>
                <w:rtl/>
              </w:rPr>
              <w:t>.</w:t>
            </w:r>
          </w:p>
          <w:p w14:paraId="246ED37E" w14:textId="77777777" w:rsidR="002A3AD0" w:rsidRPr="00334485" w:rsidRDefault="002A3AD0" w:rsidP="000E223F">
            <w:pPr>
              <w:pStyle w:val="a4"/>
              <w:keepNext/>
              <w:keepLines/>
              <w:numPr>
                <w:ilvl w:val="0"/>
                <w:numId w:val="3"/>
              </w:numPr>
              <w:rPr>
                <w:sz w:val="24"/>
                <w:rtl/>
              </w:rPr>
            </w:pPr>
            <w:r w:rsidRPr="00334485">
              <w:rPr>
                <w:rFonts w:hint="eastAsia"/>
                <w:sz w:val="24"/>
                <w:rtl/>
              </w:rPr>
              <w:t>בתי</w:t>
            </w:r>
            <w:r w:rsidRPr="00334485">
              <w:rPr>
                <w:sz w:val="24"/>
                <w:rtl/>
              </w:rPr>
              <w:t xml:space="preserve"> </w:t>
            </w:r>
            <w:r w:rsidRPr="00334485">
              <w:rPr>
                <w:rFonts w:hint="eastAsia"/>
                <w:sz w:val="24"/>
                <w:rtl/>
              </w:rPr>
              <w:t>ספר</w:t>
            </w:r>
            <w:r w:rsidRPr="00334485">
              <w:rPr>
                <w:sz w:val="24"/>
                <w:rtl/>
              </w:rPr>
              <w:t xml:space="preserve"> </w:t>
            </w:r>
            <w:r w:rsidRPr="00334485">
              <w:rPr>
                <w:rFonts w:hint="eastAsia"/>
                <w:sz w:val="24"/>
                <w:rtl/>
              </w:rPr>
              <w:t>הפועלים</w:t>
            </w:r>
            <w:r w:rsidRPr="00334485">
              <w:rPr>
                <w:sz w:val="24"/>
                <w:rtl/>
              </w:rPr>
              <w:t xml:space="preserve"> </w:t>
            </w:r>
            <w:r w:rsidRPr="00334485">
              <w:rPr>
                <w:rFonts w:hint="eastAsia"/>
                <w:sz w:val="24"/>
                <w:rtl/>
              </w:rPr>
              <w:t>ברישיון</w:t>
            </w:r>
            <w:r w:rsidRPr="00334485">
              <w:rPr>
                <w:sz w:val="24"/>
                <w:rtl/>
              </w:rPr>
              <w:t xml:space="preserve"> </w:t>
            </w:r>
            <w:r w:rsidRPr="00334485">
              <w:rPr>
                <w:rFonts w:hint="eastAsia"/>
                <w:sz w:val="24"/>
                <w:rtl/>
              </w:rPr>
              <w:t>כדין</w:t>
            </w:r>
            <w:r w:rsidRPr="00334485">
              <w:rPr>
                <w:sz w:val="24"/>
                <w:rtl/>
              </w:rPr>
              <w:t xml:space="preserve"> </w:t>
            </w:r>
            <w:r w:rsidRPr="00334485">
              <w:rPr>
                <w:rFonts w:hint="eastAsia"/>
                <w:sz w:val="24"/>
                <w:rtl/>
              </w:rPr>
              <w:t>לפי</w:t>
            </w:r>
            <w:r w:rsidRPr="00334485">
              <w:rPr>
                <w:sz w:val="24"/>
                <w:rtl/>
              </w:rPr>
              <w:t xml:space="preserve"> </w:t>
            </w:r>
            <w:r w:rsidRPr="00334485">
              <w:rPr>
                <w:rFonts w:hint="eastAsia"/>
                <w:sz w:val="24"/>
                <w:rtl/>
              </w:rPr>
              <w:t>חוק</w:t>
            </w:r>
            <w:r w:rsidRPr="00334485">
              <w:rPr>
                <w:sz w:val="24"/>
                <w:rtl/>
              </w:rPr>
              <w:t xml:space="preserve"> </w:t>
            </w:r>
            <w:r w:rsidRPr="00334485">
              <w:rPr>
                <w:rFonts w:hint="eastAsia"/>
                <w:sz w:val="24"/>
                <w:rtl/>
              </w:rPr>
              <w:t>פיקוח</w:t>
            </w:r>
            <w:r w:rsidRPr="00334485">
              <w:rPr>
                <w:sz w:val="24"/>
                <w:rtl/>
              </w:rPr>
              <w:t xml:space="preserve"> </w:t>
            </w:r>
            <w:r w:rsidRPr="00334485">
              <w:rPr>
                <w:rFonts w:hint="eastAsia"/>
                <w:sz w:val="24"/>
                <w:rtl/>
              </w:rPr>
              <w:t>על</w:t>
            </w:r>
            <w:r w:rsidRPr="00334485">
              <w:rPr>
                <w:sz w:val="24"/>
                <w:rtl/>
              </w:rPr>
              <w:t xml:space="preserve"> </w:t>
            </w:r>
            <w:r w:rsidRPr="00334485">
              <w:rPr>
                <w:rFonts w:hint="eastAsia"/>
                <w:sz w:val="24"/>
                <w:rtl/>
              </w:rPr>
              <w:t>בתי</w:t>
            </w:r>
            <w:r w:rsidRPr="00334485">
              <w:rPr>
                <w:sz w:val="24"/>
                <w:rtl/>
              </w:rPr>
              <w:t xml:space="preserve">-ספר, </w:t>
            </w:r>
            <w:r w:rsidRPr="00334485">
              <w:rPr>
                <w:rFonts w:hint="eastAsia"/>
                <w:sz w:val="24"/>
                <w:rtl/>
              </w:rPr>
              <w:t>התשכ</w:t>
            </w:r>
            <w:r w:rsidRPr="00334485">
              <w:rPr>
                <w:sz w:val="24"/>
                <w:rtl/>
              </w:rPr>
              <w:t xml:space="preserve">"ט-1969 </w:t>
            </w:r>
            <w:r w:rsidRPr="00334485">
              <w:rPr>
                <w:rFonts w:hint="eastAsia"/>
                <w:sz w:val="24"/>
                <w:rtl/>
              </w:rPr>
              <w:t>ומתוקצבים</w:t>
            </w:r>
            <w:r w:rsidRPr="00334485">
              <w:rPr>
                <w:sz w:val="24"/>
                <w:rtl/>
              </w:rPr>
              <w:t xml:space="preserve"> </w:t>
            </w:r>
            <w:r w:rsidRPr="00334485">
              <w:rPr>
                <w:rFonts w:hint="eastAsia"/>
                <w:sz w:val="24"/>
                <w:rtl/>
              </w:rPr>
              <w:t>על</w:t>
            </w:r>
            <w:r w:rsidRPr="00334485">
              <w:rPr>
                <w:sz w:val="24"/>
                <w:rtl/>
              </w:rPr>
              <w:t xml:space="preserve"> </w:t>
            </w:r>
            <w:r w:rsidRPr="00334485">
              <w:rPr>
                <w:rFonts w:hint="eastAsia"/>
                <w:sz w:val="24"/>
                <w:rtl/>
              </w:rPr>
              <w:t>ידי</w:t>
            </w:r>
            <w:r w:rsidRPr="00334485">
              <w:rPr>
                <w:sz w:val="24"/>
                <w:rtl/>
              </w:rPr>
              <w:t xml:space="preserve"> </w:t>
            </w:r>
            <w:r w:rsidRPr="00334485">
              <w:rPr>
                <w:rFonts w:hint="eastAsia"/>
                <w:sz w:val="24"/>
                <w:rtl/>
              </w:rPr>
              <w:t>משרד</w:t>
            </w:r>
            <w:r w:rsidRPr="00334485">
              <w:rPr>
                <w:sz w:val="24"/>
                <w:rtl/>
              </w:rPr>
              <w:t xml:space="preserve"> </w:t>
            </w:r>
            <w:r w:rsidRPr="00334485">
              <w:rPr>
                <w:rFonts w:hint="eastAsia"/>
                <w:sz w:val="24"/>
                <w:rtl/>
              </w:rPr>
              <w:t>החינוך</w:t>
            </w:r>
            <w:r w:rsidRPr="00334485">
              <w:rPr>
                <w:sz w:val="24"/>
                <w:rtl/>
              </w:rPr>
              <w:t>.</w:t>
            </w:r>
          </w:p>
          <w:p w14:paraId="4AB44577" w14:textId="77777777" w:rsidR="003F4632" w:rsidRPr="00334485" w:rsidRDefault="003F4632" w:rsidP="000E223F">
            <w:pPr>
              <w:pStyle w:val="a4"/>
              <w:keepNext/>
              <w:keepLines/>
              <w:numPr>
                <w:ilvl w:val="0"/>
                <w:numId w:val="3"/>
              </w:numPr>
              <w:rPr>
                <w:sz w:val="24"/>
                <w:rtl/>
              </w:rPr>
            </w:pPr>
            <w:r w:rsidRPr="00334485">
              <w:rPr>
                <w:sz w:val="24"/>
                <w:rtl/>
              </w:rPr>
              <w:t xml:space="preserve">מתי"א כהגדרתו בחוק חינוך מיוחד, </w:t>
            </w:r>
            <w:r w:rsidRPr="00334485">
              <w:rPr>
                <w:rFonts w:hint="eastAsia"/>
                <w:sz w:val="24"/>
                <w:rtl/>
              </w:rPr>
              <w:t>התשמ</w:t>
            </w:r>
            <w:r w:rsidRPr="00334485">
              <w:rPr>
                <w:sz w:val="24"/>
                <w:rtl/>
              </w:rPr>
              <w:t>"ח-1988.</w:t>
            </w:r>
          </w:p>
          <w:p w14:paraId="00D9C505" w14:textId="77777777" w:rsidR="00B2427C" w:rsidRPr="00334485" w:rsidRDefault="00B2427C" w:rsidP="000E223F">
            <w:pPr>
              <w:pStyle w:val="a4"/>
              <w:keepNext/>
              <w:keepLines/>
              <w:numPr>
                <w:ilvl w:val="0"/>
                <w:numId w:val="3"/>
              </w:numPr>
              <w:rPr>
                <w:sz w:val="24"/>
                <w:rtl/>
              </w:rPr>
            </w:pPr>
            <w:r w:rsidRPr="00334485">
              <w:rPr>
                <w:rFonts w:hint="eastAsia"/>
                <w:sz w:val="24"/>
                <w:rtl/>
              </w:rPr>
              <w:t>הפנימיות</w:t>
            </w:r>
            <w:r w:rsidRPr="00334485">
              <w:rPr>
                <w:sz w:val="24"/>
                <w:rtl/>
              </w:rPr>
              <w:t xml:space="preserve"> וכפרי נוער של המנהל לחינוך התיישבותי. </w:t>
            </w:r>
          </w:p>
          <w:p w14:paraId="3D67FBAD" w14:textId="77777777" w:rsidR="00C3115F" w:rsidRPr="00334485" w:rsidRDefault="00C3115F" w:rsidP="000E223F">
            <w:pPr>
              <w:pStyle w:val="a4"/>
              <w:keepNext/>
              <w:keepLines/>
              <w:numPr>
                <w:ilvl w:val="0"/>
                <w:numId w:val="3"/>
              </w:numPr>
              <w:rPr>
                <w:sz w:val="24"/>
                <w:rtl/>
              </w:rPr>
            </w:pPr>
            <w:r w:rsidRPr="00334485">
              <w:rPr>
                <w:rFonts w:hint="eastAsia"/>
                <w:sz w:val="24"/>
                <w:rtl/>
              </w:rPr>
              <w:t>רשויות</w:t>
            </w:r>
            <w:r w:rsidRPr="00334485">
              <w:rPr>
                <w:sz w:val="24"/>
                <w:rtl/>
              </w:rPr>
              <w:t xml:space="preserve"> </w:t>
            </w:r>
            <w:r w:rsidRPr="00334485">
              <w:rPr>
                <w:rFonts w:hint="eastAsia"/>
                <w:sz w:val="24"/>
                <w:rtl/>
              </w:rPr>
              <w:t>מקומיות</w:t>
            </w:r>
            <w:r w:rsidRPr="00334485">
              <w:rPr>
                <w:sz w:val="24"/>
                <w:rtl/>
              </w:rPr>
              <w:t>.</w:t>
            </w:r>
          </w:p>
          <w:p w14:paraId="78FEC4CC" w14:textId="6465CA9A" w:rsidR="00DF7000" w:rsidRPr="00F35BCC" w:rsidRDefault="002A3AD0" w:rsidP="00F35BCC">
            <w:pPr>
              <w:pStyle w:val="a4"/>
              <w:keepNext/>
              <w:keepLines/>
              <w:numPr>
                <w:ilvl w:val="0"/>
                <w:numId w:val="3"/>
              </w:numPr>
              <w:rPr>
                <w:rtl/>
              </w:rPr>
            </w:pPr>
            <w:r w:rsidRPr="00334485">
              <w:rPr>
                <w:rFonts w:hint="eastAsia"/>
                <w:rtl/>
              </w:rPr>
              <w:t>משרד</w:t>
            </w:r>
            <w:r w:rsidRPr="00334485">
              <w:rPr>
                <w:rtl/>
              </w:rPr>
              <w:t xml:space="preserve"> </w:t>
            </w:r>
            <w:r w:rsidRPr="00334485">
              <w:rPr>
                <w:rFonts w:hint="eastAsia"/>
                <w:rtl/>
              </w:rPr>
              <w:t>החינוך</w:t>
            </w:r>
            <w:r w:rsidRPr="00334485">
              <w:rPr>
                <w:rtl/>
              </w:rPr>
              <w:t>.</w:t>
            </w:r>
            <w:r w:rsidR="000C2FB3" w:rsidRPr="00334485">
              <w:rPr>
                <w:rtl/>
              </w:rPr>
              <w:t xml:space="preserve"> </w:t>
            </w:r>
            <w:bookmarkEnd w:id="2"/>
            <w:r w:rsidRPr="00334485">
              <w:rPr>
                <w:rtl/>
              </w:rPr>
              <w:t xml:space="preserve"> </w:t>
            </w:r>
          </w:p>
        </w:tc>
      </w:tr>
      <w:tr w:rsidR="00415B6D" w:rsidRPr="00334485" w14:paraId="074A2D4D" w14:textId="77777777" w:rsidTr="000C2FB3">
        <w:tc>
          <w:tcPr>
            <w:tcW w:w="1722" w:type="dxa"/>
          </w:tcPr>
          <w:p w14:paraId="76586FE5" w14:textId="019DE835" w:rsidR="00415B6D" w:rsidRPr="00334485" w:rsidRDefault="00415B6D" w:rsidP="000E223F">
            <w:pPr>
              <w:pStyle w:val="a4"/>
              <w:keepNext/>
              <w:keepLines/>
              <w:rPr>
                <w:sz w:val="24"/>
                <w:rtl/>
              </w:rPr>
            </w:pPr>
            <w:r w:rsidRPr="00334485">
              <w:rPr>
                <w:rFonts w:hint="eastAsia"/>
                <w:sz w:val="24"/>
                <w:rtl/>
              </w:rPr>
              <w:t>תוכנית</w:t>
            </w:r>
            <w:r w:rsidRPr="00334485">
              <w:rPr>
                <w:sz w:val="24"/>
                <w:rtl/>
              </w:rPr>
              <w:t>/</w:t>
            </w:r>
            <w:r w:rsidRPr="00334485">
              <w:rPr>
                <w:rFonts w:hint="eastAsia"/>
                <w:sz w:val="24"/>
                <w:rtl/>
              </w:rPr>
              <w:t>מענה</w:t>
            </w:r>
            <w:r w:rsidRPr="00334485">
              <w:rPr>
                <w:sz w:val="24"/>
                <w:rtl/>
              </w:rPr>
              <w:t xml:space="preserve"> </w:t>
            </w:r>
            <w:r w:rsidRPr="00334485">
              <w:rPr>
                <w:rFonts w:hint="eastAsia"/>
                <w:sz w:val="24"/>
                <w:rtl/>
              </w:rPr>
              <w:t>חינוכי</w:t>
            </w:r>
            <w:r w:rsidRPr="00334485">
              <w:rPr>
                <w:sz w:val="24"/>
                <w:rtl/>
              </w:rPr>
              <w:t>:</w:t>
            </w:r>
          </w:p>
        </w:tc>
        <w:tc>
          <w:tcPr>
            <w:tcW w:w="6404" w:type="dxa"/>
          </w:tcPr>
          <w:p w14:paraId="39C9A19F" w14:textId="4ADE5085" w:rsidR="00415B6D" w:rsidRPr="00334485" w:rsidRDefault="00415B6D" w:rsidP="000E223F">
            <w:pPr>
              <w:pStyle w:val="a4"/>
              <w:keepNext/>
              <w:keepLines/>
              <w:rPr>
                <w:sz w:val="24"/>
                <w:rtl/>
              </w:rPr>
            </w:pPr>
            <w:r w:rsidRPr="00334485">
              <w:rPr>
                <w:rFonts w:hint="eastAsia"/>
                <w:sz w:val="24"/>
                <w:rtl/>
              </w:rPr>
              <w:t>שירות</w:t>
            </w:r>
            <w:r w:rsidRPr="00334485">
              <w:rPr>
                <w:sz w:val="24"/>
                <w:rtl/>
              </w:rPr>
              <w:t xml:space="preserve"> חינוכי/פדגוגי, הכולל רכיב הדרכה ומתומחר אך ורק על פי המרכיבים המפורטים במחירון המופיע בנספח 1. </w:t>
            </w:r>
          </w:p>
        </w:tc>
      </w:tr>
    </w:tbl>
    <w:p w14:paraId="40AE86EA" w14:textId="77777777" w:rsidR="00C91250" w:rsidRPr="00334485" w:rsidRDefault="00CF2B48" w:rsidP="00F35BCC">
      <w:pPr>
        <w:pStyle w:val="1-"/>
        <w:keepLines/>
        <w:numPr>
          <w:ilvl w:val="1"/>
          <w:numId w:val="46"/>
        </w:numPr>
        <w:spacing w:before="0" w:after="0"/>
        <w:rPr>
          <w:sz w:val="24"/>
          <w:szCs w:val="24"/>
          <w:rtl/>
        </w:rPr>
      </w:pPr>
      <w:r w:rsidRPr="00334485">
        <w:rPr>
          <w:rFonts w:hint="eastAsia"/>
          <w:sz w:val="24"/>
          <w:szCs w:val="24"/>
          <w:rtl/>
        </w:rPr>
        <w:t>מטרת</w:t>
      </w:r>
      <w:r w:rsidRPr="00334485">
        <w:rPr>
          <w:sz w:val="24"/>
          <w:szCs w:val="24"/>
          <w:rtl/>
        </w:rPr>
        <w:t xml:space="preserve"> </w:t>
      </w:r>
      <w:r w:rsidRPr="00334485">
        <w:rPr>
          <w:rFonts w:hint="eastAsia"/>
          <w:sz w:val="24"/>
          <w:szCs w:val="24"/>
          <w:rtl/>
        </w:rPr>
        <w:t>המכרז</w:t>
      </w:r>
    </w:p>
    <w:p w14:paraId="027AA2F7" w14:textId="7308E9CB" w:rsidR="00F53FD6" w:rsidRPr="00F35BCC" w:rsidRDefault="00864E97"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 xml:space="preserve">מדינת ישראל, בהחלטת ממשלה </w:t>
      </w:r>
      <w:r w:rsidR="00797187" w:rsidRPr="00334485">
        <w:rPr>
          <w:b w:val="0"/>
          <w:bCs w:val="0"/>
          <w:sz w:val="24"/>
          <w:szCs w:val="24"/>
          <w:rtl/>
        </w:rPr>
        <w:t>מספר 226 מיום 01.08.21 בדבר "הת</w:t>
      </w:r>
      <w:r w:rsidR="00334485" w:rsidRPr="00334485">
        <w:rPr>
          <w:rFonts w:hint="eastAsia"/>
          <w:b w:val="0"/>
          <w:bCs w:val="0"/>
          <w:sz w:val="24"/>
          <w:szCs w:val="24"/>
          <w:rtl/>
        </w:rPr>
        <w:t>ו</w:t>
      </w:r>
      <w:r w:rsidR="00797187" w:rsidRPr="00334485">
        <w:rPr>
          <w:b w:val="0"/>
          <w:bCs w:val="0"/>
          <w:sz w:val="24"/>
          <w:szCs w:val="24"/>
          <w:rtl/>
        </w:rPr>
        <w:t>כנית לגמישות הניהולית במערכת החינוך"</w:t>
      </w:r>
      <w:r w:rsidRPr="00334485">
        <w:rPr>
          <w:b w:val="0"/>
          <w:bCs w:val="0"/>
          <w:sz w:val="24"/>
          <w:szCs w:val="24"/>
          <w:rtl/>
        </w:rPr>
        <w:t xml:space="preserve">, החליטה להעביר למנהלי בתי הספר חלק מתקציב החינוך המיועד לרכש </w:t>
      </w:r>
      <w:r w:rsidR="00F10521" w:rsidRPr="00334485">
        <w:rPr>
          <w:b w:val="0"/>
          <w:bCs w:val="0"/>
          <w:sz w:val="24"/>
          <w:szCs w:val="24"/>
          <w:rtl/>
        </w:rPr>
        <w:t xml:space="preserve">תוכניות ומענים בתחום החינוך </w:t>
      </w:r>
      <w:r w:rsidRPr="00334485">
        <w:rPr>
          <w:b w:val="0"/>
          <w:bCs w:val="0"/>
          <w:sz w:val="24"/>
          <w:szCs w:val="24"/>
          <w:rtl/>
        </w:rPr>
        <w:t>עבור בתי הספר.</w:t>
      </w:r>
      <w:r w:rsidR="004D038D" w:rsidRPr="00334485">
        <w:rPr>
          <w:b w:val="0"/>
          <w:bCs w:val="0"/>
          <w:sz w:val="24"/>
          <w:szCs w:val="24"/>
          <w:rtl/>
        </w:rPr>
        <w:t xml:space="preserve"> מנהלי בתי הספר יפנו לספקים מן המאגר עפ"י בחירתם, ירכשו את השירות המבוקש וישלמו עליו</w:t>
      </w:r>
      <w:r w:rsidR="006C28B1" w:rsidRPr="00334485">
        <w:rPr>
          <w:b w:val="0"/>
          <w:bCs w:val="0"/>
          <w:sz w:val="24"/>
          <w:szCs w:val="24"/>
          <w:rtl/>
        </w:rPr>
        <w:t xml:space="preserve"> באמצעות התקציב ש</w:t>
      </w:r>
      <w:r w:rsidR="00797187" w:rsidRPr="00334485">
        <w:rPr>
          <w:b w:val="0"/>
          <w:bCs w:val="0"/>
          <w:sz w:val="24"/>
          <w:szCs w:val="24"/>
          <w:rtl/>
        </w:rPr>
        <w:t>העמיד לצורך כך ה</w:t>
      </w:r>
      <w:r w:rsidR="004D038D" w:rsidRPr="00334485">
        <w:rPr>
          <w:b w:val="0"/>
          <w:bCs w:val="0"/>
          <w:sz w:val="24"/>
          <w:szCs w:val="24"/>
          <w:rtl/>
        </w:rPr>
        <w:t>משרד.</w:t>
      </w:r>
      <w:r w:rsidR="00434B56" w:rsidRPr="00334485">
        <w:rPr>
          <w:b w:val="0"/>
          <w:bCs w:val="0"/>
          <w:sz w:val="24"/>
          <w:szCs w:val="24"/>
          <w:rtl/>
        </w:rPr>
        <w:t xml:space="preserve"> מטרת המאגר היא לאפשר למנהלי בתי הספר</w:t>
      </w:r>
      <w:r w:rsidR="006D17AF" w:rsidRPr="00334485">
        <w:rPr>
          <w:b w:val="0"/>
          <w:bCs w:val="0"/>
          <w:sz w:val="24"/>
          <w:szCs w:val="24"/>
          <w:rtl/>
        </w:rPr>
        <w:t>, לרשויות המקומיות ולמשרד החינוך</w:t>
      </w:r>
      <w:r w:rsidR="00434B56" w:rsidRPr="00334485">
        <w:rPr>
          <w:b w:val="0"/>
          <w:bCs w:val="0"/>
          <w:sz w:val="24"/>
          <w:szCs w:val="24"/>
          <w:rtl/>
        </w:rPr>
        <w:t xml:space="preserve"> ל</w:t>
      </w:r>
      <w:r w:rsidR="006C28B1" w:rsidRPr="00334485">
        <w:rPr>
          <w:b w:val="0"/>
          <w:bCs w:val="0"/>
          <w:sz w:val="24"/>
          <w:szCs w:val="24"/>
          <w:rtl/>
        </w:rPr>
        <w:t>בצע הזמנה של שירות או טובין מה</w:t>
      </w:r>
      <w:r w:rsidR="00434B56" w:rsidRPr="00334485">
        <w:rPr>
          <w:b w:val="0"/>
          <w:bCs w:val="0"/>
          <w:sz w:val="24"/>
          <w:szCs w:val="24"/>
          <w:rtl/>
        </w:rPr>
        <w:t xml:space="preserve">ספקים שאושרו ע"י המשרד </w:t>
      </w:r>
      <w:r w:rsidR="006C28B1" w:rsidRPr="00334485">
        <w:rPr>
          <w:b w:val="0"/>
          <w:bCs w:val="0"/>
          <w:sz w:val="24"/>
          <w:szCs w:val="24"/>
          <w:rtl/>
        </w:rPr>
        <w:t>ונכללים ב</w:t>
      </w:r>
      <w:r w:rsidR="0087390F" w:rsidRPr="00334485">
        <w:rPr>
          <w:b w:val="0"/>
          <w:bCs w:val="0"/>
          <w:sz w:val="24"/>
          <w:szCs w:val="24"/>
          <w:rtl/>
        </w:rPr>
        <w:t>סלים</w:t>
      </w:r>
      <w:r w:rsidR="006C28B1" w:rsidRPr="00334485">
        <w:rPr>
          <w:b w:val="0"/>
          <w:bCs w:val="0"/>
          <w:sz w:val="24"/>
          <w:szCs w:val="24"/>
          <w:rtl/>
        </w:rPr>
        <w:t xml:space="preserve"> בהתאם ל</w:t>
      </w:r>
      <w:r w:rsidR="00434B56" w:rsidRPr="00334485">
        <w:rPr>
          <w:b w:val="0"/>
          <w:bCs w:val="0"/>
          <w:sz w:val="24"/>
          <w:szCs w:val="24"/>
          <w:rtl/>
        </w:rPr>
        <w:t>צרכי</w:t>
      </w:r>
      <w:r w:rsidR="00F53FD6" w:rsidRPr="00334485">
        <w:rPr>
          <w:b w:val="0"/>
          <w:bCs w:val="0"/>
          <w:sz w:val="24"/>
          <w:szCs w:val="24"/>
          <w:rtl/>
        </w:rPr>
        <w:t xml:space="preserve"> בית הספר</w:t>
      </w:r>
      <w:r w:rsidR="009479C9" w:rsidRPr="00334485">
        <w:rPr>
          <w:b w:val="0"/>
          <w:bCs w:val="0"/>
          <w:sz w:val="24"/>
          <w:szCs w:val="24"/>
          <w:rtl/>
        </w:rPr>
        <w:t>,</w:t>
      </w:r>
      <w:r w:rsidR="006C28B1" w:rsidRPr="00334485">
        <w:rPr>
          <w:b w:val="0"/>
          <w:bCs w:val="0"/>
          <w:sz w:val="24"/>
          <w:szCs w:val="24"/>
          <w:rtl/>
        </w:rPr>
        <w:t xml:space="preserve"> </w:t>
      </w:r>
      <w:r w:rsidR="00F53FD6" w:rsidRPr="00334485">
        <w:rPr>
          <w:b w:val="0"/>
          <w:bCs w:val="0"/>
          <w:sz w:val="24"/>
          <w:szCs w:val="24"/>
          <w:rtl/>
        </w:rPr>
        <w:t xml:space="preserve">בצורה דיגיטלית, נוחה, מהירה, בשקיפות מלאה ובקרה, ובתמיכה וליווי ככל שיידרש. </w:t>
      </w:r>
    </w:p>
    <w:p w14:paraId="35CA9D0C" w14:textId="77777777" w:rsidR="00464985" w:rsidRPr="00F35BCC" w:rsidRDefault="00B91B5C"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 xml:space="preserve">משרד החינוך (להלן: "המשרד") </w:t>
      </w:r>
      <w:r w:rsidR="00464985" w:rsidRPr="00334485">
        <w:rPr>
          <w:rFonts w:hint="eastAsia"/>
          <w:b w:val="0"/>
          <w:bCs w:val="0"/>
          <w:sz w:val="24"/>
          <w:szCs w:val="24"/>
          <w:rtl/>
        </w:rPr>
        <w:t>הקים</w:t>
      </w:r>
      <w:r w:rsidRPr="00334485">
        <w:rPr>
          <w:b w:val="0"/>
          <w:bCs w:val="0"/>
          <w:sz w:val="24"/>
          <w:szCs w:val="24"/>
          <w:rtl/>
        </w:rPr>
        <w:t xml:space="preserve"> </w:t>
      </w:r>
      <w:r w:rsidR="00464985" w:rsidRPr="00334485">
        <w:rPr>
          <w:b w:val="0"/>
          <w:bCs w:val="0"/>
          <w:sz w:val="24"/>
          <w:szCs w:val="24"/>
          <w:rtl/>
        </w:rPr>
        <w:t xml:space="preserve">מאגר </w:t>
      </w:r>
      <w:r w:rsidR="00464985" w:rsidRPr="00334485">
        <w:rPr>
          <w:rFonts w:hint="eastAsia"/>
          <w:b w:val="0"/>
          <w:bCs w:val="0"/>
          <w:sz w:val="24"/>
          <w:szCs w:val="24"/>
          <w:rtl/>
        </w:rPr>
        <w:t>תוכניות</w:t>
      </w:r>
      <w:r w:rsidR="00464985" w:rsidRPr="00334485">
        <w:rPr>
          <w:b w:val="0"/>
          <w:bCs w:val="0"/>
          <w:sz w:val="24"/>
          <w:szCs w:val="24"/>
          <w:rtl/>
        </w:rPr>
        <w:t xml:space="preserve"> ומענים מקוון. המציעים ירשמו למאגר ויפרטו את </w:t>
      </w:r>
      <w:r w:rsidR="00EE097C" w:rsidRPr="00334485">
        <w:rPr>
          <w:rFonts w:hint="eastAsia"/>
          <w:b w:val="0"/>
          <w:bCs w:val="0"/>
          <w:sz w:val="24"/>
          <w:szCs w:val="24"/>
          <w:rtl/>
        </w:rPr>
        <w:t>התוכניות</w:t>
      </w:r>
      <w:r w:rsidR="00EE097C" w:rsidRPr="00334485">
        <w:rPr>
          <w:b w:val="0"/>
          <w:bCs w:val="0"/>
          <w:sz w:val="24"/>
          <w:szCs w:val="24"/>
          <w:rtl/>
        </w:rPr>
        <w:t xml:space="preserve"> </w:t>
      </w:r>
      <w:r w:rsidR="00EE097C" w:rsidRPr="00334485">
        <w:rPr>
          <w:rFonts w:hint="eastAsia"/>
          <w:b w:val="0"/>
          <w:bCs w:val="0"/>
          <w:sz w:val="24"/>
          <w:szCs w:val="24"/>
          <w:rtl/>
        </w:rPr>
        <w:t>ו</w:t>
      </w:r>
      <w:r w:rsidR="00464985" w:rsidRPr="00334485">
        <w:rPr>
          <w:rFonts w:hint="eastAsia"/>
          <w:b w:val="0"/>
          <w:bCs w:val="0"/>
          <w:sz w:val="24"/>
          <w:szCs w:val="24"/>
          <w:rtl/>
        </w:rPr>
        <w:t>המענים</w:t>
      </w:r>
      <w:r w:rsidR="00464985" w:rsidRPr="00334485">
        <w:rPr>
          <w:b w:val="0"/>
          <w:bCs w:val="0"/>
          <w:sz w:val="24"/>
          <w:szCs w:val="24"/>
          <w:rtl/>
        </w:rPr>
        <w:t xml:space="preserve"> </w:t>
      </w:r>
      <w:r w:rsidR="00464985" w:rsidRPr="00334485">
        <w:rPr>
          <w:rFonts w:hint="eastAsia"/>
          <w:b w:val="0"/>
          <w:bCs w:val="0"/>
          <w:sz w:val="24"/>
          <w:szCs w:val="24"/>
          <w:rtl/>
        </w:rPr>
        <w:t>המוצעים</w:t>
      </w:r>
      <w:r w:rsidR="00464985" w:rsidRPr="00334485">
        <w:rPr>
          <w:b w:val="0"/>
          <w:bCs w:val="0"/>
          <w:sz w:val="24"/>
          <w:szCs w:val="24"/>
          <w:rtl/>
        </w:rPr>
        <w:t xml:space="preserve"> </w:t>
      </w:r>
      <w:r w:rsidR="00464985" w:rsidRPr="00334485">
        <w:rPr>
          <w:rFonts w:hint="eastAsia"/>
          <w:b w:val="0"/>
          <w:bCs w:val="0"/>
          <w:sz w:val="24"/>
          <w:szCs w:val="24"/>
          <w:rtl/>
        </w:rPr>
        <w:t>על</w:t>
      </w:r>
      <w:r w:rsidR="00464985" w:rsidRPr="00334485">
        <w:rPr>
          <w:b w:val="0"/>
          <w:bCs w:val="0"/>
          <w:sz w:val="24"/>
          <w:szCs w:val="24"/>
          <w:rtl/>
        </w:rPr>
        <w:t xml:space="preserve"> </w:t>
      </w:r>
      <w:r w:rsidR="00464985" w:rsidRPr="00334485">
        <w:rPr>
          <w:rFonts w:hint="eastAsia"/>
          <w:b w:val="0"/>
          <w:bCs w:val="0"/>
          <w:sz w:val="24"/>
          <w:szCs w:val="24"/>
          <w:rtl/>
        </w:rPr>
        <w:t>ידם</w:t>
      </w:r>
      <w:r w:rsidR="00464985" w:rsidRPr="00334485">
        <w:rPr>
          <w:b w:val="0"/>
          <w:bCs w:val="0"/>
          <w:sz w:val="24"/>
          <w:szCs w:val="24"/>
          <w:rtl/>
        </w:rPr>
        <w:t xml:space="preserve">. </w:t>
      </w:r>
      <w:r w:rsidR="00464985" w:rsidRPr="00334485">
        <w:rPr>
          <w:rFonts w:hint="eastAsia"/>
          <w:b w:val="0"/>
          <w:bCs w:val="0"/>
          <w:sz w:val="24"/>
          <w:szCs w:val="24"/>
          <w:rtl/>
        </w:rPr>
        <w:t>ועדת</w:t>
      </w:r>
      <w:r w:rsidR="00464985" w:rsidRPr="00334485">
        <w:rPr>
          <w:b w:val="0"/>
          <w:bCs w:val="0"/>
          <w:sz w:val="24"/>
          <w:szCs w:val="24"/>
          <w:rtl/>
        </w:rPr>
        <w:t xml:space="preserve"> </w:t>
      </w:r>
      <w:r w:rsidR="00464985" w:rsidRPr="00334485">
        <w:rPr>
          <w:rFonts w:hint="eastAsia"/>
          <w:b w:val="0"/>
          <w:bCs w:val="0"/>
          <w:sz w:val="24"/>
          <w:szCs w:val="24"/>
          <w:rtl/>
        </w:rPr>
        <w:t>המכרזים</w:t>
      </w:r>
      <w:r w:rsidR="00464985" w:rsidRPr="00334485">
        <w:rPr>
          <w:b w:val="0"/>
          <w:bCs w:val="0"/>
          <w:sz w:val="24"/>
          <w:szCs w:val="24"/>
          <w:rtl/>
        </w:rPr>
        <w:t xml:space="preserve"> </w:t>
      </w:r>
      <w:r w:rsidR="00464985" w:rsidRPr="00334485">
        <w:rPr>
          <w:rFonts w:hint="eastAsia"/>
          <w:b w:val="0"/>
          <w:bCs w:val="0"/>
          <w:sz w:val="24"/>
          <w:szCs w:val="24"/>
          <w:rtl/>
        </w:rPr>
        <w:t>תדון</w:t>
      </w:r>
      <w:r w:rsidR="00464985" w:rsidRPr="00334485">
        <w:rPr>
          <w:b w:val="0"/>
          <w:bCs w:val="0"/>
          <w:sz w:val="24"/>
          <w:szCs w:val="24"/>
          <w:rtl/>
        </w:rPr>
        <w:t xml:space="preserve"> </w:t>
      </w:r>
      <w:r w:rsidR="00464985" w:rsidRPr="00334485">
        <w:rPr>
          <w:rFonts w:hint="eastAsia"/>
          <w:b w:val="0"/>
          <w:bCs w:val="0"/>
          <w:sz w:val="24"/>
          <w:szCs w:val="24"/>
          <w:rtl/>
        </w:rPr>
        <w:t>בהצעות</w:t>
      </w:r>
      <w:r w:rsidR="00464985" w:rsidRPr="00334485">
        <w:rPr>
          <w:b w:val="0"/>
          <w:bCs w:val="0"/>
          <w:sz w:val="24"/>
          <w:szCs w:val="24"/>
          <w:rtl/>
        </w:rPr>
        <w:t xml:space="preserve"> </w:t>
      </w:r>
      <w:r w:rsidR="00464985" w:rsidRPr="00334485">
        <w:rPr>
          <w:rFonts w:hint="eastAsia"/>
          <w:b w:val="0"/>
          <w:bCs w:val="0"/>
          <w:sz w:val="24"/>
          <w:szCs w:val="24"/>
          <w:rtl/>
        </w:rPr>
        <w:t>וכ</w:t>
      </w:r>
      <w:r w:rsidR="009479C9" w:rsidRPr="00334485">
        <w:rPr>
          <w:rFonts w:hint="eastAsia"/>
          <w:b w:val="0"/>
          <w:bCs w:val="0"/>
          <w:sz w:val="24"/>
          <w:szCs w:val="24"/>
          <w:rtl/>
        </w:rPr>
        <w:t>כ</w:t>
      </w:r>
      <w:r w:rsidR="00464985" w:rsidRPr="00334485">
        <w:rPr>
          <w:rFonts w:hint="eastAsia"/>
          <w:b w:val="0"/>
          <w:bCs w:val="0"/>
          <w:sz w:val="24"/>
          <w:szCs w:val="24"/>
          <w:rtl/>
        </w:rPr>
        <w:t>ל</w:t>
      </w:r>
      <w:r w:rsidR="00464985" w:rsidRPr="00334485">
        <w:rPr>
          <w:b w:val="0"/>
          <w:bCs w:val="0"/>
          <w:sz w:val="24"/>
          <w:szCs w:val="24"/>
          <w:rtl/>
        </w:rPr>
        <w:t xml:space="preserve"> </w:t>
      </w:r>
      <w:r w:rsidR="00464985" w:rsidRPr="00334485">
        <w:rPr>
          <w:rFonts w:hint="eastAsia"/>
          <w:b w:val="0"/>
          <w:bCs w:val="0"/>
          <w:sz w:val="24"/>
          <w:szCs w:val="24"/>
          <w:rtl/>
        </w:rPr>
        <w:t>שתאושרנה</w:t>
      </w:r>
      <w:r w:rsidR="00464985" w:rsidRPr="00334485">
        <w:rPr>
          <w:b w:val="0"/>
          <w:bCs w:val="0"/>
          <w:sz w:val="24"/>
          <w:szCs w:val="24"/>
          <w:rtl/>
        </w:rPr>
        <w:t xml:space="preserve"> </w:t>
      </w:r>
      <w:r w:rsidR="00464985" w:rsidRPr="00334485">
        <w:rPr>
          <w:rFonts w:hint="eastAsia"/>
          <w:b w:val="0"/>
          <w:bCs w:val="0"/>
          <w:sz w:val="24"/>
          <w:szCs w:val="24"/>
          <w:rtl/>
        </w:rPr>
        <w:t>הן</w:t>
      </w:r>
      <w:r w:rsidR="00464985" w:rsidRPr="00334485">
        <w:rPr>
          <w:b w:val="0"/>
          <w:bCs w:val="0"/>
          <w:sz w:val="24"/>
          <w:szCs w:val="24"/>
          <w:rtl/>
        </w:rPr>
        <w:t xml:space="preserve"> </w:t>
      </w:r>
      <w:r w:rsidR="00464985" w:rsidRPr="00334485">
        <w:rPr>
          <w:rFonts w:hint="eastAsia"/>
          <w:b w:val="0"/>
          <w:bCs w:val="0"/>
          <w:sz w:val="24"/>
          <w:szCs w:val="24"/>
          <w:rtl/>
        </w:rPr>
        <w:t>תעודכנה</w:t>
      </w:r>
      <w:r w:rsidR="00464985" w:rsidRPr="00334485">
        <w:rPr>
          <w:b w:val="0"/>
          <w:bCs w:val="0"/>
          <w:sz w:val="24"/>
          <w:szCs w:val="24"/>
          <w:rtl/>
        </w:rPr>
        <w:t xml:space="preserve"> </w:t>
      </w:r>
      <w:r w:rsidR="00464985" w:rsidRPr="00334485">
        <w:rPr>
          <w:rFonts w:hint="eastAsia"/>
          <w:b w:val="0"/>
          <w:bCs w:val="0"/>
          <w:sz w:val="24"/>
          <w:szCs w:val="24"/>
          <w:rtl/>
        </w:rPr>
        <w:t>במאגר</w:t>
      </w:r>
      <w:r w:rsidR="00464985" w:rsidRPr="00334485">
        <w:rPr>
          <w:b w:val="0"/>
          <w:bCs w:val="0"/>
          <w:sz w:val="24"/>
          <w:szCs w:val="24"/>
          <w:rtl/>
        </w:rPr>
        <w:t xml:space="preserve"> </w:t>
      </w:r>
      <w:r w:rsidR="00464985" w:rsidRPr="00334485">
        <w:rPr>
          <w:rFonts w:hint="eastAsia"/>
          <w:b w:val="0"/>
          <w:bCs w:val="0"/>
          <w:sz w:val="24"/>
          <w:szCs w:val="24"/>
          <w:rtl/>
        </w:rPr>
        <w:t>ותהיינה</w:t>
      </w:r>
      <w:r w:rsidR="00464985" w:rsidRPr="00334485">
        <w:rPr>
          <w:b w:val="0"/>
          <w:bCs w:val="0"/>
          <w:sz w:val="24"/>
          <w:szCs w:val="24"/>
          <w:rtl/>
        </w:rPr>
        <w:t xml:space="preserve"> </w:t>
      </w:r>
      <w:r w:rsidR="00464985" w:rsidRPr="00334485">
        <w:rPr>
          <w:rFonts w:hint="eastAsia"/>
          <w:b w:val="0"/>
          <w:bCs w:val="0"/>
          <w:sz w:val="24"/>
          <w:szCs w:val="24"/>
          <w:rtl/>
        </w:rPr>
        <w:t>נגישות</w:t>
      </w:r>
      <w:r w:rsidR="00464985" w:rsidRPr="00334485">
        <w:rPr>
          <w:b w:val="0"/>
          <w:bCs w:val="0"/>
          <w:sz w:val="24"/>
          <w:szCs w:val="24"/>
          <w:rtl/>
        </w:rPr>
        <w:t xml:space="preserve"> </w:t>
      </w:r>
      <w:r w:rsidR="00464985" w:rsidRPr="00334485">
        <w:rPr>
          <w:rFonts w:hint="eastAsia"/>
          <w:b w:val="0"/>
          <w:bCs w:val="0"/>
          <w:sz w:val="24"/>
          <w:szCs w:val="24"/>
          <w:rtl/>
        </w:rPr>
        <w:t>למנהלי</w:t>
      </w:r>
      <w:r w:rsidRPr="00334485">
        <w:rPr>
          <w:b w:val="0"/>
          <w:bCs w:val="0"/>
          <w:sz w:val="24"/>
          <w:szCs w:val="24"/>
          <w:rtl/>
        </w:rPr>
        <w:t xml:space="preserve"> </w:t>
      </w:r>
      <w:r w:rsidR="00464985" w:rsidRPr="00334485">
        <w:rPr>
          <w:rFonts w:hint="eastAsia"/>
          <w:b w:val="0"/>
          <w:bCs w:val="0"/>
          <w:sz w:val="24"/>
          <w:szCs w:val="24"/>
          <w:rtl/>
        </w:rPr>
        <w:t>בתי</w:t>
      </w:r>
      <w:r w:rsidR="00464985" w:rsidRPr="00334485">
        <w:rPr>
          <w:b w:val="0"/>
          <w:bCs w:val="0"/>
          <w:sz w:val="24"/>
          <w:szCs w:val="24"/>
          <w:rtl/>
        </w:rPr>
        <w:t xml:space="preserve"> </w:t>
      </w:r>
      <w:r w:rsidR="00464985" w:rsidRPr="00334485">
        <w:rPr>
          <w:rFonts w:hint="eastAsia"/>
          <w:b w:val="0"/>
          <w:bCs w:val="0"/>
          <w:sz w:val="24"/>
          <w:szCs w:val="24"/>
          <w:rtl/>
        </w:rPr>
        <w:t>הספר</w:t>
      </w:r>
      <w:r w:rsidR="006D17AF" w:rsidRPr="00334485">
        <w:rPr>
          <w:b w:val="0"/>
          <w:bCs w:val="0"/>
          <w:sz w:val="24"/>
          <w:szCs w:val="24"/>
          <w:rtl/>
        </w:rPr>
        <w:t xml:space="preserve">, רשויות מקומיות ומשרד החינוך </w:t>
      </w:r>
      <w:r w:rsidR="00464985" w:rsidRPr="00334485">
        <w:rPr>
          <w:rFonts w:hint="eastAsia"/>
          <w:b w:val="0"/>
          <w:bCs w:val="0"/>
          <w:sz w:val="24"/>
          <w:szCs w:val="24"/>
          <w:rtl/>
        </w:rPr>
        <w:t>והכל</w:t>
      </w:r>
      <w:r w:rsidR="00464985" w:rsidRPr="00334485">
        <w:rPr>
          <w:b w:val="0"/>
          <w:bCs w:val="0"/>
          <w:sz w:val="24"/>
          <w:szCs w:val="24"/>
          <w:rtl/>
        </w:rPr>
        <w:t xml:space="preserve"> </w:t>
      </w:r>
      <w:r w:rsidR="00464985" w:rsidRPr="00334485">
        <w:rPr>
          <w:rFonts w:hint="eastAsia"/>
          <w:b w:val="0"/>
          <w:bCs w:val="0"/>
          <w:sz w:val="24"/>
          <w:szCs w:val="24"/>
          <w:rtl/>
        </w:rPr>
        <w:t>ב</w:t>
      </w:r>
      <w:r w:rsidR="0087390F" w:rsidRPr="00334485">
        <w:rPr>
          <w:rFonts w:hint="eastAsia"/>
          <w:b w:val="0"/>
          <w:bCs w:val="0"/>
          <w:sz w:val="24"/>
          <w:szCs w:val="24"/>
          <w:rtl/>
        </w:rPr>
        <w:t>כ</w:t>
      </w:r>
      <w:r w:rsidR="00464985" w:rsidRPr="00334485">
        <w:rPr>
          <w:rFonts w:hint="eastAsia"/>
          <w:b w:val="0"/>
          <w:bCs w:val="0"/>
          <w:sz w:val="24"/>
          <w:szCs w:val="24"/>
          <w:rtl/>
        </w:rPr>
        <w:t>פוף</w:t>
      </w:r>
      <w:r w:rsidR="00464985" w:rsidRPr="00334485">
        <w:rPr>
          <w:b w:val="0"/>
          <w:bCs w:val="0"/>
          <w:sz w:val="24"/>
          <w:szCs w:val="24"/>
          <w:rtl/>
        </w:rPr>
        <w:t xml:space="preserve"> </w:t>
      </w:r>
      <w:r w:rsidR="00464985" w:rsidRPr="00334485">
        <w:rPr>
          <w:rFonts w:hint="eastAsia"/>
          <w:b w:val="0"/>
          <w:bCs w:val="0"/>
          <w:sz w:val="24"/>
          <w:szCs w:val="24"/>
          <w:rtl/>
        </w:rPr>
        <w:t>לנהלי</w:t>
      </w:r>
      <w:r w:rsidR="00464985" w:rsidRPr="00334485">
        <w:rPr>
          <w:b w:val="0"/>
          <w:bCs w:val="0"/>
          <w:sz w:val="24"/>
          <w:szCs w:val="24"/>
          <w:rtl/>
        </w:rPr>
        <w:t xml:space="preserve"> </w:t>
      </w:r>
      <w:r w:rsidR="00464985" w:rsidRPr="00334485">
        <w:rPr>
          <w:rFonts w:hint="eastAsia"/>
          <w:b w:val="0"/>
          <w:bCs w:val="0"/>
          <w:sz w:val="24"/>
          <w:szCs w:val="24"/>
          <w:rtl/>
        </w:rPr>
        <w:t>העבודה</w:t>
      </w:r>
      <w:r w:rsidR="00464985" w:rsidRPr="00334485">
        <w:rPr>
          <w:b w:val="0"/>
          <w:bCs w:val="0"/>
          <w:sz w:val="24"/>
          <w:szCs w:val="24"/>
          <w:rtl/>
        </w:rPr>
        <w:t xml:space="preserve"> </w:t>
      </w:r>
      <w:r w:rsidR="00464985" w:rsidRPr="00334485">
        <w:rPr>
          <w:rFonts w:hint="eastAsia"/>
          <w:b w:val="0"/>
          <w:bCs w:val="0"/>
          <w:sz w:val="24"/>
          <w:szCs w:val="24"/>
          <w:rtl/>
        </w:rPr>
        <w:t>המפורטים</w:t>
      </w:r>
      <w:r w:rsidR="00464985" w:rsidRPr="00334485">
        <w:rPr>
          <w:b w:val="0"/>
          <w:bCs w:val="0"/>
          <w:sz w:val="24"/>
          <w:szCs w:val="24"/>
          <w:rtl/>
        </w:rPr>
        <w:t xml:space="preserve"> </w:t>
      </w:r>
      <w:r w:rsidR="00464985" w:rsidRPr="00334485">
        <w:rPr>
          <w:rFonts w:hint="eastAsia"/>
          <w:b w:val="0"/>
          <w:bCs w:val="0"/>
          <w:sz w:val="24"/>
          <w:szCs w:val="24"/>
          <w:rtl/>
        </w:rPr>
        <w:t>במ</w:t>
      </w:r>
      <w:r w:rsidR="009479C9" w:rsidRPr="00334485">
        <w:rPr>
          <w:rFonts w:hint="eastAsia"/>
          <w:b w:val="0"/>
          <w:bCs w:val="0"/>
          <w:sz w:val="24"/>
          <w:szCs w:val="24"/>
          <w:rtl/>
        </w:rPr>
        <w:t>כרז</w:t>
      </w:r>
      <w:r w:rsidR="009479C9" w:rsidRPr="00334485">
        <w:rPr>
          <w:b w:val="0"/>
          <w:bCs w:val="0"/>
          <w:sz w:val="24"/>
          <w:szCs w:val="24"/>
          <w:rtl/>
        </w:rPr>
        <w:t xml:space="preserve"> </w:t>
      </w:r>
      <w:r w:rsidR="00464985" w:rsidRPr="00334485">
        <w:rPr>
          <w:rFonts w:hint="eastAsia"/>
          <w:b w:val="0"/>
          <w:bCs w:val="0"/>
          <w:sz w:val="24"/>
          <w:szCs w:val="24"/>
          <w:rtl/>
        </w:rPr>
        <w:t>זה</w:t>
      </w:r>
      <w:r w:rsidR="00464985" w:rsidRPr="00334485">
        <w:rPr>
          <w:b w:val="0"/>
          <w:bCs w:val="0"/>
          <w:sz w:val="24"/>
          <w:szCs w:val="24"/>
          <w:rtl/>
        </w:rPr>
        <w:t>.</w:t>
      </w:r>
    </w:p>
    <w:p w14:paraId="38F79B7F" w14:textId="4F038FBE" w:rsidR="00E26A93" w:rsidRPr="00F35BCC" w:rsidRDefault="00EE097C" w:rsidP="00F35BCC">
      <w:pPr>
        <w:pStyle w:val="1-"/>
        <w:keepLines/>
        <w:numPr>
          <w:ilvl w:val="2"/>
          <w:numId w:val="46"/>
        </w:numPr>
        <w:spacing w:before="0" w:after="0"/>
        <w:ind w:left="1354" w:hanging="634"/>
        <w:jc w:val="both"/>
        <w:rPr>
          <w:b w:val="0"/>
          <w:bCs w:val="0"/>
          <w:sz w:val="24"/>
          <w:szCs w:val="24"/>
          <w:rtl/>
        </w:rPr>
      </w:pPr>
      <w:r w:rsidRPr="00334485">
        <w:rPr>
          <w:rFonts w:hint="eastAsia"/>
          <w:b w:val="0"/>
          <w:bCs w:val="0"/>
          <w:sz w:val="24"/>
          <w:szCs w:val="24"/>
          <w:rtl/>
        </w:rPr>
        <w:t>המסלול</w:t>
      </w:r>
      <w:r w:rsidRPr="00334485">
        <w:rPr>
          <w:b w:val="0"/>
          <w:bCs w:val="0"/>
          <w:sz w:val="24"/>
          <w:szCs w:val="24"/>
          <w:rtl/>
        </w:rPr>
        <w:t xml:space="preserve"> </w:t>
      </w:r>
      <w:r w:rsidRPr="00334485">
        <w:rPr>
          <w:rFonts w:hint="eastAsia"/>
          <w:b w:val="0"/>
          <w:bCs w:val="0"/>
          <w:sz w:val="24"/>
          <w:szCs w:val="24"/>
          <w:rtl/>
        </w:rPr>
        <w:t>המאושר</w:t>
      </w:r>
      <w:r w:rsidRPr="00334485">
        <w:rPr>
          <w:b w:val="0"/>
          <w:bCs w:val="0"/>
          <w:sz w:val="24"/>
          <w:szCs w:val="24"/>
          <w:rtl/>
        </w:rPr>
        <w:t xml:space="preserve"> </w:t>
      </w:r>
      <w:r w:rsidR="001F1940" w:rsidRPr="00334485">
        <w:rPr>
          <w:rFonts w:hint="eastAsia"/>
          <w:b w:val="0"/>
          <w:bCs w:val="0"/>
          <w:sz w:val="24"/>
          <w:szCs w:val="24"/>
          <w:rtl/>
        </w:rPr>
        <w:t>במכרז</w:t>
      </w:r>
      <w:r w:rsidR="001F1940" w:rsidRPr="00334485">
        <w:rPr>
          <w:b w:val="0"/>
          <w:bCs w:val="0"/>
          <w:sz w:val="24"/>
          <w:szCs w:val="24"/>
          <w:rtl/>
        </w:rPr>
        <w:t xml:space="preserve"> </w:t>
      </w:r>
      <w:r w:rsidR="001F1940" w:rsidRPr="00334485">
        <w:rPr>
          <w:rFonts w:hint="eastAsia"/>
          <w:b w:val="0"/>
          <w:bCs w:val="0"/>
          <w:sz w:val="24"/>
          <w:szCs w:val="24"/>
          <w:rtl/>
        </w:rPr>
        <w:t>זה</w:t>
      </w:r>
      <w:r w:rsidR="001F1940" w:rsidRPr="00334485">
        <w:rPr>
          <w:b w:val="0"/>
          <w:bCs w:val="0"/>
          <w:sz w:val="24"/>
          <w:szCs w:val="24"/>
          <w:rtl/>
        </w:rPr>
        <w:t xml:space="preserve"> </w:t>
      </w:r>
      <w:r w:rsidR="00E26A93" w:rsidRPr="00334485">
        <w:rPr>
          <w:rFonts w:hint="eastAsia"/>
          <w:b w:val="0"/>
          <w:bCs w:val="0"/>
          <w:sz w:val="24"/>
          <w:szCs w:val="24"/>
          <w:rtl/>
        </w:rPr>
        <w:t>חולק</w:t>
      </w:r>
      <w:r w:rsidR="001F1940" w:rsidRPr="00334485">
        <w:rPr>
          <w:b w:val="0"/>
          <w:bCs w:val="0"/>
          <w:sz w:val="24"/>
          <w:szCs w:val="24"/>
          <w:rtl/>
        </w:rPr>
        <w:t xml:space="preserve"> </w:t>
      </w:r>
      <w:r w:rsidR="00E26A93" w:rsidRPr="00334485">
        <w:rPr>
          <w:b w:val="0"/>
          <w:bCs w:val="0"/>
          <w:sz w:val="24"/>
          <w:szCs w:val="24"/>
          <w:rtl/>
        </w:rPr>
        <w:t xml:space="preserve">לארבעה סלים </w:t>
      </w:r>
      <w:r w:rsidRPr="00334485">
        <w:rPr>
          <w:rFonts w:hint="eastAsia"/>
          <w:b w:val="0"/>
          <w:bCs w:val="0"/>
          <w:sz w:val="24"/>
          <w:szCs w:val="24"/>
          <w:rtl/>
        </w:rPr>
        <w:t>ו</w:t>
      </w:r>
      <w:r w:rsidR="00E26A93" w:rsidRPr="00334485">
        <w:rPr>
          <w:rFonts w:hint="eastAsia"/>
          <w:b w:val="0"/>
          <w:bCs w:val="0"/>
          <w:sz w:val="24"/>
          <w:szCs w:val="24"/>
          <w:rtl/>
        </w:rPr>
        <w:t>בהם</w:t>
      </w:r>
      <w:r w:rsidR="00E26A93" w:rsidRPr="00334485">
        <w:rPr>
          <w:b w:val="0"/>
          <w:bCs w:val="0"/>
          <w:sz w:val="24"/>
          <w:szCs w:val="24"/>
          <w:rtl/>
        </w:rPr>
        <w:t xml:space="preserve"> </w:t>
      </w:r>
      <w:r w:rsidR="00E26A93" w:rsidRPr="00334485">
        <w:rPr>
          <w:rFonts w:hint="eastAsia"/>
          <w:b w:val="0"/>
          <w:bCs w:val="0"/>
          <w:sz w:val="24"/>
          <w:szCs w:val="24"/>
          <w:rtl/>
        </w:rPr>
        <w:t>תת</w:t>
      </w:r>
      <w:r w:rsidR="004557D4" w:rsidRPr="00334485">
        <w:rPr>
          <w:rFonts w:hint="eastAsia"/>
          <w:b w:val="0"/>
          <w:bCs w:val="0"/>
          <w:sz w:val="24"/>
          <w:szCs w:val="24"/>
          <w:rtl/>
        </w:rPr>
        <w:t>י</w:t>
      </w:r>
      <w:r w:rsidR="00E26A93" w:rsidRPr="00334485">
        <w:rPr>
          <w:b w:val="0"/>
          <w:bCs w:val="0"/>
          <w:sz w:val="24"/>
          <w:szCs w:val="24"/>
          <w:rtl/>
        </w:rPr>
        <w:t xml:space="preserve">-סלים. </w:t>
      </w:r>
      <w:r w:rsidR="00E26A93" w:rsidRPr="00334485">
        <w:rPr>
          <w:b w:val="0"/>
          <w:bCs w:val="0"/>
          <w:sz w:val="24"/>
          <w:szCs w:val="24"/>
          <w:rtl/>
        </w:rPr>
        <w:br/>
      </w:r>
      <w:r w:rsidR="00E26A93" w:rsidRPr="00334485">
        <w:rPr>
          <w:rFonts w:hint="eastAsia"/>
          <w:b w:val="0"/>
          <w:bCs w:val="0"/>
          <w:sz w:val="24"/>
          <w:szCs w:val="24"/>
          <w:rtl/>
        </w:rPr>
        <w:t>לכל</w:t>
      </w:r>
      <w:r w:rsidR="00E26A93" w:rsidRPr="00334485">
        <w:rPr>
          <w:b w:val="0"/>
          <w:bCs w:val="0"/>
          <w:sz w:val="24"/>
          <w:szCs w:val="24"/>
          <w:rtl/>
        </w:rPr>
        <w:t xml:space="preserve"> סל מוגדרים תתי-סלים </w:t>
      </w:r>
      <w:r w:rsidRPr="00334485">
        <w:rPr>
          <w:rFonts w:hint="eastAsia"/>
          <w:b w:val="0"/>
          <w:bCs w:val="0"/>
          <w:sz w:val="24"/>
          <w:szCs w:val="24"/>
          <w:rtl/>
        </w:rPr>
        <w:t>ולכל</w:t>
      </w:r>
      <w:r w:rsidRPr="00334485">
        <w:rPr>
          <w:b w:val="0"/>
          <w:bCs w:val="0"/>
          <w:sz w:val="24"/>
          <w:szCs w:val="24"/>
          <w:rtl/>
        </w:rPr>
        <w:t xml:space="preserve"> </w:t>
      </w:r>
      <w:r w:rsidRPr="00334485">
        <w:rPr>
          <w:rFonts w:hint="eastAsia"/>
          <w:b w:val="0"/>
          <w:bCs w:val="0"/>
          <w:sz w:val="24"/>
          <w:szCs w:val="24"/>
          <w:rtl/>
        </w:rPr>
        <w:t>תת</w:t>
      </w:r>
      <w:r w:rsidRPr="00334485">
        <w:rPr>
          <w:b w:val="0"/>
          <w:bCs w:val="0"/>
          <w:sz w:val="24"/>
          <w:szCs w:val="24"/>
          <w:rtl/>
        </w:rPr>
        <w:t>-סל</w:t>
      </w:r>
      <w:r w:rsidR="00E26A93" w:rsidRPr="00334485">
        <w:rPr>
          <w:b w:val="0"/>
          <w:bCs w:val="0"/>
          <w:sz w:val="24"/>
          <w:szCs w:val="24"/>
          <w:rtl/>
        </w:rPr>
        <w:t xml:space="preserve"> מוגדרים </w:t>
      </w:r>
      <w:r w:rsidR="00EC5BD0" w:rsidRPr="00334485">
        <w:rPr>
          <w:rFonts w:hint="eastAsia"/>
          <w:b w:val="0"/>
          <w:bCs w:val="0"/>
          <w:sz w:val="24"/>
          <w:szCs w:val="24"/>
          <w:rtl/>
        </w:rPr>
        <w:t>תבחינים</w:t>
      </w:r>
      <w:r w:rsidR="00EC5BD0" w:rsidRPr="00334485">
        <w:rPr>
          <w:b w:val="0"/>
          <w:bCs w:val="0"/>
          <w:sz w:val="24"/>
          <w:szCs w:val="24"/>
          <w:rtl/>
        </w:rPr>
        <w:t xml:space="preserve"> </w:t>
      </w:r>
      <w:r w:rsidR="00E26A93" w:rsidRPr="00334485">
        <w:rPr>
          <w:rFonts w:hint="eastAsia"/>
          <w:b w:val="0"/>
          <w:bCs w:val="0"/>
          <w:sz w:val="24"/>
          <w:szCs w:val="24"/>
          <w:rtl/>
        </w:rPr>
        <w:t>שעל</w:t>
      </w:r>
      <w:r w:rsidR="00E26A93" w:rsidRPr="00334485">
        <w:rPr>
          <w:b w:val="0"/>
          <w:bCs w:val="0"/>
          <w:sz w:val="24"/>
          <w:szCs w:val="24"/>
          <w:rtl/>
        </w:rPr>
        <w:t xml:space="preserve"> </w:t>
      </w:r>
      <w:r w:rsidR="00E26A93" w:rsidRPr="00334485">
        <w:rPr>
          <w:rFonts w:hint="eastAsia"/>
          <w:b w:val="0"/>
          <w:bCs w:val="0"/>
          <w:sz w:val="24"/>
          <w:szCs w:val="24"/>
          <w:rtl/>
        </w:rPr>
        <w:t>המציע</w:t>
      </w:r>
      <w:r w:rsidR="00E26A93" w:rsidRPr="00334485">
        <w:rPr>
          <w:b w:val="0"/>
          <w:bCs w:val="0"/>
          <w:sz w:val="24"/>
          <w:szCs w:val="24"/>
          <w:rtl/>
        </w:rPr>
        <w:t xml:space="preserve"> </w:t>
      </w:r>
      <w:r w:rsidR="00E26A93" w:rsidRPr="00334485">
        <w:rPr>
          <w:rFonts w:hint="eastAsia"/>
          <w:b w:val="0"/>
          <w:bCs w:val="0"/>
          <w:sz w:val="24"/>
          <w:szCs w:val="24"/>
          <w:rtl/>
        </w:rPr>
        <w:t>לעמוד</w:t>
      </w:r>
      <w:r w:rsidR="00E26A93" w:rsidRPr="00334485">
        <w:rPr>
          <w:b w:val="0"/>
          <w:bCs w:val="0"/>
          <w:sz w:val="24"/>
          <w:szCs w:val="24"/>
          <w:rtl/>
        </w:rPr>
        <w:t xml:space="preserve"> </w:t>
      </w:r>
      <w:r w:rsidR="00E26A93" w:rsidRPr="00334485">
        <w:rPr>
          <w:rFonts w:hint="eastAsia"/>
          <w:b w:val="0"/>
          <w:bCs w:val="0"/>
          <w:sz w:val="24"/>
          <w:szCs w:val="24"/>
          <w:rtl/>
        </w:rPr>
        <w:t>בהם</w:t>
      </w:r>
      <w:r w:rsidR="00E26A93" w:rsidRPr="00334485">
        <w:rPr>
          <w:b w:val="0"/>
          <w:bCs w:val="0"/>
          <w:sz w:val="24"/>
          <w:szCs w:val="24"/>
          <w:rtl/>
        </w:rPr>
        <w:t xml:space="preserve"> </w:t>
      </w:r>
      <w:r w:rsidR="00E26A93" w:rsidRPr="00334485">
        <w:rPr>
          <w:rFonts w:hint="eastAsia"/>
          <w:b w:val="0"/>
          <w:bCs w:val="0"/>
          <w:sz w:val="24"/>
          <w:szCs w:val="24"/>
          <w:rtl/>
        </w:rPr>
        <w:t>כדי</w:t>
      </w:r>
      <w:r w:rsidR="00E26A93" w:rsidRPr="00334485">
        <w:rPr>
          <w:b w:val="0"/>
          <w:bCs w:val="0"/>
          <w:sz w:val="24"/>
          <w:szCs w:val="24"/>
          <w:rtl/>
        </w:rPr>
        <w:t xml:space="preserve"> </w:t>
      </w:r>
      <w:r w:rsidR="00E26A93" w:rsidRPr="00334485">
        <w:rPr>
          <w:rFonts w:hint="eastAsia"/>
          <w:b w:val="0"/>
          <w:bCs w:val="0"/>
          <w:sz w:val="24"/>
          <w:szCs w:val="24"/>
          <w:rtl/>
        </w:rPr>
        <w:t>להתקבל</w:t>
      </w:r>
      <w:r w:rsidR="00E26A93" w:rsidRPr="00334485">
        <w:rPr>
          <w:b w:val="0"/>
          <w:bCs w:val="0"/>
          <w:sz w:val="24"/>
          <w:szCs w:val="24"/>
          <w:rtl/>
        </w:rPr>
        <w:t xml:space="preserve"> </w:t>
      </w:r>
      <w:r w:rsidR="00E26A93" w:rsidRPr="00334485">
        <w:rPr>
          <w:rFonts w:hint="eastAsia"/>
          <w:b w:val="0"/>
          <w:bCs w:val="0"/>
          <w:sz w:val="24"/>
          <w:szCs w:val="24"/>
          <w:rtl/>
        </w:rPr>
        <w:t>כספק</w:t>
      </w:r>
      <w:r w:rsidR="00E26A93" w:rsidRPr="00334485">
        <w:rPr>
          <w:b w:val="0"/>
          <w:bCs w:val="0"/>
          <w:sz w:val="24"/>
          <w:szCs w:val="24"/>
          <w:rtl/>
        </w:rPr>
        <w:t xml:space="preserve"> </w:t>
      </w:r>
      <w:r w:rsidR="00E26A93" w:rsidRPr="00334485">
        <w:rPr>
          <w:rFonts w:hint="eastAsia"/>
          <w:b w:val="0"/>
          <w:bCs w:val="0"/>
          <w:sz w:val="24"/>
          <w:szCs w:val="24"/>
          <w:rtl/>
        </w:rPr>
        <w:t>מוכר</w:t>
      </w:r>
      <w:r w:rsidR="00E26A93" w:rsidRPr="00334485">
        <w:rPr>
          <w:b w:val="0"/>
          <w:bCs w:val="0"/>
          <w:sz w:val="24"/>
          <w:szCs w:val="24"/>
          <w:rtl/>
        </w:rPr>
        <w:t xml:space="preserve"> </w:t>
      </w:r>
      <w:r w:rsidR="00E26A93" w:rsidRPr="00334485">
        <w:rPr>
          <w:rFonts w:hint="eastAsia"/>
          <w:b w:val="0"/>
          <w:bCs w:val="0"/>
          <w:sz w:val="24"/>
          <w:szCs w:val="24"/>
          <w:rtl/>
        </w:rPr>
        <w:t>ב</w:t>
      </w:r>
      <w:r w:rsidR="00B91B5C" w:rsidRPr="00334485">
        <w:rPr>
          <w:rFonts w:hint="eastAsia"/>
          <w:b w:val="0"/>
          <w:bCs w:val="0"/>
          <w:sz w:val="24"/>
          <w:szCs w:val="24"/>
          <w:rtl/>
        </w:rPr>
        <w:t>תת</w:t>
      </w:r>
      <w:r w:rsidR="00B91B5C" w:rsidRPr="00334485">
        <w:rPr>
          <w:b w:val="0"/>
          <w:bCs w:val="0"/>
          <w:sz w:val="24"/>
          <w:szCs w:val="24"/>
          <w:rtl/>
        </w:rPr>
        <w:t xml:space="preserve"> </w:t>
      </w:r>
      <w:r w:rsidR="00E26A93" w:rsidRPr="00334485">
        <w:rPr>
          <w:rFonts w:hint="eastAsia"/>
          <w:b w:val="0"/>
          <w:bCs w:val="0"/>
          <w:sz w:val="24"/>
          <w:szCs w:val="24"/>
          <w:rtl/>
        </w:rPr>
        <w:t>סל</w:t>
      </w:r>
      <w:r w:rsidR="00E26A93" w:rsidRPr="00334485">
        <w:rPr>
          <w:b w:val="0"/>
          <w:bCs w:val="0"/>
          <w:sz w:val="24"/>
          <w:szCs w:val="24"/>
          <w:rtl/>
        </w:rPr>
        <w:t xml:space="preserve"> </w:t>
      </w:r>
      <w:r w:rsidR="00E26A93" w:rsidRPr="00334485">
        <w:rPr>
          <w:rFonts w:hint="eastAsia"/>
          <w:b w:val="0"/>
          <w:bCs w:val="0"/>
          <w:sz w:val="24"/>
          <w:szCs w:val="24"/>
          <w:rtl/>
        </w:rPr>
        <w:t>זה</w:t>
      </w:r>
      <w:r w:rsidR="00E26A93" w:rsidRPr="00334485">
        <w:rPr>
          <w:b w:val="0"/>
          <w:bCs w:val="0"/>
          <w:sz w:val="24"/>
          <w:szCs w:val="24"/>
          <w:rtl/>
        </w:rPr>
        <w:t>.</w:t>
      </w:r>
    </w:p>
    <w:p w14:paraId="0E152238" w14:textId="77777777" w:rsidR="00E26A93" w:rsidRPr="00F35BCC" w:rsidRDefault="00E26A93" w:rsidP="00F35BCC">
      <w:pPr>
        <w:pStyle w:val="1-"/>
        <w:keepLines/>
        <w:numPr>
          <w:ilvl w:val="2"/>
          <w:numId w:val="46"/>
        </w:numPr>
        <w:spacing w:before="0" w:after="0"/>
        <w:ind w:left="1354" w:hanging="634"/>
        <w:jc w:val="both"/>
        <w:rPr>
          <w:b w:val="0"/>
          <w:bCs w:val="0"/>
          <w:sz w:val="24"/>
          <w:szCs w:val="24"/>
          <w:rtl/>
        </w:rPr>
      </w:pPr>
      <w:r w:rsidRPr="00334485">
        <w:rPr>
          <w:rFonts w:hint="eastAsia"/>
          <w:b w:val="0"/>
          <w:bCs w:val="0"/>
          <w:sz w:val="24"/>
          <w:szCs w:val="24"/>
          <w:rtl/>
        </w:rPr>
        <w:t>מובהר</w:t>
      </w:r>
      <w:r w:rsidRPr="00334485">
        <w:rPr>
          <w:b w:val="0"/>
          <w:bCs w:val="0"/>
          <w:sz w:val="24"/>
          <w:szCs w:val="24"/>
          <w:rtl/>
        </w:rPr>
        <w:t xml:space="preserve"> </w:t>
      </w:r>
      <w:r w:rsidRPr="00334485">
        <w:rPr>
          <w:rFonts w:hint="eastAsia"/>
          <w:b w:val="0"/>
          <w:bCs w:val="0"/>
          <w:sz w:val="24"/>
          <w:szCs w:val="24"/>
          <w:rtl/>
        </w:rPr>
        <w:t>כי</w:t>
      </w:r>
      <w:r w:rsidRPr="00334485">
        <w:rPr>
          <w:b w:val="0"/>
          <w:bCs w:val="0"/>
          <w:sz w:val="24"/>
          <w:szCs w:val="24"/>
          <w:rtl/>
        </w:rPr>
        <w:t xml:space="preserve"> </w:t>
      </w:r>
      <w:r w:rsidRPr="00334485">
        <w:rPr>
          <w:rFonts w:hint="eastAsia"/>
          <w:b w:val="0"/>
          <w:bCs w:val="0"/>
          <w:sz w:val="24"/>
          <w:szCs w:val="24"/>
          <w:rtl/>
        </w:rPr>
        <w:t>המשרד</w:t>
      </w:r>
      <w:r w:rsidRPr="00334485">
        <w:rPr>
          <w:b w:val="0"/>
          <w:bCs w:val="0"/>
          <w:sz w:val="24"/>
          <w:szCs w:val="24"/>
          <w:rtl/>
        </w:rPr>
        <w:t xml:space="preserve"> </w:t>
      </w:r>
      <w:r w:rsidRPr="00334485">
        <w:rPr>
          <w:rFonts w:hint="eastAsia"/>
          <w:b w:val="0"/>
          <w:bCs w:val="0"/>
          <w:sz w:val="24"/>
          <w:szCs w:val="24"/>
          <w:rtl/>
        </w:rPr>
        <w:t>שומר</w:t>
      </w:r>
      <w:r w:rsidRPr="00334485">
        <w:rPr>
          <w:b w:val="0"/>
          <w:bCs w:val="0"/>
          <w:sz w:val="24"/>
          <w:szCs w:val="24"/>
          <w:rtl/>
        </w:rPr>
        <w:t xml:space="preserve"> </w:t>
      </w:r>
      <w:r w:rsidRPr="00334485">
        <w:rPr>
          <w:rFonts w:hint="eastAsia"/>
          <w:b w:val="0"/>
          <w:bCs w:val="0"/>
          <w:sz w:val="24"/>
          <w:szCs w:val="24"/>
          <w:rtl/>
        </w:rPr>
        <w:t>לעצמו</w:t>
      </w:r>
      <w:r w:rsidRPr="00334485">
        <w:rPr>
          <w:b w:val="0"/>
          <w:bCs w:val="0"/>
          <w:sz w:val="24"/>
          <w:szCs w:val="24"/>
          <w:rtl/>
        </w:rPr>
        <w:t xml:space="preserve"> </w:t>
      </w:r>
      <w:r w:rsidRPr="00334485">
        <w:rPr>
          <w:rFonts w:hint="eastAsia"/>
          <w:b w:val="0"/>
          <w:bCs w:val="0"/>
          <w:sz w:val="24"/>
          <w:szCs w:val="24"/>
          <w:rtl/>
        </w:rPr>
        <w:t>את</w:t>
      </w:r>
      <w:r w:rsidRPr="00334485">
        <w:rPr>
          <w:b w:val="0"/>
          <w:bCs w:val="0"/>
          <w:sz w:val="24"/>
          <w:szCs w:val="24"/>
          <w:rtl/>
        </w:rPr>
        <w:t xml:space="preserve"> </w:t>
      </w:r>
      <w:r w:rsidRPr="00334485">
        <w:rPr>
          <w:rFonts w:hint="eastAsia"/>
          <w:b w:val="0"/>
          <w:bCs w:val="0"/>
          <w:sz w:val="24"/>
          <w:szCs w:val="24"/>
          <w:rtl/>
        </w:rPr>
        <w:t>הזכות</w:t>
      </w:r>
      <w:r w:rsidRPr="00334485">
        <w:rPr>
          <w:b w:val="0"/>
          <w:bCs w:val="0"/>
          <w:sz w:val="24"/>
          <w:szCs w:val="24"/>
          <w:rtl/>
        </w:rPr>
        <w:t xml:space="preserve"> </w:t>
      </w:r>
      <w:r w:rsidRPr="00334485">
        <w:rPr>
          <w:rFonts w:hint="eastAsia"/>
          <w:b w:val="0"/>
          <w:bCs w:val="0"/>
          <w:sz w:val="24"/>
          <w:szCs w:val="24"/>
          <w:rtl/>
        </w:rPr>
        <w:t>להוסיף</w:t>
      </w:r>
      <w:r w:rsidRPr="00334485">
        <w:rPr>
          <w:b w:val="0"/>
          <w:bCs w:val="0"/>
          <w:sz w:val="24"/>
          <w:szCs w:val="24"/>
          <w:rtl/>
        </w:rPr>
        <w:t xml:space="preserve">/לגרוע/לעדכן </w:t>
      </w:r>
      <w:r w:rsidRPr="00334485">
        <w:rPr>
          <w:rFonts w:hint="eastAsia"/>
          <w:b w:val="0"/>
          <w:bCs w:val="0"/>
          <w:sz w:val="24"/>
          <w:szCs w:val="24"/>
          <w:rtl/>
        </w:rPr>
        <w:t>סלים</w:t>
      </w:r>
      <w:r w:rsidRPr="00334485">
        <w:rPr>
          <w:b w:val="0"/>
          <w:bCs w:val="0"/>
          <w:sz w:val="24"/>
          <w:szCs w:val="24"/>
          <w:rtl/>
        </w:rPr>
        <w:t xml:space="preserve"> </w:t>
      </w:r>
      <w:r w:rsidRPr="00334485">
        <w:rPr>
          <w:rFonts w:hint="eastAsia"/>
          <w:b w:val="0"/>
          <w:bCs w:val="0"/>
          <w:sz w:val="24"/>
          <w:szCs w:val="24"/>
          <w:rtl/>
        </w:rPr>
        <w:t>ותתי</w:t>
      </w:r>
      <w:r w:rsidRPr="00334485">
        <w:rPr>
          <w:b w:val="0"/>
          <w:bCs w:val="0"/>
          <w:sz w:val="24"/>
          <w:szCs w:val="24"/>
          <w:rtl/>
        </w:rPr>
        <w:t xml:space="preserve">-סלים </w:t>
      </w:r>
      <w:r w:rsidRPr="00334485">
        <w:rPr>
          <w:rFonts w:hint="eastAsia"/>
          <w:b w:val="0"/>
          <w:bCs w:val="0"/>
          <w:sz w:val="24"/>
          <w:szCs w:val="24"/>
          <w:rtl/>
        </w:rPr>
        <w:t>בהתאם</w:t>
      </w:r>
      <w:r w:rsidRPr="00334485">
        <w:rPr>
          <w:b w:val="0"/>
          <w:bCs w:val="0"/>
          <w:sz w:val="24"/>
          <w:szCs w:val="24"/>
          <w:rtl/>
        </w:rPr>
        <w:t xml:space="preserve"> </w:t>
      </w:r>
      <w:r w:rsidRPr="00334485">
        <w:rPr>
          <w:rFonts w:hint="eastAsia"/>
          <w:b w:val="0"/>
          <w:bCs w:val="0"/>
          <w:sz w:val="24"/>
          <w:szCs w:val="24"/>
          <w:rtl/>
        </w:rPr>
        <w:t>למפורט</w:t>
      </w:r>
      <w:r w:rsidRPr="00334485">
        <w:rPr>
          <w:b w:val="0"/>
          <w:bCs w:val="0"/>
          <w:sz w:val="24"/>
          <w:szCs w:val="24"/>
          <w:rtl/>
        </w:rPr>
        <w:t xml:space="preserve"> </w:t>
      </w:r>
      <w:r w:rsidRPr="00334485">
        <w:rPr>
          <w:rFonts w:hint="eastAsia"/>
          <w:b w:val="0"/>
          <w:bCs w:val="0"/>
          <w:sz w:val="24"/>
          <w:szCs w:val="24"/>
          <w:rtl/>
        </w:rPr>
        <w:t>במסמכי</w:t>
      </w:r>
      <w:r w:rsidRPr="00334485">
        <w:rPr>
          <w:b w:val="0"/>
          <w:bCs w:val="0"/>
          <w:sz w:val="24"/>
          <w:szCs w:val="24"/>
          <w:rtl/>
        </w:rPr>
        <w:t xml:space="preserve"> </w:t>
      </w:r>
      <w:r w:rsidRPr="00334485">
        <w:rPr>
          <w:rFonts w:hint="eastAsia"/>
          <w:b w:val="0"/>
          <w:bCs w:val="0"/>
          <w:sz w:val="24"/>
          <w:szCs w:val="24"/>
          <w:rtl/>
        </w:rPr>
        <w:t>מכרז</w:t>
      </w:r>
      <w:r w:rsidRPr="00334485">
        <w:rPr>
          <w:b w:val="0"/>
          <w:bCs w:val="0"/>
          <w:sz w:val="24"/>
          <w:szCs w:val="24"/>
          <w:rtl/>
        </w:rPr>
        <w:t xml:space="preserve"> </w:t>
      </w:r>
      <w:r w:rsidRPr="00334485">
        <w:rPr>
          <w:rFonts w:hint="eastAsia"/>
          <w:b w:val="0"/>
          <w:bCs w:val="0"/>
          <w:sz w:val="24"/>
          <w:szCs w:val="24"/>
          <w:rtl/>
        </w:rPr>
        <w:t>זה</w:t>
      </w:r>
      <w:r w:rsidRPr="00334485">
        <w:rPr>
          <w:b w:val="0"/>
          <w:bCs w:val="0"/>
          <w:sz w:val="24"/>
          <w:szCs w:val="24"/>
          <w:rtl/>
        </w:rPr>
        <w:t>.</w:t>
      </w:r>
    </w:p>
    <w:p w14:paraId="5BCE71F8" w14:textId="6BA94F33" w:rsidR="007F0C13" w:rsidRPr="00F35BCC" w:rsidRDefault="007F0C13" w:rsidP="00F35BCC">
      <w:pPr>
        <w:pStyle w:val="1-"/>
        <w:keepLines/>
        <w:numPr>
          <w:ilvl w:val="2"/>
          <w:numId w:val="46"/>
        </w:numPr>
        <w:spacing w:before="0" w:after="0"/>
        <w:ind w:left="1354" w:hanging="634"/>
        <w:jc w:val="both"/>
        <w:rPr>
          <w:b w:val="0"/>
          <w:bCs w:val="0"/>
          <w:sz w:val="24"/>
          <w:szCs w:val="24"/>
          <w:rtl/>
        </w:rPr>
      </w:pPr>
      <w:r w:rsidRPr="00334485">
        <w:rPr>
          <w:rFonts w:hint="eastAsia"/>
          <w:b w:val="0"/>
          <w:bCs w:val="0"/>
          <w:sz w:val="24"/>
          <w:szCs w:val="24"/>
          <w:rtl/>
        </w:rPr>
        <w:t>ה</w:t>
      </w:r>
      <w:r w:rsidRPr="00334485">
        <w:rPr>
          <w:b w:val="0"/>
          <w:bCs w:val="0"/>
          <w:sz w:val="24"/>
          <w:szCs w:val="24"/>
          <w:rtl/>
        </w:rPr>
        <w:t xml:space="preserve">מאגר </w:t>
      </w:r>
      <w:r w:rsidRPr="00334485">
        <w:rPr>
          <w:rFonts w:hint="eastAsia"/>
          <w:b w:val="0"/>
          <w:bCs w:val="0"/>
          <w:sz w:val="24"/>
          <w:szCs w:val="24"/>
          <w:rtl/>
        </w:rPr>
        <w:t>ה</w:t>
      </w:r>
      <w:r w:rsidRPr="00334485">
        <w:rPr>
          <w:b w:val="0"/>
          <w:bCs w:val="0"/>
          <w:sz w:val="24"/>
          <w:szCs w:val="24"/>
          <w:rtl/>
        </w:rPr>
        <w:t>חדש אינו מחליף את מאגר התוכניות הקיים – תוכניות במאגר הקיים מורשות לפעול במערכת החינוך ממקורות תקציביים שונים</w:t>
      </w:r>
      <w:r w:rsidR="00584A2B" w:rsidRPr="00334485">
        <w:rPr>
          <w:b w:val="0"/>
          <w:bCs w:val="0"/>
          <w:sz w:val="24"/>
          <w:szCs w:val="24"/>
          <w:rtl/>
        </w:rPr>
        <w:t xml:space="preserve">, </w:t>
      </w:r>
      <w:r w:rsidR="00584A2B" w:rsidRPr="00334485">
        <w:rPr>
          <w:rFonts w:hint="eastAsia"/>
          <w:b w:val="0"/>
          <w:bCs w:val="0"/>
          <w:sz w:val="24"/>
          <w:szCs w:val="24"/>
          <w:rtl/>
        </w:rPr>
        <w:t>שאינם</w:t>
      </w:r>
      <w:r w:rsidR="00584A2B" w:rsidRPr="00334485">
        <w:rPr>
          <w:b w:val="0"/>
          <w:bCs w:val="0"/>
          <w:sz w:val="24"/>
          <w:szCs w:val="24"/>
          <w:rtl/>
        </w:rPr>
        <w:t xml:space="preserve"> </w:t>
      </w:r>
      <w:r w:rsidR="00584A2B" w:rsidRPr="00334485">
        <w:rPr>
          <w:rFonts w:hint="eastAsia"/>
          <w:b w:val="0"/>
          <w:bCs w:val="0"/>
          <w:sz w:val="24"/>
          <w:szCs w:val="24"/>
          <w:rtl/>
        </w:rPr>
        <w:t>תקציבי</w:t>
      </w:r>
      <w:r w:rsidR="00584A2B" w:rsidRPr="00334485">
        <w:rPr>
          <w:b w:val="0"/>
          <w:bCs w:val="0"/>
          <w:sz w:val="24"/>
          <w:szCs w:val="24"/>
          <w:rtl/>
        </w:rPr>
        <w:t xml:space="preserve"> </w:t>
      </w:r>
      <w:r w:rsidR="00584A2B" w:rsidRPr="00334485">
        <w:rPr>
          <w:rFonts w:hint="eastAsia"/>
          <w:b w:val="0"/>
          <w:bCs w:val="0"/>
          <w:sz w:val="24"/>
          <w:szCs w:val="24"/>
          <w:rtl/>
        </w:rPr>
        <w:t>המשרד</w:t>
      </w:r>
      <w:r w:rsidRPr="00334485">
        <w:rPr>
          <w:b w:val="0"/>
          <w:bCs w:val="0"/>
          <w:sz w:val="24"/>
          <w:szCs w:val="24"/>
          <w:rtl/>
        </w:rPr>
        <w:t>. בתקציב שיועבר ל</w:t>
      </w:r>
      <w:r w:rsidR="00B91B5C" w:rsidRPr="00334485">
        <w:rPr>
          <w:b w:val="0"/>
          <w:bCs w:val="0"/>
          <w:sz w:val="24"/>
          <w:szCs w:val="24"/>
          <w:rtl/>
        </w:rPr>
        <w:t xml:space="preserve">בתי הספר במסגרת תוכנית הגמישות </w:t>
      </w:r>
      <w:r w:rsidRPr="00334485">
        <w:rPr>
          <w:b w:val="0"/>
          <w:bCs w:val="0"/>
          <w:sz w:val="24"/>
          <w:szCs w:val="24"/>
          <w:rtl/>
        </w:rPr>
        <w:t xml:space="preserve"> ניתן יהיה לצרוך</w:t>
      </w:r>
      <w:r w:rsidR="00B91B5C" w:rsidRPr="00334485">
        <w:rPr>
          <w:b w:val="0"/>
          <w:bCs w:val="0"/>
          <w:sz w:val="24"/>
          <w:szCs w:val="24"/>
          <w:rtl/>
        </w:rPr>
        <w:t>, מ</w:t>
      </w:r>
      <w:r w:rsidR="00B91B5C" w:rsidRPr="00334485">
        <w:rPr>
          <w:rFonts w:hint="eastAsia"/>
          <w:b w:val="0"/>
          <w:bCs w:val="0"/>
          <w:sz w:val="24"/>
          <w:szCs w:val="24"/>
          <w:rtl/>
        </w:rPr>
        <w:t>תוך</w:t>
      </w:r>
      <w:r w:rsidR="00B91B5C" w:rsidRPr="00334485">
        <w:rPr>
          <w:b w:val="0"/>
          <w:bCs w:val="0"/>
          <w:sz w:val="24"/>
          <w:szCs w:val="24"/>
          <w:rtl/>
        </w:rPr>
        <w:t xml:space="preserve"> </w:t>
      </w:r>
      <w:r w:rsidR="00B91B5C" w:rsidRPr="00334485">
        <w:rPr>
          <w:rFonts w:hint="eastAsia"/>
          <w:b w:val="0"/>
          <w:bCs w:val="0"/>
          <w:sz w:val="24"/>
          <w:szCs w:val="24"/>
          <w:rtl/>
        </w:rPr>
        <w:t>מערכת</w:t>
      </w:r>
      <w:r w:rsidR="00B91B5C" w:rsidRPr="00334485">
        <w:rPr>
          <w:b w:val="0"/>
          <w:bCs w:val="0"/>
          <w:sz w:val="24"/>
          <w:szCs w:val="24"/>
          <w:rtl/>
        </w:rPr>
        <w:t xml:space="preserve"> </w:t>
      </w:r>
      <w:proofErr w:type="spellStart"/>
      <w:r w:rsidR="00B91B5C" w:rsidRPr="00334485">
        <w:rPr>
          <w:rFonts w:hint="eastAsia"/>
          <w:b w:val="0"/>
          <w:bCs w:val="0"/>
          <w:sz w:val="24"/>
          <w:szCs w:val="24"/>
          <w:rtl/>
        </w:rPr>
        <w:t>ה</w:t>
      </w:r>
      <w:r w:rsidR="0085351C" w:rsidRPr="00334485">
        <w:rPr>
          <w:rFonts w:hint="eastAsia"/>
          <w:b w:val="0"/>
          <w:bCs w:val="0"/>
          <w:sz w:val="24"/>
          <w:szCs w:val="24"/>
          <w:rtl/>
        </w:rPr>
        <w:t>גפ</w:t>
      </w:r>
      <w:r w:rsidR="0085351C" w:rsidRPr="00334485">
        <w:rPr>
          <w:b w:val="0"/>
          <w:bCs w:val="0"/>
          <w:sz w:val="24"/>
          <w:szCs w:val="24"/>
          <w:rtl/>
        </w:rPr>
        <w:t>"ן</w:t>
      </w:r>
      <w:proofErr w:type="spellEnd"/>
      <w:r w:rsidR="0085351C" w:rsidRPr="00334485">
        <w:rPr>
          <w:b w:val="0"/>
          <w:bCs w:val="0"/>
          <w:sz w:val="24"/>
          <w:szCs w:val="24"/>
          <w:rtl/>
        </w:rPr>
        <w:t>,</w:t>
      </w:r>
      <w:r w:rsidR="009412FF" w:rsidRPr="00334485">
        <w:rPr>
          <w:b w:val="0"/>
          <w:bCs w:val="0"/>
          <w:sz w:val="24"/>
          <w:szCs w:val="24"/>
          <w:rtl/>
        </w:rPr>
        <w:t xml:space="preserve"> </w:t>
      </w:r>
      <w:r w:rsidRPr="00334485">
        <w:rPr>
          <w:b w:val="0"/>
          <w:bCs w:val="0"/>
          <w:sz w:val="24"/>
          <w:szCs w:val="24"/>
          <w:rtl/>
        </w:rPr>
        <w:t>אך ורק תוכניות ש</w:t>
      </w:r>
      <w:r w:rsidR="00584A2B" w:rsidRPr="00334485">
        <w:rPr>
          <w:rFonts w:hint="eastAsia"/>
          <w:b w:val="0"/>
          <w:bCs w:val="0"/>
          <w:sz w:val="24"/>
          <w:szCs w:val="24"/>
          <w:rtl/>
        </w:rPr>
        <w:t>תהיינה</w:t>
      </w:r>
      <w:r w:rsidR="00584A2B" w:rsidRPr="00334485">
        <w:rPr>
          <w:b w:val="0"/>
          <w:bCs w:val="0"/>
          <w:sz w:val="24"/>
          <w:szCs w:val="24"/>
          <w:rtl/>
        </w:rPr>
        <w:t xml:space="preserve"> </w:t>
      </w:r>
      <w:r w:rsidRPr="00334485">
        <w:rPr>
          <w:b w:val="0"/>
          <w:bCs w:val="0"/>
          <w:sz w:val="24"/>
          <w:szCs w:val="24"/>
          <w:rtl/>
        </w:rPr>
        <w:t>רשומות</w:t>
      </w:r>
      <w:r w:rsidR="001814B0" w:rsidRPr="00334485">
        <w:rPr>
          <w:b w:val="0"/>
          <w:bCs w:val="0"/>
          <w:sz w:val="24"/>
          <w:szCs w:val="24"/>
          <w:rtl/>
        </w:rPr>
        <w:t xml:space="preserve"> במסלול הירוק</w:t>
      </w:r>
      <w:r w:rsidR="00334485">
        <w:rPr>
          <w:rFonts w:hint="cs"/>
          <w:b w:val="0"/>
          <w:bCs w:val="0"/>
          <w:sz w:val="24"/>
          <w:szCs w:val="24"/>
          <w:rtl/>
        </w:rPr>
        <w:t>/</w:t>
      </w:r>
      <w:proofErr w:type="spellStart"/>
      <w:r w:rsidR="00334485">
        <w:rPr>
          <w:rFonts w:hint="cs"/>
          <w:b w:val="0"/>
          <w:bCs w:val="0"/>
          <w:sz w:val="24"/>
          <w:szCs w:val="24"/>
          <w:rtl/>
        </w:rPr>
        <w:t>המכרזי</w:t>
      </w:r>
      <w:proofErr w:type="spellEnd"/>
      <w:r w:rsidR="001814B0" w:rsidRPr="00334485">
        <w:rPr>
          <w:b w:val="0"/>
          <w:bCs w:val="0"/>
          <w:sz w:val="24"/>
          <w:szCs w:val="24"/>
          <w:rtl/>
        </w:rPr>
        <w:t xml:space="preserve"> במאגר, </w:t>
      </w:r>
      <w:proofErr w:type="spellStart"/>
      <w:r w:rsidR="00584A2B" w:rsidRPr="00334485">
        <w:rPr>
          <w:rFonts w:hint="eastAsia"/>
          <w:b w:val="0"/>
          <w:bCs w:val="0"/>
          <w:sz w:val="24"/>
          <w:szCs w:val="24"/>
          <w:rtl/>
        </w:rPr>
        <w:t>שיווצר</w:t>
      </w:r>
      <w:proofErr w:type="spellEnd"/>
      <w:r w:rsidR="00584A2B" w:rsidRPr="00334485">
        <w:rPr>
          <w:b w:val="0"/>
          <w:bCs w:val="0"/>
          <w:sz w:val="24"/>
          <w:szCs w:val="24"/>
          <w:rtl/>
        </w:rPr>
        <w:t xml:space="preserve"> כתוצאה ממכרז זה.</w:t>
      </w:r>
    </w:p>
    <w:p w14:paraId="19F716B4" w14:textId="77777777" w:rsidR="007F0C13" w:rsidRPr="00F35BCC" w:rsidRDefault="007F0C13"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lastRenderedPageBreak/>
        <w:t>בשלב זה המכרז אינו מכיל פרטי רכש טובין.</w:t>
      </w:r>
    </w:p>
    <w:p w14:paraId="372EC88A" w14:textId="77777777" w:rsidR="007F0C13" w:rsidRPr="00F35BCC" w:rsidRDefault="007F0C13"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 xml:space="preserve">אספקת שירותים לבית הספר מותנית בהעדר </w:t>
      </w:r>
      <w:r w:rsidR="00584A2B" w:rsidRPr="00334485">
        <w:rPr>
          <w:rFonts w:hint="eastAsia"/>
          <w:b w:val="0"/>
          <w:bCs w:val="0"/>
          <w:sz w:val="24"/>
          <w:szCs w:val="24"/>
          <w:rtl/>
        </w:rPr>
        <w:t>חשש</w:t>
      </w:r>
      <w:r w:rsidR="00584A2B" w:rsidRPr="00334485">
        <w:rPr>
          <w:b w:val="0"/>
          <w:bCs w:val="0"/>
          <w:sz w:val="24"/>
          <w:szCs w:val="24"/>
          <w:rtl/>
        </w:rPr>
        <w:t xml:space="preserve"> </w:t>
      </w:r>
      <w:r w:rsidR="00584A2B" w:rsidRPr="00334485">
        <w:rPr>
          <w:rFonts w:hint="eastAsia"/>
          <w:b w:val="0"/>
          <w:bCs w:val="0"/>
          <w:sz w:val="24"/>
          <w:szCs w:val="24"/>
          <w:rtl/>
        </w:rPr>
        <w:t>ל</w:t>
      </w:r>
      <w:r w:rsidRPr="00334485">
        <w:rPr>
          <w:b w:val="0"/>
          <w:bCs w:val="0"/>
          <w:sz w:val="24"/>
          <w:szCs w:val="24"/>
          <w:rtl/>
        </w:rPr>
        <w:t xml:space="preserve">ניגוד </w:t>
      </w:r>
      <w:r w:rsidRPr="00334485">
        <w:rPr>
          <w:rFonts w:hint="eastAsia"/>
          <w:b w:val="0"/>
          <w:bCs w:val="0"/>
          <w:sz w:val="24"/>
          <w:szCs w:val="24"/>
          <w:rtl/>
        </w:rPr>
        <w:t>עניינים</w:t>
      </w:r>
      <w:r w:rsidR="006F4151" w:rsidRPr="00334485">
        <w:rPr>
          <w:b w:val="0"/>
          <w:bCs w:val="0"/>
          <w:sz w:val="24"/>
          <w:szCs w:val="24"/>
          <w:rtl/>
        </w:rPr>
        <w:t xml:space="preserve"> </w:t>
      </w:r>
      <w:r w:rsidR="006F4151" w:rsidRPr="00334485">
        <w:rPr>
          <w:rFonts w:hint="eastAsia"/>
          <w:b w:val="0"/>
          <w:bCs w:val="0"/>
          <w:sz w:val="24"/>
          <w:szCs w:val="24"/>
          <w:rtl/>
        </w:rPr>
        <w:t>כמפורט</w:t>
      </w:r>
      <w:r w:rsidR="006F4151" w:rsidRPr="00334485">
        <w:rPr>
          <w:b w:val="0"/>
          <w:bCs w:val="0"/>
          <w:sz w:val="24"/>
          <w:szCs w:val="24"/>
          <w:rtl/>
        </w:rPr>
        <w:t xml:space="preserve"> </w:t>
      </w:r>
      <w:r w:rsidR="006F4151" w:rsidRPr="00334485">
        <w:rPr>
          <w:rFonts w:hint="eastAsia"/>
          <w:b w:val="0"/>
          <w:bCs w:val="0"/>
          <w:sz w:val="24"/>
          <w:szCs w:val="24"/>
          <w:rtl/>
        </w:rPr>
        <w:t>בסעיפי</w:t>
      </w:r>
      <w:r w:rsidR="006F4151" w:rsidRPr="00334485">
        <w:rPr>
          <w:b w:val="0"/>
          <w:bCs w:val="0"/>
          <w:sz w:val="24"/>
          <w:szCs w:val="24"/>
          <w:rtl/>
        </w:rPr>
        <w:t xml:space="preserve"> </w:t>
      </w:r>
      <w:r w:rsidR="006F4151" w:rsidRPr="00334485">
        <w:rPr>
          <w:rFonts w:hint="eastAsia"/>
          <w:b w:val="0"/>
          <w:bCs w:val="0"/>
          <w:sz w:val="24"/>
          <w:szCs w:val="24"/>
          <w:rtl/>
        </w:rPr>
        <w:t>המכרז</w:t>
      </w:r>
      <w:r w:rsidR="006F4151" w:rsidRPr="00334485">
        <w:rPr>
          <w:b w:val="0"/>
          <w:bCs w:val="0"/>
          <w:sz w:val="24"/>
          <w:szCs w:val="24"/>
          <w:rtl/>
        </w:rPr>
        <w:t xml:space="preserve"> </w:t>
      </w:r>
      <w:r w:rsidR="006F4151" w:rsidRPr="00334485">
        <w:rPr>
          <w:rFonts w:hint="eastAsia"/>
          <w:b w:val="0"/>
          <w:bCs w:val="0"/>
          <w:sz w:val="24"/>
          <w:szCs w:val="24"/>
          <w:rtl/>
        </w:rPr>
        <w:t>ובנספח</w:t>
      </w:r>
      <w:r w:rsidR="006F4151" w:rsidRPr="00334485">
        <w:rPr>
          <w:b w:val="0"/>
          <w:bCs w:val="0"/>
          <w:sz w:val="24"/>
          <w:szCs w:val="24"/>
          <w:rtl/>
        </w:rPr>
        <w:t xml:space="preserve"> 8 </w:t>
      </w:r>
      <w:r w:rsidR="006F4151" w:rsidRPr="00334485">
        <w:rPr>
          <w:rFonts w:hint="eastAsia"/>
          <w:b w:val="0"/>
          <w:bCs w:val="0"/>
          <w:sz w:val="24"/>
          <w:szCs w:val="24"/>
          <w:rtl/>
        </w:rPr>
        <w:t>למכרז</w:t>
      </w:r>
      <w:r w:rsidR="00584A2B" w:rsidRPr="00334485">
        <w:rPr>
          <w:b w:val="0"/>
          <w:bCs w:val="0"/>
          <w:sz w:val="24"/>
          <w:szCs w:val="24"/>
          <w:rtl/>
        </w:rPr>
        <w:t>.</w:t>
      </w:r>
      <w:r w:rsidRPr="00334485">
        <w:rPr>
          <w:b w:val="0"/>
          <w:bCs w:val="0"/>
          <w:sz w:val="24"/>
          <w:szCs w:val="24"/>
          <w:rtl/>
        </w:rPr>
        <w:t xml:space="preserve"> </w:t>
      </w:r>
    </w:p>
    <w:p w14:paraId="18D0251C" w14:textId="4F5582F9" w:rsidR="007F0C13" w:rsidRPr="00F35BCC" w:rsidRDefault="007F0C13"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המשרד יתקצב באופן דיפרנציאלי את בתי הספר</w:t>
      </w:r>
      <w:r w:rsidR="006D17AF" w:rsidRPr="00334485">
        <w:rPr>
          <w:b w:val="0"/>
          <w:bCs w:val="0"/>
          <w:sz w:val="24"/>
          <w:szCs w:val="24"/>
          <w:rtl/>
        </w:rPr>
        <w:t xml:space="preserve"> והרשויות המקומיות והם </w:t>
      </w:r>
      <w:r w:rsidRPr="00334485">
        <w:rPr>
          <w:b w:val="0"/>
          <w:bCs w:val="0"/>
          <w:sz w:val="24"/>
          <w:szCs w:val="24"/>
          <w:rtl/>
        </w:rPr>
        <w:t xml:space="preserve">יחליטו </w:t>
      </w:r>
      <w:r w:rsidR="00584A2B" w:rsidRPr="00334485">
        <w:rPr>
          <w:rFonts w:hint="eastAsia"/>
          <w:b w:val="0"/>
          <w:bCs w:val="0"/>
          <w:sz w:val="24"/>
          <w:szCs w:val="24"/>
          <w:rtl/>
        </w:rPr>
        <w:t>אם</w:t>
      </w:r>
      <w:r w:rsidR="00584A2B" w:rsidRPr="00334485">
        <w:rPr>
          <w:b w:val="0"/>
          <w:bCs w:val="0"/>
          <w:sz w:val="24"/>
          <w:szCs w:val="24"/>
          <w:rtl/>
        </w:rPr>
        <w:t xml:space="preserve"> </w:t>
      </w:r>
      <w:r w:rsidR="00584A2B" w:rsidRPr="00334485">
        <w:rPr>
          <w:rFonts w:hint="eastAsia"/>
          <w:b w:val="0"/>
          <w:bCs w:val="0"/>
          <w:sz w:val="24"/>
          <w:szCs w:val="24"/>
          <w:rtl/>
        </w:rPr>
        <w:t>ו</w:t>
      </w:r>
      <w:r w:rsidRPr="00334485">
        <w:rPr>
          <w:b w:val="0"/>
          <w:bCs w:val="0"/>
          <w:sz w:val="24"/>
          <w:szCs w:val="24"/>
          <w:rtl/>
        </w:rPr>
        <w:t xml:space="preserve">כיצד להקצות את </w:t>
      </w:r>
      <w:r w:rsidR="00654FBF">
        <w:rPr>
          <w:rFonts w:hint="cs"/>
          <w:b w:val="0"/>
          <w:bCs w:val="0"/>
          <w:sz w:val="24"/>
          <w:szCs w:val="24"/>
          <w:rtl/>
        </w:rPr>
        <w:t>ה</w:t>
      </w:r>
      <w:r w:rsidRPr="00334485">
        <w:rPr>
          <w:b w:val="0"/>
          <w:bCs w:val="0"/>
          <w:sz w:val="24"/>
          <w:szCs w:val="24"/>
          <w:rtl/>
        </w:rPr>
        <w:t xml:space="preserve">תקציבים </w:t>
      </w:r>
      <w:r w:rsidR="00584A2B" w:rsidRPr="00334485">
        <w:rPr>
          <w:rFonts w:hint="eastAsia"/>
          <w:b w:val="0"/>
          <w:bCs w:val="0"/>
          <w:sz w:val="24"/>
          <w:szCs w:val="24"/>
          <w:rtl/>
        </w:rPr>
        <w:t>שיקבלו</w:t>
      </w:r>
      <w:r w:rsidR="00584A2B" w:rsidRPr="00334485">
        <w:rPr>
          <w:b w:val="0"/>
          <w:bCs w:val="0"/>
          <w:sz w:val="24"/>
          <w:szCs w:val="24"/>
          <w:rtl/>
        </w:rPr>
        <w:t xml:space="preserve"> בין </w:t>
      </w:r>
      <w:r w:rsidRPr="00334485">
        <w:rPr>
          <w:b w:val="0"/>
          <w:bCs w:val="0"/>
          <w:sz w:val="24"/>
          <w:szCs w:val="24"/>
          <w:rtl/>
        </w:rPr>
        <w:t xml:space="preserve">סלים שונים, זאת בהתאם </w:t>
      </w:r>
      <w:r w:rsidR="00584A2B" w:rsidRPr="00334485">
        <w:rPr>
          <w:rFonts w:hint="eastAsia"/>
          <w:b w:val="0"/>
          <w:bCs w:val="0"/>
          <w:sz w:val="24"/>
          <w:szCs w:val="24"/>
          <w:rtl/>
        </w:rPr>
        <w:t>להנחיות</w:t>
      </w:r>
      <w:r w:rsidRPr="00334485">
        <w:rPr>
          <w:b w:val="0"/>
          <w:bCs w:val="0"/>
          <w:sz w:val="24"/>
          <w:szCs w:val="24"/>
          <w:rtl/>
        </w:rPr>
        <w:t xml:space="preserve"> שיקבע המשרד</w:t>
      </w:r>
      <w:r w:rsidR="006D17AF" w:rsidRPr="00334485">
        <w:rPr>
          <w:b w:val="0"/>
          <w:bCs w:val="0"/>
          <w:sz w:val="24"/>
          <w:szCs w:val="24"/>
          <w:rtl/>
        </w:rPr>
        <w:t xml:space="preserve">. </w:t>
      </w:r>
    </w:p>
    <w:p w14:paraId="042C67E3" w14:textId="3DEE125B" w:rsidR="00E26A93" w:rsidRPr="00F35BCC" w:rsidRDefault="00B76360" w:rsidP="00F35BCC">
      <w:pPr>
        <w:pStyle w:val="1-"/>
        <w:keepLines/>
        <w:numPr>
          <w:ilvl w:val="2"/>
          <w:numId w:val="46"/>
        </w:numPr>
        <w:spacing w:before="0" w:after="0"/>
        <w:ind w:left="1354" w:hanging="634"/>
        <w:jc w:val="both"/>
        <w:rPr>
          <w:b w:val="0"/>
          <w:bCs w:val="0"/>
          <w:sz w:val="24"/>
          <w:szCs w:val="24"/>
          <w:rtl/>
        </w:rPr>
      </w:pPr>
      <w:r w:rsidRPr="00334485">
        <w:rPr>
          <w:rFonts w:hint="eastAsia"/>
          <w:b w:val="0"/>
          <w:bCs w:val="0"/>
          <w:sz w:val="24"/>
          <w:szCs w:val="24"/>
          <w:rtl/>
        </w:rPr>
        <w:t>פירוט</w:t>
      </w:r>
      <w:r w:rsidRPr="00334485">
        <w:rPr>
          <w:b w:val="0"/>
          <w:bCs w:val="0"/>
          <w:sz w:val="24"/>
          <w:szCs w:val="24"/>
          <w:rtl/>
        </w:rPr>
        <w:t xml:space="preserve"> נוסף </w:t>
      </w:r>
      <w:r w:rsidR="004557D4" w:rsidRPr="00334485">
        <w:rPr>
          <w:rFonts w:hint="eastAsia"/>
          <w:b w:val="0"/>
          <w:bCs w:val="0"/>
          <w:sz w:val="24"/>
          <w:szCs w:val="24"/>
          <w:rtl/>
        </w:rPr>
        <w:t>לגבי</w:t>
      </w:r>
      <w:r w:rsidR="004557D4" w:rsidRPr="00334485">
        <w:rPr>
          <w:b w:val="0"/>
          <w:bCs w:val="0"/>
          <w:sz w:val="24"/>
          <w:szCs w:val="24"/>
          <w:rtl/>
        </w:rPr>
        <w:t xml:space="preserve"> </w:t>
      </w:r>
      <w:r w:rsidR="004557D4" w:rsidRPr="00334485">
        <w:rPr>
          <w:rFonts w:hint="eastAsia"/>
          <w:b w:val="0"/>
          <w:bCs w:val="0"/>
          <w:sz w:val="24"/>
          <w:szCs w:val="24"/>
          <w:rtl/>
        </w:rPr>
        <w:t>הסלים</w:t>
      </w:r>
      <w:r w:rsidR="004557D4" w:rsidRPr="00334485">
        <w:rPr>
          <w:b w:val="0"/>
          <w:bCs w:val="0"/>
          <w:sz w:val="24"/>
          <w:szCs w:val="24"/>
          <w:rtl/>
        </w:rPr>
        <w:t xml:space="preserve"> </w:t>
      </w:r>
      <w:r w:rsidR="004557D4" w:rsidRPr="00334485">
        <w:rPr>
          <w:rFonts w:hint="eastAsia"/>
          <w:b w:val="0"/>
          <w:bCs w:val="0"/>
          <w:sz w:val="24"/>
          <w:szCs w:val="24"/>
          <w:rtl/>
        </w:rPr>
        <w:t>ותתי</w:t>
      </w:r>
      <w:r w:rsidR="004557D4" w:rsidRPr="00334485">
        <w:rPr>
          <w:b w:val="0"/>
          <w:bCs w:val="0"/>
          <w:sz w:val="24"/>
          <w:szCs w:val="24"/>
          <w:rtl/>
        </w:rPr>
        <w:t xml:space="preserve"> </w:t>
      </w:r>
      <w:r w:rsidR="004557D4" w:rsidRPr="00334485">
        <w:rPr>
          <w:rFonts w:hint="eastAsia"/>
          <w:b w:val="0"/>
          <w:bCs w:val="0"/>
          <w:sz w:val="24"/>
          <w:szCs w:val="24"/>
          <w:rtl/>
        </w:rPr>
        <w:t>הסלים</w:t>
      </w:r>
      <w:r w:rsidR="004557D4" w:rsidRPr="00334485">
        <w:rPr>
          <w:b w:val="0"/>
          <w:bCs w:val="0"/>
          <w:sz w:val="24"/>
          <w:szCs w:val="24"/>
          <w:rtl/>
        </w:rPr>
        <w:t xml:space="preserve"> </w:t>
      </w:r>
      <w:r w:rsidR="004557D4" w:rsidRPr="00334485">
        <w:rPr>
          <w:rFonts w:hint="eastAsia"/>
          <w:b w:val="0"/>
          <w:bCs w:val="0"/>
          <w:sz w:val="24"/>
          <w:szCs w:val="24"/>
          <w:rtl/>
        </w:rPr>
        <w:t>בפרק</w:t>
      </w:r>
      <w:r w:rsidR="004557D4" w:rsidRPr="00334485">
        <w:rPr>
          <w:b w:val="0"/>
          <w:bCs w:val="0"/>
          <w:sz w:val="24"/>
          <w:szCs w:val="24"/>
          <w:rtl/>
        </w:rPr>
        <w:t xml:space="preserve"> 1 </w:t>
      </w:r>
      <w:r w:rsidR="004557D4" w:rsidRPr="00334485">
        <w:rPr>
          <w:rFonts w:hint="eastAsia"/>
          <w:b w:val="0"/>
          <w:bCs w:val="0"/>
          <w:sz w:val="24"/>
          <w:szCs w:val="24"/>
          <w:rtl/>
        </w:rPr>
        <w:t>של</w:t>
      </w:r>
      <w:r w:rsidR="004557D4" w:rsidRPr="00334485">
        <w:rPr>
          <w:b w:val="0"/>
          <w:bCs w:val="0"/>
          <w:sz w:val="24"/>
          <w:szCs w:val="24"/>
          <w:rtl/>
        </w:rPr>
        <w:t xml:space="preserve"> </w:t>
      </w:r>
      <w:r w:rsidR="004557D4" w:rsidRPr="00334485">
        <w:rPr>
          <w:rFonts w:hint="eastAsia"/>
          <w:b w:val="0"/>
          <w:bCs w:val="0"/>
          <w:sz w:val="24"/>
          <w:szCs w:val="24"/>
          <w:rtl/>
        </w:rPr>
        <w:t>מכרז</w:t>
      </w:r>
      <w:r w:rsidR="004557D4" w:rsidRPr="00334485">
        <w:rPr>
          <w:b w:val="0"/>
          <w:bCs w:val="0"/>
          <w:sz w:val="24"/>
          <w:szCs w:val="24"/>
          <w:rtl/>
        </w:rPr>
        <w:t xml:space="preserve"> </w:t>
      </w:r>
      <w:r w:rsidR="004557D4" w:rsidRPr="00334485">
        <w:rPr>
          <w:rFonts w:hint="eastAsia"/>
          <w:b w:val="0"/>
          <w:bCs w:val="0"/>
          <w:sz w:val="24"/>
          <w:szCs w:val="24"/>
          <w:rtl/>
        </w:rPr>
        <w:t>זה</w:t>
      </w:r>
      <w:r w:rsidR="00654FBF">
        <w:rPr>
          <w:rFonts w:hint="cs"/>
          <w:b w:val="0"/>
          <w:bCs w:val="0"/>
          <w:sz w:val="24"/>
          <w:szCs w:val="24"/>
          <w:rtl/>
        </w:rPr>
        <w:t>:</w:t>
      </w:r>
    </w:p>
    <w:tbl>
      <w:tblPr>
        <w:tblStyle w:val="af0"/>
        <w:bidiVisual/>
        <w:tblW w:w="3838" w:type="dxa"/>
        <w:jc w:val="center"/>
        <w:tblLook w:val="04A0" w:firstRow="1" w:lastRow="0" w:firstColumn="1" w:lastColumn="0" w:noHBand="0" w:noVBand="1"/>
      </w:tblPr>
      <w:tblGrid>
        <w:gridCol w:w="3838"/>
      </w:tblGrid>
      <w:tr w:rsidR="006D17AF" w:rsidRPr="00334485" w14:paraId="4FBA4610" w14:textId="77777777" w:rsidTr="001B17D1">
        <w:trPr>
          <w:jc w:val="center"/>
        </w:trPr>
        <w:tc>
          <w:tcPr>
            <w:tcW w:w="3838" w:type="dxa"/>
          </w:tcPr>
          <w:p w14:paraId="369A123C" w14:textId="77777777" w:rsidR="006D17AF" w:rsidRPr="00334485" w:rsidRDefault="006D17AF" w:rsidP="000E223F">
            <w:pPr>
              <w:pStyle w:val="a4"/>
              <w:keepNext/>
              <w:keepLines/>
              <w:tabs>
                <w:tab w:val="left" w:pos="1544"/>
              </w:tabs>
              <w:jc w:val="center"/>
              <w:rPr>
                <w:b/>
                <w:bCs/>
                <w:sz w:val="24"/>
                <w:rtl/>
              </w:rPr>
            </w:pPr>
            <w:r w:rsidRPr="00334485">
              <w:rPr>
                <w:rFonts w:hint="eastAsia"/>
                <w:b/>
                <w:bCs/>
                <w:sz w:val="24"/>
                <w:rtl/>
              </w:rPr>
              <w:t>שם</w:t>
            </w:r>
            <w:r w:rsidRPr="00334485">
              <w:rPr>
                <w:b/>
                <w:bCs/>
                <w:sz w:val="24"/>
                <w:rtl/>
              </w:rPr>
              <w:t xml:space="preserve"> </w:t>
            </w:r>
            <w:r w:rsidRPr="00334485">
              <w:rPr>
                <w:rFonts w:hint="eastAsia"/>
                <w:b/>
                <w:bCs/>
                <w:sz w:val="24"/>
                <w:rtl/>
              </w:rPr>
              <w:t>הסל</w:t>
            </w:r>
          </w:p>
        </w:tc>
      </w:tr>
      <w:tr w:rsidR="006D17AF" w:rsidRPr="00334485" w14:paraId="0BA55518" w14:textId="77777777" w:rsidTr="001B17D1">
        <w:trPr>
          <w:jc w:val="center"/>
        </w:trPr>
        <w:tc>
          <w:tcPr>
            <w:tcW w:w="3838" w:type="dxa"/>
          </w:tcPr>
          <w:p w14:paraId="381EAB7B" w14:textId="77777777" w:rsidR="006D17AF" w:rsidRPr="00334485" w:rsidRDefault="006D17AF" w:rsidP="000E223F">
            <w:pPr>
              <w:pStyle w:val="a4"/>
              <w:keepNext/>
              <w:keepLines/>
              <w:tabs>
                <w:tab w:val="left" w:pos="1544"/>
              </w:tabs>
              <w:jc w:val="center"/>
              <w:rPr>
                <w:sz w:val="24"/>
                <w:rtl/>
              </w:rPr>
            </w:pPr>
            <w:r w:rsidRPr="00334485">
              <w:rPr>
                <w:rFonts w:hint="eastAsia"/>
                <w:sz w:val="24"/>
                <w:rtl/>
              </w:rPr>
              <w:t>מענים</w:t>
            </w:r>
            <w:r w:rsidRPr="00334485">
              <w:rPr>
                <w:sz w:val="24"/>
                <w:rtl/>
              </w:rPr>
              <w:t xml:space="preserve"> </w:t>
            </w:r>
            <w:r w:rsidRPr="00334485">
              <w:rPr>
                <w:rFonts w:hint="eastAsia"/>
                <w:sz w:val="24"/>
                <w:rtl/>
              </w:rPr>
              <w:t>פדגוגיים</w:t>
            </w:r>
            <w:r w:rsidRPr="00334485">
              <w:rPr>
                <w:sz w:val="24"/>
                <w:rtl/>
              </w:rPr>
              <w:t xml:space="preserve"> </w:t>
            </w:r>
            <w:r w:rsidRPr="00334485">
              <w:rPr>
                <w:rFonts w:hint="eastAsia"/>
                <w:sz w:val="24"/>
                <w:rtl/>
              </w:rPr>
              <w:t>ורגשיים</w:t>
            </w:r>
          </w:p>
        </w:tc>
      </w:tr>
      <w:tr w:rsidR="006D17AF" w:rsidRPr="00334485" w14:paraId="7B7101FA" w14:textId="77777777" w:rsidTr="001B17D1">
        <w:trPr>
          <w:jc w:val="center"/>
        </w:trPr>
        <w:tc>
          <w:tcPr>
            <w:tcW w:w="3838" w:type="dxa"/>
          </w:tcPr>
          <w:p w14:paraId="60BE312A" w14:textId="77777777" w:rsidR="006D17AF" w:rsidRPr="00334485" w:rsidRDefault="006D17AF" w:rsidP="000E223F">
            <w:pPr>
              <w:pStyle w:val="a4"/>
              <w:keepNext/>
              <w:keepLines/>
              <w:tabs>
                <w:tab w:val="left" w:pos="1544"/>
              </w:tabs>
              <w:jc w:val="center"/>
              <w:rPr>
                <w:sz w:val="24"/>
                <w:rtl/>
              </w:rPr>
            </w:pPr>
            <w:r w:rsidRPr="00334485">
              <w:rPr>
                <w:sz w:val="24"/>
                <w:rtl/>
              </w:rPr>
              <w:t>חינוך חברתי-ערכי</w:t>
            </w:r>
            <w:r w:rsidR="001814B0" w:rsidRPr="00334485">
              <w:rPr>
                <w:sz w:val="24"/>
                <w:rtl/>
              </w:rPr>
              <w:t>-קהילתי</w:t>
            </w:r>
            <w:r w:rsidRPr="00334485">
              <w:rPr>
                <w:sz w:val="24"/>
                <w:rtl/>
              </w:rPr>
              <w:t xml:space="preserve"> </w:t>
            </w:r>
          </w:p>
        </w:tc>
      </w:tr>
      <w:tr w:rsidR="006D17AF" w:rsidRPr="00334485" w14:paraId="1435C87A" w14:textId="77777777" w:rsidTr="001B17D1">
        <w:trPr>
          <w:jc w:val="center"/>
        </w:trPr>
        <w:tc>
          <w:tcPr>
            <w:tcW w:w="3838" w:type="dxa"/>
          </w:tcPr>
          <w:p w14:paraId="3965DF56" w14:textId="71430E63" w:rsidR="006D17AF" w:rsidRPr="00334485" w:rsidRDefault="006D17AF" w:rsidP="000E223F">
            <w:pPr>
              <w:pStyle w:val="a4"/>
              <w:keepNext/>
              <w:keepLines/>
              <w:tabs>
                <w:tab w:val="left" w:pos="1544"/>
              </w:tabs>
              <w:jc w:val="center"/>
              <w:rPr>
                <w:sz w:val="24"/>
                <w:rtl/>
              </w:rPr>
            </w:pPr>
            <w:r w:rsidRPr="00334485">
              <w:rPr>
                <w:sz w:val="24"/>
                <w:rtl/>
              </w:rPr>
              <w:t>מנהיגות חינוכית:</w:t>
            </w:r>
            <w:r w:rsidR="00654FBF">
              <w:rPr>
                <w:rFonts w:hint="cs"/>
                <w:sz w:val="24"/>
                <w:rtl/>
              </w:rPr>
              <w:t xml:space="preserve"> </w:t>
            </w:r>
            <w:r w:rsidRPr="00334485">
              <w:rPr>
                <w:sz w:val="24"/>
                <w:rtl/>
              </w:rPr>
              <w:t>צוות חינוכי והורים</w:t>
            </w:r>
          </w:p>
        </w:tc>
      </w:tr>
      <w:tr w:rsidR="006D17AF" w:rsidRPr="00334485" w14:paraId="5A51321D" w14:textId="77777777" w:rsidTr="001B17D1">
        <w:trPr>
          <w:jc w:val="center"/>
        </w:trPr>
        <w:tc>
          <w:tcPr>
            <w:tcW w:w="3838" w:type="dxa"/>
          </w:tcPr>
          <w:p w14:paraId="6E58A8D0" w14:textId="77777777" w:rsidR="006D17AF" w:rsidRPr="00334485" w:rsidRDefault="006D17AF" w:rsidP="000E223F">
            <w:pPr>
              <w:pStyle w:val="a4"/>
              <w:keepNext/>
              <w:keepLines/>
              <w:tabs>
                <w:tab w:val="left" w:pos="1544"/>
              </w:tabs>
              <w:jc w:val="center"/>
              <w:rPr>
                <w:sz w:val="24"/>
                <w:rtl/>
              </w:rPr>
            </w:pPr>
            <w:r w:rsidRPr="00334485">
              <w:rPr>
                <w:sz w:val="24"/>
                <w:rtl/>
              </w:rPr>
              <w:t>מענים לאוכלוסיות במיקוד</w:t>
            </w:r>
          </w:p>
        </w:tc>
      </w:tr>
    </w:tbl>
    <w:p w14:paraId="77FC7ACB" w14:textId="10769780" w:rsidR="00C461AF" w:rsidRPr="00334485" w:rsidRDefault="00C461AF" w:rsidP="00F35BCC">
      <w:pPr>
        <w:pStyle w:val="1-"/>
        <w:keepLines/>
        <w:numPr>
          <w:ilvl w:val="1"/>
          <w:numId w:val="46"/>
        </w:numPr>
        <w:spacing w:before="0" w:after="0"/>
        <w:rPr>
          <w:sz w:val="24"/>
          <w:szCs w:val="24"/>
          <w:rtl/>
        </w:rPr>
      </w:pPr>
      <w:bookmarkStart w:id="3" w:name="_Ref95057300"/>
      <w:r w:rsidRPr="00334485">
        <w:rPr>
          <w:sz w:val="24"/>
          <w:szCs w:val="24"/>
          <w:rtl/>
        </w:rPr>
        <w:t>טבלת ריכוז התאריכים במכרז</w:t>
      </w:r>
      <w:bookmarkEnd w:id="3"/>
    </w:p>
    <w:tbl>
      <w:tblPr>
        <w:tblOverlap w:val="never"/>
        <w:bidiVisual/>
        <w:tblW w:w="0" w:type="auto"/>
        <w:tblLayout w:type="fixed"/>
        <w:tblCellMar>
          <w:left w:w="10" w:type="dxa"/>
          <w:right w:w="10" w:type="dxa"/>
        </w:tblCellMar>
        <w:tblLook w:val="04A0" w:firstRow="1" w:lastRow="0" w:firstColumn="1" w:lastColumn="0" w:noHBand="0" w:noVBand="1"/>
      </w:tblPr>
      <w:tblGrid>
        <w:gridCol w:w="5087"/>
        <w:gridCol w:w="2154"/>
        <w:gridCol w:w="1004"/>
      </w:tblGrid>
      <w:tr w:rsidR="00C461AF" w:rsidRPr="00334485" w14:paraId="5D9BE8E2" w14:textId="77777777" w:rsidTr="00A604D2">
        <w:trPr>
          <w:trHeight w:hRule="exact" w:val="413"/>
        </w:trPr>
        <w:tc>
          <w:tcPr>
            <w:tcW w:w="5087" w:type="dxa"/>
            <w:tcBorders>
              <w:top w:val="single" w:sz="4" w:space="0" w:color="auto"/>
              <w:left w:val="single" w:sz="4" w:space="0" w:color="auto"/>
              <w:right w:val="single" w:sz="4" w:space="0" w:color="auto"/>
            </w:tcBorders>
            <w:shd w:val="clear" w:color="auto" w:fill="BFBFBF"/>
            <w:vAlign w:val="bottom"/>
          </w:tcPr>
          <w:p w14:paraId="2BFFAC0B" w14:textId="77777777" w:rsidR="00C461AF" w:rsidRPr="00334485" w:rsidRDefault="00C461AF" w:rsidP="000E223F">
            <w:pPr>
              <w:pStyle w:val="Other0"/>
              <w:keepNext/>
              <w:keepLines/>
              <w:spacing w:after="0" w:line="360" w:lineRule="auto"/>
              <w:jc w:val="center"/>
              <w:rPr>
                <w:sz w:val="24"/>
                <w:szCs w:val="24"/>
                <w:rtl/>
              </w:rPr>
            </w:pPr>
            <w:r w:rsidRPr="00334485">
              <w:rPr>
                <w:b/>
                <w:bCs/>
                <w:sz w:val="24"/>
                <w:szCs w:val="24"/>
                <w:rtl/>
              </w:rPr>
              <w:t>הפעילות</w:t>
            </w:r>
          </w:p>
        </w:tc>
        <w:tc>
          <w:tcPr>
            <w:tcW w:w="2154" w:type="dxa"/>
            <w:tcBorders>
              <w:top w:val="single" w:sz="4" w:space="0" w:color="auto"/>
              <w:right w:val="single" w:sz="4" w:space="0" w:color="auto"/>
            </w:tcBorders>
            <w:shd w:val="clear" w:color="auto" w:fill="BFBFBF"/>
            <w:vAlign w:val="center"/>
          </w:tcPr>
          <w:p w14:paraId="0A77E3DD" w14:textId="77777777" w:rsidR="00C461AF" w:rsidRPr="00334485" w:rsidRDefault="00C461AF" w:rsidP="000E223F">
            <w:pPr>
              <w:pStyle w:val="Other20"/>
              <w:keepNext/>
              <w:keepLines/>
              <w:bidi/>
              <w:spacing w:line="360" w:lineRule="auto"/>
              <w:ind w:left="31" w:right="267"/>
              <w:jc w:val="center"/>
              <w:rPr>
                <w:b/>
                <w:bCs/>
                <w:sz w:val="24"/>
                <w:szCs w:val="24"/>
                <w:rtl/>
              </w:rPr>
            </w:pPr>
            <w:r w:rsidRPr="00334485">
              <w:rPr>
                <w:b/>
                <w:bCs/>
                <w:sz w:val="24"/>
                <w:szCs w:val="24"/>
                <w:rtl/>
                <w:lang w:val="he-IL" w:eastAsia="he-IL" w:bidi="he-IL"/>
              </w:rPr>
              <w:t>תאריך</w:t>
            </w:r>
          </w:p>
        </w:tc>
        <w:tc>
          <w:tcPr>
            <w:tcW w:w="1004" w:type="dxa"/>
            <w:tcBorders>
              <w:top w:val="single" w:sz="4" w:space="0" w:color="auto"/>
              <w:right w:val="single" w:sz="4" w:space="0" w:color="auto"/>
            </w:tcBorders>
            <w:shd w:val="clear" w:color="auto" w:fill="BFBFBF"/>
            <w:vAlign w:val="bottom"/>
          </w:tcPr>
          <w:p w14:paraId="346D3BCD" w14:textId="77777777" w:rsidR="00C461AF" w:rsidRPr="00334485" w:rsidRDefault="00C461AF" w:rsidP="000E223F">
            <w:pPr>
              <w:pStyle w:val="Other0"/>
              <w:keepNext/>
              <w:keepLines/>
              <w:spacing w:after="0" w:line="360" w:lineRule="auto"/>
              <w:jc w:val="center"/>
              <w:rPr>
                <w:sz w:val="24"/>
                <w:szCs w:val="24"/>
                <w:rtl/>
              </w:rPr>
            </w:pPr>
            <w:r w:rsidRPr="00334485">
              <w:rPr>
                <w:b/>
                <w:bCs/>
                <w:sz w:val="24"/>
                <w:szCs w:val="24"/>
                <w:rtl/>
              </w:rPr>
              <w:t>שעה</w:t>
            </w:r>
          </w:p>
        </w:tc>
      </w:tr>
      <w:tr w:rsidR="00757DAF" w:rsidRPr="00334485" w14:paraId="32664EB8" w14:textId="77777777" w:rsidTr="00A604D2">
        <w:trPr>
          <w:trHeight w:hRule="exact" w:val="370"/>
        </w:trPr>
        <w:tc>
          <w:tcPr>
            <w:tcW w:w="5087" w:type="dxa"/>
            <w:tcBorders>
              <w:top w:val="single" w:sz="4" w:space="0" w:color="auto"/>
              <w:left w:val="single" w:sz="4" w:space="0" w:color="auto"/>
              <w:right w:val="single" w:sz="4" w:space="0" w:color="auto"/>
            </w:tcBorders>
            <w:vAlign w:val="bottom"/>
          </w:tcPr>
          <w:p w14:paraId="414215E5" w14:textId="77777777" w:rsidR="00757DAF" w:rsidRPr="00334485" w:rsidRDefault="00757DAF" w:rsidP="000E223F">
            <w:pPr>
              <w:pStyle w:val="Other0"/>
              <w:keepNext/>
              <w:keepLines/>
              <w:spacing w:after="0" w:line="360" w:lineRule="auto"/>
              <w:rPr>
                <w:sz w:val="24"/>
                <w:szCs w:val="24"/>
                <w:rtl/>
              </w:rPr>
            </w:pPr>
            <w:r w:rsidRPr="00334485">
              <w:rPr>
                <w:sz w:val="24"/>
                <w:szCs w:val="24"/>
                <w:rtl/>
              </w:rPr>
              <w:t xml:space="preserve">מועד פרסום המכרז </w:t>
            </w:r>
          </w:p>
        </w:tc>
        <w:tc>
          <w:tcPr>
            <w:tcW w:w="2154" w:type="dxa"/>
            <w:tcBorders>
              <w:top w:val="single" w:sz="4" w:space="0" w:color="auto"/>
              <w:right w:val="single" w:sz="4" w:space="0" w:color="auto"/>
            </w:tcBorders>
            <w:vAlign w:val="center"/>
          </w:tcPr>
          <w:p w14:paraId="1F4ECC55" w14:textId="2CDEED61" w:rsidR="00757DAF" w:rsidRPr="00334485" w:rsidRDefault="0024381D" w:rsidP="000E223F">
            <w:pPr>
              <w:pStyle w:val="Other20"/>
              <w:keepNext/>
              <w:keepLines/>
              <w:bidi/>
              <w:spacing w:line="360" w:lineRule="auto"/>
              <w:ind w:left="31" w:right="267"/>
              <w:jc w:val="center"/>
              <w:rPr>
                <w:sz w:val="24"/>
                <w:szCs w:val="24"/>
                <w:lang w:val="he-IL" w:eastAsia="he-IL" w:bidi="he-IL"/>
              </w:rPr>
            </w:pPr>
            <w:r w:rsidRPr="00334485">
              <w:rPr>
                <w:sz w:val="24"/>
                <w:szCs w:val="24"/>
                <w:rtl/>
                <w:lang w:val="he-IL" w:eastAsia="he-IL" w:bidi="he-IL"/>
              </w:rPr>
              <w:t>27.11.25</w:t>
            </w:r>
          </w:p>
        </w:tc>
        <w:tc>
          <w:tcPr>
            <w:tcW w:w="1004" w:type="dxa"/>
            <w:tcBorders>
              <w:top w:val="single" w:sz="4" w:space="0" w:color="auto"/>
              <w:right w:val="single" w:sz="4" w:space="0" w:color="auto"/>
            </w:tcBorders>
          </w:tcPr>
          <w:p w14:paraId="2D01A010" w14:textId="77777777" w:rsidR="00757DAF" w:rsidRPr="00334485" w:rsidRDefault="00757DAF" w:rsidP="000E223F">
            <w:pPr>
              <w:pStyle w:val="Other0"/>
              <w:keepNext/>
              <w:keepLines/>
              <w:spacing w:after="0" w:line="360" w:lineRule="auto"/>
              <w:rPr>
                <w:sz w:val="24"/>
                <w:szCs w:val="24"/>
                <w:rtl/>
              </w:rPr>
            </w:pPr>
          </w:p>
        </w:tc>
      </w:tr>
      <w:tr w:rsidR="0024381D" w:rsidRPr="00334485" w14:paraId="0CC675A6" w14:textId="77777777" w:rsidTr="00A604D2">
        <w:trPr>
          <w:trHeight w:hRule="exact" w:val="370"/>
        </w:trPr>
        <w:tc>
          <w:tcPr>
            <w:tcW w:w="5087" w:type="dxa"/>
            <w:tcBorders>
              <w:top w:val="single" w:sz="4" w:space="0" w:color="auto"/>
              <w:left w:val="single" w:sz="4" w:space="0" w:color="auto"/>
              <w:right w:val="single" w:sz="4" w:space="0" w:color="auto"/>
            </w:tcBorders>
            <w:vAlign w:val="bottom"/>
          </w:tcPr>
          <w:p w14:paraId="19E6B892" w14:textId="77777777" w:rsidR="0024381D" w:rsidRPr="00334485" w:rsidRDefault="0024381D" w:rsidP="000E223F">
            <w:pPr>
              <w:pStyle w:val="Other0"/>
              <w:keepNext/>
              <w:keepLines/>
              <w:spacing w:after="0" w:line="360" w:lineRule="auto"/>
              <w:rPr>
                <w:sz w:val="24"/>
                <w:szCs w:val="24"/>
                <w:rtl/>
              </w:rPr>
            </w:pPr>
            <w:r w:rsidRPr="00334485">
              <w:rPr>
                <w:sz w:val="24"/>
                <w:szCs w:val="24"/>
                <w:rtl/>
              </w:rPr>
              <w:t>המועד האחרון להמצאת שאלות הבהרה מן המציעים</w:t>
            </w:r>
          </w:p>
        </w:tc>
        <w:tc>
          <w:tcPr>
            <w:tcW w:w="2154" w:type="dxa"/>
            <w:tcBorders>
              <w:top w:val="single" w:sz="4" w:space="0" w:color="auto"/>
              <w:right w:val="single" w:sz="4" w:space="0" w:color="auto"/>
            </w:tcBorders>
            <w:vAlign w:val="center"/>
          </w:tcPr>
          <w:p w14:paraId="434376B5" w14:textId="7F457D6C" w:rsidR="0024381D" w:rsidRPr="00334485" w:rsidRDefault="0024381D" w:rsidP="000E223F">
            <w:pPr>
              <w:pStyle w:val="Other20"/>
              <w:keepNext/>
              <w:keepLines/>
              <w:bidi/>
              <w:spacing w:line="360" w:lineRule="auto"/>
              <w:ind w:left="31" w:right="267"/>
              <w:jc w:val="center"/>
              <w:rPr>
                <w:sz w:val="24"/>
                <w:szCs w:val="24"/>
                <w:lang w:val="he-IL" w:eastAsia="he-IL" w:bidi="he-IL"/>
              </w:rPr>
            </w:pPr>
            <w:r w:rsidRPr="00334485">
              <w:rPr>
                <w:sz w:val="24"/>
                <w:szCs w:val="24"/>
                <w:rtl/>
                <w:lang w:val="he-IL" w:eastAsia="he-IL" w:bidi="he-IL"/>
              </w:rPr>
              <w:t>7.12.25</w:t>
            </w:r>
          </w:p>
        </w:tc>
        <w:tc>
          <w:tcPr>
            <w:tcW w:w="1004" w:type="dxa"/>
            <w:tcBorders>
              <w:top w:val="single" w:sz="4" w:space="0" w:color="auto"/>
              <w:right w:val="single" w:sz="4" w:space="0" w:color="auto"/>
            </w:tcBorders>
          </w:tcPr>
          <w:p w14:paraId="0E2DC40A" w14:textId="77777777" w:rsidR="0024381D" w:rsidRPr="00334485" w:rsidRDefault="0024381D" w:rsidP="000E223F">
            <w:pPr>
              <w:pStyle w:val="Other20"/>
              <w:keepNext/>
              <w:keepLines/>
              <w:spacing w:line="360" w:lineRule="auto"/>
              <w:ind w:right="-152"/>
              <w:jc w:val="center"/>
              <w:rPr>
                <w:sz w:val="24"/>
                <w:szCs w:val="24"/>
                <w:rtl/>
              </w:rPr>
            </w:pPr>
            <w:r w:rsidRPr="00334485">
              <w:rPr>
                <w:sz w:val="24"/>
                <w:szCs w:val="24"/>
                <w:rtl/>
                <w:lang w:val="he-IL" w:eastAsia="he-IL" w:bidi="he-IL"/>
              </w:rPr>
              <w:t>14:00</w:t>
            </w:r>
          </w:p>
        </w:tc>
      </w:tr>
      <w:tr w:rsidR="0024381D" w:rsidRPr="00334485" w14:paraId="792DF624" w14:textId="77777777" w:rsidTr="00A604D2">
        <w:trPr>
          <w:trHeight w:hRule="exact" w:val="370"/>
        </w:trPr>
        <w:tc>
          <w:tcPr>
            <w:tcW w:w="5087" w:type="dxa"/>
            <w:tcBorders>
              <w:top w:val="single" w:sz="4" w:space="0" w:color="auto"/>
              <w:left w:val="single" w:sz="4" w:space="0" w:color="auto"/>
              <w:right w:val="single" w:sz="4" w:space="0" w:color="auto"/>
            </w:tcBorders>
            <w:vAlign w:val="bottom"/>
          </w:tcPr>
          <w:p w14:paraId="349C15C1" w14:textId="77777777" w:rsidR="0024381D" w:rsidRPr="00334485" w:rsidRDefault="0024381D" w:rsidP="000E223F">
            <w:pPr>
              <w:pStyle w:val="Other0"/>
              <w:keepNext/>
              <w:keepLines/>
              <w:spacing w:after="0" w:line="360" w:lineRule="auto"/>
              <w:rPr>
                <w:sz w:val="24"/>
                <w:szCs w:val="24"/>
                <w:rtl/>
              </w:rPr>
            </w:pPr>
            <w:r w:rsidRPr="00334485">
              <w:rPr>
                <w:rFonts w:hint="eastAsia"/>
                <w:sz w:val="24"/>
                <w:szCs w:val="24"/>
                <w:rtl/>
              </w:rPr>
              <w:t>מ</w:t>
            </w:r>
            <w:r w:rsidRPr="00334485">
              <w:rPr>
                <w:sz w:val="24"/>
                <w:szCs w:val="24"/>
                <w:rtl/>
              </w:rPr>
              <w:t xml:space="preserve">ענה לשאלות ההבהרה </w:t>
            </w:r>
            <w:r w:rsidRPr="00334485">
              <w:rPr>
                <w:rFonts w:hint="eastAsia"/>
                <w:sz w:val="24"/>
                <w:szCs w:val="24"/>
                <w:rtl/>
              </w:rPr>
              <w:t>מן</w:t>
            </w:r>
            <w:r w:rsidRPr="00334485">
              <w:rPr>
                <w:sz w:val="24"/>
                <w:szCs w:val="24"/>
                <w:rtl/>
              </w:rPr>
              <w:t xml:space="preserve"> </w:t>
            </w:r>
            <w:r w:rsidRPr="00334485">
              <w:rPr>
                <w:rFonts w:hint="eastAsia"/>
                <w:sz w:val="24"/>
                <w:szCs w:val="24"/>
                <w:rtl/>
              </w:rPr>
              <w:t>ה</w:t>
            </w:r>
            <w:r w:rsidRPr="00334485">
              <w:rPr>
                <w:sz w:val="24"/>
                <w:szCs w:val="24"/>
                <w:rtl/>
              </w:rPr>
              <w:t>מציעים</w:t>
            </w:r>
          </w:p>
        </w:tc>
        <w:tc>
          <w:tcPr>
            <w:tcW w:w="2154" w:type="dxa"/>
            <w:tcBorders>
              <w:top w:val="single" w:sz="4" w:space="0" w:color="auto"/>
              <w:right w:val="single" w:sz="4" w:space="0" w:color="auto"/>
            </w:tcBorders>
            <w:vAlign w:val="center"/>
          </w:tcPr>
          <w:p w14:paraId="62FB6CA5" w14:textId="27E99A9D" w:rsidR="0024381D" w:rsidRPr="00334485" w:rsidRDefault="0024381D" w:rsidP="000E223F">
            <w:pPr>
              <w:pStyle w:val="Other20"/>
              <w:keepNext/>
              <w:keepLines/>
              <w:bidi/>
              <w:spacing w:line="360" w:lineRule="auto"/>
              <w:ind w:left="31" w:right="267"/>
              <w:jc w:val="center"/>
              <w:rPr>
                <w:sz w:val="24"/>
                <w:szCs w:val="24"/>
                <w:lang w:val="he-IL" w:eastAsia="he-IL" w:bidi="he-IL"/>
              </w:rPr>
            </w:pPr>
            <w:r w:rsidRPr="00334485">
              <w:rPr>
                <w:sz w:val="24"/>
                <w:szCs w:val="24"/>
                <w:rtl/>
                <w:lang w:val="he-IL" w:eastAsia="he-IL" w:bidi="he-IL"/>
              </w:rPr>
              <w:t>18.12.25</w:t>
            </w:r>
          </w:p>
        </w:tc>
        <w:tc>
          <w:tcPr>
            <w:tcW w:w="1004" w:type="dxa"/>
            <w:tcBorders>
              <w:top w:val="single" w:sz="4" w:space="0" w:color="auto"/>
              <w:right w:val="single" w:sz="4" w:space="0" w:color="auto"/>
            </w:tcBorders>
          </w:tcPr>
          <w:p w14:paraId="6283E67B" w14:textId="77777777" w:rsidR="0024381D" w:rsidRPr="00334485" w:rsidRDefault="0024381D" w:rsidP="000E223F">
            <w:pPr>
              <w:pStyle w:val="Other20"/>
              <w:keepNext/>
              <w:keepLines/>
              <w:spacing w:line="360" w:lineRule="auto"/>
              <w:ind w:right="-152"/>
              <w:jc w:val="center"/>
              <w:rPr>
                <w:sz w:val="24"/>
                <w:szCs w:val="24"/>
                <w:rtl/>
              </w:rPr>
            </w:pPr>
          </w:p>
        </w:tc>
      </w:tr>
      <w:tr w:rsidR="0024381D" w:rsidRPr="00334485" w14:paraId="10F641B0" w14:textId="77777777" w:rsidTr="00F35BCC">
        <w:trPr>
          <w:trHeight w:hRule="exact" w:val="702"/>
        </w:trPr>
        <w:tc>
          <w:tcPr>
            <w:tcW w:w="5087" w:type="dxa"/>
            <w:tcBorders>
              <w:top w:val="single" w:sz="4" w:space="0" w:color="auto"/>
              <w:left w:val="single" w:sz="4" w:space="0" w:color="auto"/>
              <w:bottom w:val="single" w:sz="4" w:space="0" w:color="auto"/>
              <w:right w:val="single" w:sz="4" w:space="0" w:color="auto"/>
            </w:tcBorders>
            <w:vAlign w:val="bottom"/>
          </w:tcPr>
          <w:p w14:paraId="7348ADC6" w14:textId="4107AFAA" w:rsidR="00334485" w:rsidRPr="00334485" w:rsidRDefault="0024381D" w:rsidP="00F35BCC">
            <w:pPr>
              <w:pStyle w:val="Other0"/>
              <w:keepNext/>
              <w:keepLines/>
              <w:spacing w:after="0" w:line="360" w:lineRule="auto"/>
              <w:rPr>
                <w:sz w:val="24"/>
                <w:szCs w:val="24"/>
                <w:lang w:val="en-US"/>
              </w:rPr>
            </w:pPr>
            <w:r w:rsidRPr="00334485">
              <w:rPr>
                <w:rFonts w:hint="eastAsia"/>
                <w:sz w:val="24"/>
                <w:szCs w:val="24"/>
                <w:rtl/>
              </w:rPr>
              <w:t>קיום</w:t>
            </w:r>
            <w:r w:rsidRPr="00334485">
              <w:rPr>
                <w:sz w:val="24"/>
                <w:szCs w:val="24"/>
                <w:rtl/>
              </w:rPr>
              <w:t xml:space="preserve"> </w:t>
            </w:r>
            <w:r w:rsidRPr="00334485">
              <w:rPr>
                <w:rFonts w:hint="eastAsia"/>
                <w:sz w:val="24"/>
                <w:szCs w:val="24"/>
                <w:rtl/>
              </w:rPr>
              <w:t>כנס</w:t>
            </w:r>
            <w:r w:rsidRPr="00334485">
              <w:rPr>
                <w:sz w:val="24"/>
                <w:szCs w:val="24"/>
                <w:rtl/>
              </w:rPr>
              <w:t xml:space="preserve"> </w:t>
            </w:r>
            <w:r w:rsidRPr="00334485">
              <w:rPr>
                <w:rFonts w:hint="eastAsia"/>
                <w:sz w:val="24"/>
                <w:szCs w:val="24"/>
                <w:rtl/>
              </w:rPr>
              <w:t>ספקים</w:t>
            </w:r>
            <w:r w:rsidRPr="00334485">
              <w:rPr>
                <w:sz w:val="24"/>
                <w:szCs w:val="24"/>
                <w:rtl/>
              </w:rPr>
              <w:t xml:space="preserve"> </w:t>
            </w:r>
            <w:r w:rsidRPr="00334485">
              <w:rPr>
                <w:rFonts w:hint="eastAsia"/>
                <w:sz w:val="24"/>
                <w:szCs w:val="24"/>
                <w:rtl/>
              </w:rPr>
              <w:t>מקוון</w:t>
            </w:r>
            <w:r w:rsidRPr="00334485">
              <w:rPr>
                <w:sz w:val="24"/>
                <w:szCs w:val="24"/>
                <w:rtl/>
              </w:rPr>
              <w:t xml:space="preserve"> – </w:t>
            </w:r>
            <w:r w:rsidR="00334485" w:rsidRPr="00334485">
              <w:rPr>
                <w:rFonts w:hint="eastAsia"/>
                <w:sz w:val="24"/>
                <w:szCs w:val="24"/>
                <w:rtl/>
              </w:rPr>
              <w:t>קישור</w:t>
            </w:r>
            <w:r w:rsidR="00334485" w:rsidRPr="00334485">
              <w:rPr>
                <w:sz w:val="24"/>
                <w:szCs w:val="24"/>
                <w:rtl/>
              </w:rPr>
              <w:t xml:space="preserve"> </w:t>
            </w:r>
            <w:proofErr w:type="spellStart"/>
            <w:r w:rsidR="00334485" w:rsidRPr="00334485">
              <w:rPr>
                <w:rFonts w:hint="eastAsia"/>
                <w:sz w:val="24"/>
                <w:szCs w:val="24"/>
                <w:rtl/>
              </w:rPr>
              <w:t>לוובינר</w:t>
            </w:r>
            <w:proofErr w:type="spellEnd"/>
            <w:r w:rsidR="00334485" w:rsidRPr="00334485">
              <w:rPr>
                <w:sz w:val="24"/>
                <w:szCs w:val="24"/>
                <w:rtl/>
              </w:rPr>
              <w:t xml:space="preserve"> יופיע בדף הספקים </w:t>
            </w:r>
            <w:hyperlink r:id="rId9" w:history="1">
              <w:r w:rsidR="00334485" w:rsidRPr="00F35BCC">
                <w:rPr>
                  <w:rStyle w:val="Hyperlink"/>
                  <w:rFonts w:hint="eastAsia"/>
                  <w:rtl/>
                </w:rPr>
                <w:t>בקישור</w:t>
              </w:r>
              <w:r w:rsidR="00334485" w:rsidRPr="00F35BCC">
                <w:rPr>
                  <w:rStyle w:val="Hyperlink"/>
                  <w:rtl/>
                </w:rPr>
                <w:t xml:space="preserve"> </w:t>
              </w:r>
              <w:r w:rsidR="00334485" w:rsidRPr="00F35BCC">
                <w:rPr>
                  <w:rStyle w:val="Hyperlink"/>
                  <w:rFonts w:hint="eastAsia"/>
                  <w:rtl/>
                </w:rPr>
                <w:t>זה</w:t>
              </w:r>
            </w:hyperlink>
          </w:p>
        </w:tc>
        <w:tc>
          <w:tcPr>
            <w:tcW w:w="2154" w:type="dxa"/>
            <w:tcBorders>
              <w:top w:val="single" w:sz="4" w:space="0" w:color="auto"/>
              <w:bottom w:val="single" w:sz="4" w:space="0" w:color="auto"/>
              <w:right w:val="single" w:sz="4" w:space="0" w:color="auto"/>
            </w:tcBorders>
            <w:vAlign w:val="center"/>
          </w:tcPr>
          <w:p w14:paraId="463F77F2" w14:textId="5EEAD55D" w:rsidR="0024381D" w:rsidRPr="00334485" w:rsidDel="00743759" w:rsidRDefault="00E1190A" w:rsidP="000E223F">
            <w:pPr>
              <w:pStyle w:val="Other20"/>
              <w:keepNext/>
              <w:keepLines/>
              <w:bidi/>
              <w:spacing w:line="360" w:lineRule="auto"/>
              <w:ind w:left="31" w:right="267"/>
              <w:jc w:val="center"/>
              <w:rPr>
                <w:sz w:val="24"/>
                <w:szCs w:val="24"/>
                <w:lang w:val="he-IL" w:eastAsia="he-IL" w:bidi="he-IL"/>
              </w:rPr>
            </w:pPr>
            <w:r w:rsidRPr="00334485">
              <w:rPr>
                <w:sz w:val="24"/>
                <w:szCs w:val="24"/>
                <w:rtl/>
                <w:lang w:val="he-IL" w:eastAsia="he-IL" w:bidi="he-IL"/>
              </w:rPr>
              <w:t>23</w:t>
            </w:r>
            <w:r w:rsidR="0024381D" w:rsidRPr="00334485">
              <w:rPr>
                <w:sz w:val="24"/>
                <w:szCs w:val="24"/>
                <w:rtl/>
                <w:lang w:val="he-IL" w:eastAsia="he-IL" w:bidi="he-IL"/>
              </w:rPr>
              <w:t>.12.25</w:t>
            </w:r>
          </w:p>
        </w:tc>
        <w:tc>
          <w:tcPr>
            <w:tcW w:w="1004" w:type="dxa"/>
            <w:tcBorders>
              <w:top w:val="single" w:sz="4" w:space="0" w:color="auto"/>
              <w:bottom w:val="single" w:sz="4" w:space="0" w:color="auto"/>
              <w:right w:val="single" w:sz="4" w:space="0" w:color="auto"/>
            </w:tcBorders>
            <w:vAlign w:val="bottom"/>
          </w:tcPr>
          <w:p w14:paraId="0BE951DD" w14:textId="3E666D27" w:rsidR="0024381D" w:rsidRPr="00334485" w:rsidRDefault="00C1564B" w:rsidP="000E223F">
            <w:pPr>
              <w:pStyle w:val="Other20"/>
              <w:keepNext/>
              <w:keepLines/>
              <w:spacing w:line="360" w:lineRule="auto"/>
              <w:ind w:right="-152"/>
              <w:jc w:val="center"/>
              <w:rPr>
                <w:sz w:val="24"/>
                <w:szCs w:val="24"/>
                <w:rtl/>
              </w:rPr>
            </w:pPr>
            <w:r w:rsidRPr="00334485">
              <w:rPr>
                <w:sz w:val="24"/>
                <w:szCs w:val="24"/>
                <w:rtl/>
                <w:lang w:val="he-IL" w:eastAsia="he-IL" w:bidi="he-IL"/>
              </w:rPr>
              <w:t>14</w:t>
            </w:r>
            <w:r w:rsidR="0024381D" w:rsidRPr="00334485">
              <w:rPr>
                <w:sz w:val="24"/>
                <w:szCs w:val="24"/>
                <w:rtl/>
                <w:lang w:val="he-IL" w:eastAsia="he-IL" w:bidi="he-IL"/>
              </w:rPr>
              <w:t>:</w:t>
            </w:r>
            <w:r w:rsidRPr="00334485">
              <w:rPr>
                <w:sz w:val="24"/>
                <w:szCs w:val="24"/>
                <w:rtl/>
                <w:lang w:val="he-IL" w:eastAsia="he-IL" w:bidi="he-IL"/>
              </w:rPr>
              <w:t>00</w:t>
            </w:r>
          </w:p>
        </w:tc>
      </w:tr>
      <w:tr w:rsidR="00E1190A" w:rsidRPr="00334485" w14:paraId="35B59E24" w14:textId="77777777" w:rsidTr="00F35BCC">
        <w:trPr>
          <w:trHeight w:hRule="exact" w:val="384"/>
        </w:trPr>
        <w:tc>
          <w:tcPr>
            <w:tcW w:w="5087" w:type="dxa"/>
            <w:tcBorders>
              <w:top w:val="single" w:sz="4" w:space="0" w:color="auto"/>
              <w:left w:val="single" w:sz="4" w:space="0" w:color="auto"/>
              <w:bottom w:val="single" w:sz="4" w:space="0" w:color="auto"/>
              <w:right w:val="single" w:sz="4" w:space="0" w:color="auto"/>
            </w:tcBorders>
            <w:vAlign w:val="bottom"/>
          </w:tcPr>
          <w:p w14:paraId="2487FE4B" w14:textId="287FF85E" w:rsidR="00E1190A" w:rsidRPr="00334485" w:rsidRDefault="00E1190A" w:rsidP="00F35BCC">
            <w:pPr>
              <w:pStyle w:val="Other20"/>
              <w:keepNext/>
              <w:keepLines/>
              <w:bidi/>
              <w:spacing w:line="360" w:lineRule="auto"/>
              <w:ind w:left="31" w:right="267"/>
              <w:rPr>
                <w:sz w:val="24"/>
                <w:szCs w:val="24"/>
                <w:rtl/>
                <w:lang w:bidi="he-IL"/>
              </w:rPr>
            </w:pPr>
            <w:r w:rsidRPr="00F35BCC">
              <w:rPr>
                <w:rFonts w:hint="eastAsia"/>
                <w:sz w:val="24"/>
                <w:szCs w:val="24"/>
                <w:rtl/>
                <w:lang w:bidi="he-IL"/>
              </w:rPr>
              <w:t>מועד</w:t>
            </w:r>
            <w:r w:rsidRPr="00334485">
              <w:rPr>
                <w:sz w:val="24"/>
                <w:szCs w:val="24"/>
                <w:rtl/>
                <w:lang w:bidi="he-IL"/>
              </w:rPr>
              <w:t xml:space="preserve"> </w:t>
            </w:r>
            <w:r w:rsidRPr="00F35BCC">
              <w:rPr>
                <w:rFonts w:hint="eastAsia"/>
                <w:sz w:val="24"/>
                <w:szCs w:val="24"/>
                <w:rtl/>
                <w:lang w:bidi="he-IL"/>
              </w:rPr>
              <w:t>פתיחת</w:t>
            </w:r>
            <w:r w:rsidRPr="00334485">
              <w:rPr>
                <w:sz w:val="24"/>
                <w:szCs w:val="24"/>
                <w:rtl/>
                <w:lang w:bidi="he-IL"/>
              </w:rPr>
              <w:t xml:space="preserve"> </w:t>
            </w:r>
            <w:r w:rsidRPr="00F35BCC">
              <w:rPr>
                <w:sz w:val="24"/>
                <w:szCs w:val="24"/>
                <w:rtl/>
                <w:lang w:bidi="he-IL"/>
              </w:rPr>
              <w:t>המערכת</w:t>
            </w:r>
            <w:r w:rsidRPr="00334485">
              <w:rPr>
                <w:sz w:val="24"/>
                <w:szCs w:val="24"/>
                <w:rtl/>
                <w:lang w:bidi="he-IL"/>
              </w:rPr>
              <w:t xml:space="preserve"> </w:t>
            </w:r>
            <w:r w:rsidRPr="00F35BCC">
              <w:rPr>
                <w:sz w:val="24"/>
                <w:szCs w:val="24"/>
                <w:rtl/>
                <w:lang w:bidi="he-IL"/>
              </w:rPr>
              <w:t>המקוונת</w:t>
            </w:r>
            <w:r w:rsidR="00334485" w:rsidRPr="00334485">
              <w:rPr>
                <w:sz w:val="24"/>
                <w:szCs w:val="24"/>
              </w:rPr>
              <w:t xml:space="preserve"> </w:t>
            </w:r>
            <w:r w:rsidR="00334485" w:rsidRPr="00334485">
              <w:rPr>
                <w:rFonts w:hint="eastAsia"/>
                <w:sz w:val="24"/>
                <w:szCs w:val="24"/>
                <w:rtl/>
                <w:lang w:bidi="he-IL"/>
              </w:rPr>
              <w:t>להגשת</w:t>
            </w:r>
            <w:r w:rsidR="00334485" w:rsidRPr="00334485">
              <w:rPr>
                <w:sz w:val="24"/>
                <w:szCs w:val="24"/>
                <w:rtl/>
                <w:lang w:bidi="he-IL"/>
              </w:rPr>
              <w:t xml:space="preserve"> </w:t>
            </w:r>
            <w:r w:rsidR="00334485" w:rsidRPr="00334485">
              <w:rPr>
                <w:rFonts w:hint="eastAsia"/>
                <w:sz w:val="24"/>
                <w:szCs w:val="24"/>
                <w:rtl/>
                <w:lang w:bidi="he-IL"/>
              </w:rPr>
              <w:t>הצעות</w:t>
            </w:r>
          </w:p>
        </w:tc>
        <w:tc>
          <w:tcPr>
            <w:tcW w:w="2154" w:type="dxa"/>
            <w:tcBorders>
              <w:top w:val="single" w:sz="4" w:space="0" w:color="auto"/>
              <w:bottom w:val="single" w:sz="4" w:space="0" w:color="auto"/>
              <w:right w:val="single" w:sz="4" w:space="0" w:color="auto"/>
            </w:tcBorders>
            <w:vAlign w:val="center"/>
          </w:tcPr>
          <w:p w14:paraId="10335047" w14:textId="126272B1" w:rsidR="00E1190A" w:rsidRPr="00334485" w:rsidRDefault="00E1190A" w:rsidP="00E1190A">
            <w:pPr>
              <w:pStyle w:val="Other20"/>
              <w:keepNext/>
              <w:keepLines/>
              <w:bidi/>
              <w:spacing w:line="360" w:lineRule="auto"/>
              <w:ind w:left="31" w:right="267"/>
              <w:jc w:val="center"/>
              <w:rPr>
                <w:sz w:val="24"/>
                <w:szCs w:val="24"/>
                <w:rtl/>
                <w:lang w:val="he-IL" w:eastAsia="he-IL" w:bidi="he-IL"/>
              </w:rPr>
            </w:pPr>
            <w:r w:rsidRPr="00334485">
              <w:rPr>
                <w:sz w:val="24"/>
                <w:szCs w:val="24"/>
                <w:rtl/>
                <w:lang w:val="he-IL" w:eastAsia="he-IL" w:bidi="he-IL"/>
              </w:rPr>
              <w:t>24.12.25</w:t>
            </w:r>
          </w:p>
        </w:tc>
        <w:tc>
          <w:tcPr>
            <w:tcW w:w="1004" w:type="dxa"/>
            <w:tcBorders>
              <w:top w:val="single" w:sz="4" w:space="0" w:color="auto"/>
              <w:bottom w:val="single" w:sz="4" w:space="0" w:color="auto"/>
              <w:right w:val="single" w:sz="4" w:space="0" w:color="auto"/>
            </w:tcBorders>
            <w:vAlign w:val="bottom"/>
          </w:tcPr>
          <w:p w14:paraId="1B9B73C9" w14:textId="65D6BA41" w:rsidR="00E1190A" w:rsidRPr="00334485" w:rsidRDefault="00E1190A" w:rsidP="00E1190A">
            <w:pPr>
              <w:pStyle w:val="Other20"/>
              <w:keepNext/>
              <w:keepLines/>
              <w:spacing w:line="360" w:lineRule="auto"/>
              <w:ind w:right="-152"/>
              <w:jc w:val="center"/>
              <w:rPr>
                <w:sz w:val="24"/>
                <w:szCs w:val="24"/>
                <w:rtl/>
                <w:lang w:val="he-IL" w:eastAsia="he-IL" w:bidi="he-IL"/>
              </w:rPr>
            </w:pPr>
            <w:r w:rsidRPr="00334485">
              <w:rPr>
                <w:sz w:val="24"/>
                <w:szCs w:val="24"/>
                <w:rtl/>
                <w:lang w:val="he-IL" w:eastAsia="he-IL" w:bidi="he-IL"/>
              </w:rPr>
              <w:t>8:00</w:t>
            </w:r>
          </w:p>
        </w:tc>
      </w:tr>
      <w:tr w:rsidR="00E1190A" w:rsidRPr="00334485" w14:paraId="09676796" w14:textId="77777777" w:rsidTr="00A604D2">
        <w:trPr>
          <w:trHeight w:hRule="exact" w:val="384"/>
        </w:trPr>
        <w:tc>
          <w:tcPr>
            <w:tcW w:w="5087" w:type="dxa"/>
            <w:tcBorders>
              <w:top w:val="single" w:sz="4" w:space="0" w:color="auto"/>
              <w:left w:val="single" w:sz="4" w:space="0" w:color="auto"/>
              <w:bottom w:val="single" w:sz="4" w:space="0" w:color="auto"/>
              <w:right w:val="single" w:sz="4" w:space="0" w:color="auto"/>
            </w:tcBorders>
          </w:tcPr>
          <w:p w14:paraId="1A897509" w14:textId="77777777" w:rsidR="00E1190A" w:rsidRPr="00334485" w:rsidRDefault="00E1190A" w:rsidP="00E1190A">
            <w:pPr>
              <w:pStyle w:val="Other20"/>
              <w:keepNext/>
              <w:keepLines/>
              <w:bidi/>
              <w:spacing w:line="360" w:lineRule="auto"/>
              <w:ind w:left="31" w:right="267"/>
              <w:jc w:val="center"/>
              <w:rPr>
                <w:sz w:val="24"/>
                <w:szCs w:val="24"/>
                <w:rtl/>
              </w:rPr>
            </w:pPr>
            <w:r w:rsidRPr="00334485">
              <w:rPr>
                <w:sz w:val="24"/>
                <w:szCs w:val="24"/>
                <w:rtl/>
                <w:lang w:bidi="he-IL"/>
              </w:rPr>
              <w:t>המועד האחרון להגשת הצעות במערכת המקוונת</w:t>
            </w:r>
          </w:p>
        </w:tc>
        <w:tc>
          <w:tcPr>
            <w:tcW w:w="2154" w:type="dxa"/>
            <w:tcBorders>
              <w:top w:val="single" w:sz="4" w:space="0" w:color="auto"/>
              <w:bottom w:val="single" w:sz="4" w:space="0" w:color="auto"/>
              <w:right w:val="single" w:sz="4" w:space="0" w:color="auto"/>
            </w:tcBorders>
            <w:vAlign w:val="center"/>
          </w:tcPr>
          <w:p w14:paraId="265B9F0E" w14:textId="7A763606" w:rsidR="00E1190A" w:rsidRPr="00334485" w:rsidRDefault="00E1190A" w:rsidP="00E1190A">
            <w:pPr>
              <w:pStyle w:val="Other20"/>
              <w:keepNext/>
              <w:keepLines/>
              <w:bidi/>
              <w:spacing w:line="360" w:lineRule="auto"/>
              <w:ind w:left="31" w:right="267"/>
              <w:jc w:val="center"/>
              <w:rPr>
                <w:sz w:val="24"/>
                <w:szCs w:val="24"/>
                <w:lang w:val="he-IL" w:eastAsia="he-IL" w:bidi="he-IL"/>
              </w:rPr>
            </w:pPr>
            <w:r w:rsidRPr="00334485">
              <w:rPr>
                <w:sz w:val="24"/>
                <w:szCs w:val="24"/>
                <w:rtl/>
                <w:lang w:val="he-IL" w:eastAsia="he-IL" w:bidi="he-IL"/>
              </w:rPr>
              <w:t>20.1.2026</w:t>
            </w:r>
          </w:p>
        </w:tc>
        <w:tc>
          <w:tcPr>
            <w:tcW w:w="1004" w:type="dxa"/>
            <w:tcBorders>
              <w:top w:val="single" w:sz="4" w:space="0" w:color="auto"/>
              <w:bottom w:val="single" w:sz="4" w:space="0" w:color="auto"/>
              <w:right w:val="single" w:sz="4" w:space="0" w:color="auto"/>
            </w:tcBorders>
            <w:vAlign w:val="bottom"/>
          </w:tcPr>
          <w:p w14:paraId="23F1AC30" w14:textId="77777777" w:rsidR="00E1190A" w:rsidRPr="00334485" w:rsidRDefault="00E1190A" w:rsidP="00E1190A">
            <w:pPr>
              <w:pStyle w:val="Other20"/>
              <w:keepNext/>
              <w:keepLines/>
              <w:spacing w:line="360" w:lineRule="auto"/>
              <w:ind w:right="-152"/>
              <w:jc w:val="center"/>
              <w:rPr>
                <w:sz w:val="24"/>
                <w:szCs w:val="24"/>
                <w:rtl/>
              </w:rPr>
            </w:pPr>
            <w:r w:rsidRPr="00334485">
              <w:rPr>
                <w:sz w:val="24"/>
                <w:szCs w:val="24"/>
                <w:rtl/>
                <w:lang w:val="he-IL" w:eastAsia="he-IL" w:bidi="he-IL"/>
              </w:rPr>
              <w:t>14:00</w:t>
            </w:r>
          </w:p>
        </w:tc>
      </w:tr>
    </w:tbl>
    <w:p w14:paraId="5EFD972B" w14:textId="309EC691" w:rsidR="00C461AF" w:rsidRPr="00334485" w:rsidRDefault="00C461AF" w:rsidP="00F35BCC">
      <w:pPr>
        <w:pStyle w:val="1-"/>
        <w:keepLines/>
        <w:numPr>
          <w:ilvl w:val="1"/>
          <w:numId w:val="46"/>
        </w:numPr>
        <w:spacing w:before="0" w:after="0"/>
        <w:rPr>
          <w:sz w:val="24"/>
          <w:szCs w:val="24"/>
          <w:rtl/>
        </w:rPr>
      </w:pPr>
      <w:r w:rsidRPr="00334485">
        <w:rPr>
          <w:rFonts w:hint="eastAsia"/>
          <w:sz w:val="24"/>
          <w:szCs w:val="24"/>
          <w:rtl/>
        </w:rPr>
        <w:t>מענה</w:t>
      </w:r>
      <w:r w:rsidRPr="00334485">
        <w:rPr>
          <w:sz w:val="24"/>
          <w:szCs w:val="24"/>
          <w:rtl/>
        </w:rPr>
        <w:t xml:space="preserve"> </w:t>
      </w:r>
      <w:r w:rsidRPr="00334485">
        <w:rPr>
          <w:rFonts w:hint="eastAsia"/>
          <w:sz w:val="24"/>
          <w:szCs w:val="24"/>
          <w:rtl/>
        </w:rPr>
        <w:t>על</w:t>
      </w:r>
      <w:r w:rsidRPr="00334485">
        <w:rPr>
          <w:sz w:val="24"/>
          <w:szCs w:val="24"/>
          <w:rtl/>
        </w:rPr>
        <w:t xml:space="preserve"> </w:t>
      </w:r>
      <w:r w:rsidRPr="00334485">
        <w:rPr>
          <w:rFonts w:hint="eastAsia"/>
          <w:sz w:val="24"/>
          <w:szCs w:val="24"/>
          <w:rtl/>
        </w:rPr>
        <w:t>שאלות</w:t>
      </w:r>
      <w:r w:rsidRPr="00334485">
        <w:rPr>
          <w:sz w:val="24"/>
          <w:szCs w:val="24"/>
          <w:rtl/>
        </w:rPr>
        <w:t xml:space="preserve"> </w:t>
      </w:r>
      <w:r w:rsidRPr="00334485">
        <w:rPr>
          <w:rFonts w:hint="eastAsia"/>
          <w:sz w:val="24"/>
          <w:szCs w:val="24"/>
          <w:rtl/>
        </w:rPr>
        <w:t>מציעים</w:t>
      </w:r>
    </w:p>
    <w:p w14:paraId="419D36DF" w14:textId="073084BE" w:rsidR="00C461AF" w:rsidRPr="00F35BCC" w:rsidRDefault="00C461AF"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שאלות המציעים תוגשנה בכתב בלבד</w:t>
      </w:r>
      <w:r w:rsidR="00ED6328" w:rsidRPr="00334485">
        <w:rPr>
          <w:b w:val="0"/>
          <w:bCs w:val="0"/>
          <w:sz w:val="24"/>
          <w:szCs w:val="24"/>
          <w:rtl/>
        </w:rPr>
        <w:t xml:space="preserve"> </w:t>
      </w:r>
      <w:r w:rsidR="007F0799" w:rsidRPr="00334485">
        <w:rPr>
          <w:rFonts w:hint="eastAsia"/>
          <w:b w:val="0"/>
          <w:bCs w:val="0"/>
          <w:sz w:val="24"/>
          <w:szCs w:val="24"/>
          <w:rtl/>
        </w:rPr>
        <w:t>ב</w:t>
      </w:r>
      <w:hyperlink r:id="rId10" w:history="1">
        <w:r w:rsidR="007F0799" w:rsidRPr="00F35BCC">
          <w:rPr>
            <w:rStyle w:val="Hyperlink"/>
            <w:rFonts w:eastAsia="David" w:hint="eastAsia"/>
            <w:caps w:val="0"/>
            <w:spacing w:val="0"/>
            <w:sz w:val="24"/>
            <w:szCs w:val="24"/>
            <w:rtl/>
          </w:rPr>
          <w:t>קישור</w:t>
        </w:r>
        <w:r w:rsidR="007F0799" w:rsidRPr="00F35BCC">
          <w:rPr>
            <w:rStyle w:val="Hyperlink"/>
            <w:rFonts w:eastAsia="David"/>
            <w:caps w:val="0"/>
            <w:spacing w:val="0"/>
            <w:sz w:val="24"/>
            <w:szCs w:val="24"/>
            <w:rtl/>
          </w:rPr>
          <w:t xml:space="preserve"> זה</w:t>
        </w:r>
      </w:hyperlink>
      <w:r w:rsidR="007F0799" w:rsidRPr="00334485">
        <w:rPr>
          <w:b w:val="0"/>
          <w:bCs w:val="0"/>
          <w:sz w:val="24"/>
          <w:szCs w:val="24"/>
          <w:rtl/>
        </w:rPr>
        <w:t>.</w:t>
      </w:r>
      <w:r w:rsidR="00714705" w:rsidRPr="00334485" w:rsidDel="00714705">
        <w:rPr>
          <w:b w:val="0"/>
          <w:bCs w:val="0"/>
          <w:sz w:val="24"/>
          <w:szCs w:val="24"/>
          <w:rtl/>
        </w:rPr>
        <w:t xml:space="preserve"> </w:t>
      </w:r>
    </w:p>
    <w:p w14:paraId="474ED237" w14:textId="744A499A" w:rsidR="00C461AF" w:rsidRPr="00F35BCC" w:rsidRDefault="00C461AF"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 xml:space="preserve">המועד </w:t>
      </w:r>
      <w:r w:rsidR="00987B90" w:rsidRPr="00334485">
        <w:rPr>
          <w:rFonts w:hint="eastAsia"/>
          <w:b w:val="0"/>
          <w:bCs w:val="0"/>
          <w:sz w:val="24"/>
          <w:szCs w:val="24"/>
          <w:rtl/>
        </w:rPr>
        <w:t>ה</w:t>
      </w:r>
      <w:r w:rsidRPr="00334485">
        <w:rPr>
          <w:b w:val="0"/>
          <w:bCs w:val="0"/>
          <w:sz w:val="24"/>
          <w:szCs w:val="24"/>
          <w:rtl/>
        </w:rPr>
        <w:t xml:space="preserve">אחרון להגשת שאלות מציעים מפורט בטבלת ריכוז התאריכים שבסעיף </w:t>
      </w:r>
      <w:r w:rsidR="009635CE" w:rsidRPr="00F35BCC">
        <w:rPr>
          <w:b w:val="0"/>
          <w:bCs w:val="0"/>
          <w:sz w:val="24"/>
          <w:szCs w:val="24"/>
          <w:rtl/>
        </w:rPr>
        <w:fldChar w:fldCharType="begin"/>
      </w:r>
      <w:r w:rsidR="009635CE" w:rsidRPr="00334485">
        <w:rPr>
          <w:b w:val="0"/>
          <w:bCs w:val="0"/>
          <w:sz w:val="24"/>
          <w:szCs w:val="24"/>
          <w:rtl/>
        </w:rPr>
        <w:instrText xml:space="preserve"> </w:instrText>
      </w:r>
      <w:r w:rsidR="009635CE" w:rsidRPr="00334485">
        <w:rPr>
          <w:b w:val="0"/>
          <w:bCs w:val="0"/>
          <w:sz w:val="24"/>
          <w:szCs w:val="24"/>
        </w:rPr>
        <w:instrText>REF _Ref95057300 \r \h</w:instrText>
      </w:r>
      <w:r w:rsidR="009635CE" w:rsidRPr="00334485">
        <w:rPr>
          <w:b w:val="0"/>
          <w:bCs w:val="0"/>
          <w:sz w:val="24"/>
          <w:szCs w:val="24"/>
          <w:rtl/>
        </w:rPr>
        <w:instrText xml:space="preserve"> </w:instrText>
      </w:r>
      <w:r w:rsidR="00602FCE" w:rsidRPr="00334485">
        <w:rPr>
          <w:b w:val="0"/>
          <w:bCs w:val="0"/>
          <w:sz w:val="24"/>
          <w:szCs w:val="24"/>
          <w:rtl/>
        </w:rPr>
        <w:instrText xml:space="preserve"> \* </w:instrText>
      </w:r>
      <w:r w:rsidR="00602FCE" w:rsidRPr="00334485">
        <w:rPr>
          <w:b w:val="0"/>
          <w:bCs w:val="0"/>
          <w:sz w:val="24"/>
          <w:szCs w:val="24"/>
        </w:rPr>
        <w:instrText>MERGEFORMAT</w:instrText>
      </w:r>
      <w:r w:rsidR="00602FCE" w:rsidRPr="00334485">
        <w:rPr>
          <w:b w:val="0"/>
          <w:bCs w:val="0"/>
          <w:sz w:val="24"/>
          <w:szCs w:val="24"/>
          <w:rtl/>
        </w:rPr>
        <w:instrText xml:space="preserve"> </w:instrText>
      </w:r>
      <w:r w:rsidR="009635CE" w:rsidRPr="00F35BCC">
        <w:rPr>
          <w:b w:val="0"/>
          <w:bCs w:val="0"/>
          <w:sz w:val="24"/>
          <w:szCs w:val="24"/>
          <w:rtl/>
        </w:rPr>
      </w:r>
      <w:r w:rsidR="009635CE" w:rsidRPr="00F35BCC">
        <w:rPr>
          <w:b w:val="0"/>
          <w:bCs w:val="0"/>
          <w:sz w:val="24"/>
          <w:szCs w:val="24"/>
          <w:rtl/>
        </w:rPr>
        <w:fldChar w:fldCharType="separate"/>
      </w:r>
      <w:r w:rsidR="00003000" w:rsidRPr="00334485">
        <w:rPr>
          <w:b w:val="0"/>
          <w:bCs w:val="0"/>
          <w:sz w:val="24"/>
          <w:szCs w:val="24"/>
          <w:cs/>
        </w:rPr>
        <w:t>‎</w:t>
      </w:r>
      <w:r w:rsidR="00003000" w:rsidRPr="00334485">
        <w:rPr>
          <w:b w:val="0"/>
          <w:bCs w:val="0"/>
          <w:sz w:val="24"/>
          <w:szCs w:val="24"/>
        </w:rPr>
        <w:t>0.3</w:t>
      </w:r>
      <w:r w:rsidR="009635CE" w:rsidRPr="00F35BCC">
        <w:rPr>
          <w:b w:val="0"/>
          <w:bCs w:val="0"/>
          <w:sz w:val="24"/>
          <w:szCs w:val="24"/>
          <w:rtl/>
        </w:rPr>
        <w:fldChar w:fldCharType="end"/>
      </w:r>
      <w:r w:rsidRPr="00334485">
        <w:rPr>
          <w:b w:val="0"/>
          <w:bCs w:val="0"/>
          <w:sz w:val="24"/>
          <w:szCs w:val="24"/>
          <w:rtl/>
        </w:rPr>
        <w:t xml:space="preserve"> לעיל. המשרד שומר לעצמו את הזכות הבלעדית לניהול סבב אחד או יותר של שאלות הבהרה.</w:t>
      </w:r>
    </w:p>
    <w:p w14:paraId="35E37394" w14:textId="77777777" w:rsidR="00C461AF" w:rsidRPr="00F35BCC" w:rsidRDefault="00C461AF"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שאלות המציעים תוגשנה במבנה הבא:</w:t>
      </w:r>
    </w:p>
    <w:tbl>
      <w:tblPr>
        <w:tblOverlap w:val="never"/>
        <w:bidiVisual/>
        <w:tblW w:w="7349" w:type="dxa"/>
        <w:tblInd w:w="950" w:type="dxa"/>
        <w:tblLayout w:type="fixed"/>
        <w:tblCellMar>
          <w:left w:w="10" w:type="dxa"/>
          <w:right w:w="10" w:type="dxa"/>
        </w:tblCellMar>
        <w:tblLook w:val="04A0" w:firstRow="1" w:lastRow="0" w:firstColumn="1" w:lastColumn="0" w:noHBand="0" w:noVBand="1"/>
      </w:tblPr>
      <w:tblGrid>
        <w:gridCol w:w="2842"/>
        <w:gridCol w:w="4507"/>
      </w:tblGrid>
      <w:tr w:rsidR="00C461AF" w:rsidRPr="00334485" w14:paraId="0DC674E9" w14:textId="77777777" w:rsidTr="00B41C8D">
        <w:trPr>
          <w:trHeight w:hRule="exact" w:val="254"/>
        </w:trPr>
        <w:tc>
          <w:tcPr>
            <w:tcW w:w="2842" w:type="dxa"/>
            <w:tcBorders>
              <w:top w:val="single" w:sz="4" w:space="0" w:color="auto"/>
              <w:left w:val="single" w:sz="4" w:space="0" w:color="auto"/>
              <w:right w:val="single" w:sz="4" w:space="0" w:color="auto"/>
            </w:tcBorders>
            <w:shd w:val="clear" w:color="auto" w:fill="BFBFBF"/>
            <w:vAlign w:val="bottom"/>
          </w:tcPr>
          <w:p w14:paraId="71D5C84F" w14:textId="77777777" w:rsidR="00C461AF" w:rsidRPr="00334485" w:rsidRDefault="00C461AF" w:rsidP="000E223F">
            <w:pPr>
              <w:pStyle w:val="Other0"/>
              <w:keepNext/>
              <w:keepLines/>
              <w:spacing w:after="0" w:line="360" w:lineRule="auto"/>
              <w:jc w:val="center"/>
              <w:rPr>
                <w:sz w:val="24"/>
                <w:szCs w:val="24"/>
                <w:rtl/>
              </w:rPr>
            </w:pPr>
            <w:r w:rsidRPr="00334485">
              <w:rPr>
                <w:b/>
                <w:bCs/>
                <w:sz w:val="24"/>
                <w:szCs w:val="24"/>
                <w:rtl/>
              </w:rPr>
              <w:t xml:space="preserve">הסעיף במכרז </w:t>
            </w:r>
          </w:p>
        </w:tc>
        <w:tc>
          <w:tcPr>
            <w:tcW w:w="4507" w:type="dxa"/>
            <w:tcBorders>
              <w:top w:val="single" w:sz="4" w:space="0" w:color="auto"/>
              <w:right w:val="single" w:sz="4" w:space="0" w:color="auto"/>
            </w:tcBorders>
            <w:shd w:val="clear" w:color="auto" w:fill="BFBFBF"/>
            <w:vAlign w:val="bottom"/>
          </w:tcPr>
          <w:p w14:paraId="31726CD8" w14:textId="77777777" w:rsidR="00C461AF" w:rsidRPr="00334485" w:rsidRDefault="00C461AF" w:rsidP="000E223F">
            <w:pPr>
              <w:pStyle w:val="Other0"/>
              <w:keepNext/>
              <w:keepLines/>
              <w:spacing w:after="0" w:line="360" w:lineRule="auto"/>
              <w:jc w:val="center"/>
              <w:rPr>
                <w:sz w:val="24"/>
                <w:szCs w:val="24"/>
                <w:rtl/>
              </w:rPr>
            </w:pPr>
            <w:r w:rsidRPr="00334485">
              <w:rPr>
                <w:b/>
                <w:bCs/>
                <w:sz w:val="24"/>
                <w:szCs w:val="24"/>
                <w:rtl/>
              </w:rPr>
              <w:t>פירוט השאלה</w:t>
            </w:r>
          </w:p>
        </w:tc>
      </w:tr>
      <w:tr w:rsidR="00C461AF" w:rsidRPr="00334485" w14:paraId="516ABAC4" w14:textId="77777777" w:rsidTr="00B41C8D">
        <w:trPr>
          <w:trHeight w:hRule="exact" w:val="250"/>
        </w:trPr>
        <w:tc>
          <w:tcPr>
            <w:tcW w:w="2842" w:type="dxa"/>
            <w:tcBorders>
              <w:top w:val="single" w:sz="4" w:space="0" w:color="auto"/>
              <w:left w:val="single" w:sz="4" w:space="0" w:color="auto"/>
              <w:right w:val="single" w:sz="4" w:space="0" w:color="auto"/>
            </w:tcBorders>
          </w:tcPr>
          <w:p w14:paraId="117FCB57" w14:textId="77777777" w:rsidR="00C461AF" w:rsidRPr="00334485" w:rsidRDefault="00C461AF" w:rsidP="000E223F">
            <w:pPr>
              <w:keepNext/>
              <w:keepLines/>
              <w:spacing w:line="360" w:lineRule="auto"/>
              <w:rPr>
                <w:rFonts w:ascii="David" w:hAnsi="David" w:cs="David"/>
                <w:lang w:val="en-US"/>
              </w:rPr>
            </w:pPr>
          </w:p>
        </w:tc>
        <w:tc>
          <w:tcPr>
            <w:tcW w:w="4507" w:type="dxa"/>
            <w:tcBorders>
              <w:top w:val="single" w:sz="4" w:space="0" w:color="auto"/>
              <w:right w:val="single" w:sz="4" w:space="0" w:color="auto"/>
            </w:tcBorders>
          </w:tcPr>
          <w:p w14:paraId="6EA88106" w14:textId="77777777" w:rsidR="00C461AF" w:rsidRPr="00334485" w:rsidRDefault="00C461AF" w:rsidP="000E223F">
            <w:pPr>
              <w:keepNext/>
              <w:keepLines/>
              <w:spacing w:line="360" w:lineRule="auto"/>
              <w:rPr>
                <w:rFonts w:ascii="David" w:hAnsi="David" w:cs="David"/>
                <w:rtl/>
              </w:rPr>
            </w:pPr>
          </w:p>
        </w:tc>
      </w:tr>
      <w:tr w:rsidR="00C461AF" w:rsidRPr="00334485" w14:paraId="7C659531" w14:textId="77777777" w:rsidTr="00B41C8D">
        <w:trPr>
          <w:trHeight w:hRule="exact" w:val="259"/>
        </w:trPr>
        <w:tc>
          <w:tcPr>
            <w:tcW w:w="2842" w:type="dxa"/>
            <w:tcBorders>
              <w:top w:val="single" w:sz="4" w:space="0" w:color="auto"/>
              <w:left w:val="single" w:sz="4" w:space="0" w:color="auto"/>
              <w:bottom w:val="single" w:sz="4" w:space="0" w:color="auto"/>
              <w:right w:val="single" w:sz="4" w:space="0" w:color="auto"/>
            </w:tcBorders>
          </w:tcPr>
          <w:p w14:paraId="068BC726" w14:textId="77777777" w:rsidR="00C461AF" w:rsidRPr="00334485" w:rsidRDefault="00C461AF" w:rsidP="000E223F">
            <w:pPr>
              <w:keepNext/>
              <w:keepLines/>
              <w:spacing w:line="360" w:lineRule="auto"/>
              <w:rPr>
                <w:rFonts w:ascii="David" w:hAnsi="David" w:cs="David"/>
                <w:rtl/>
              </w:rPr>
            </w:pPr>
          </w:p>
        </w:tc>
        <w:tc>
          <w:tcPr>
            <w:tcW w:w="4507" w:type="dxa"/>
            <w:tcBorders>
              <w:top w:val="single" w:sz="4" w:space="0" w:color="auto"/>
              <w:bottom w:val="single" w:sz="4" w:space="0" w:color="auto"/>
              <w:right w:val="single" w:sz="4" w:space="0" w:color="auto"/>
            </w:tcBorders>
          </w:tcPr>
          <w:p w14:paraId="3B63BD65" w14:textId="77777777" w:rsidR="00C461AF" w:rsidRPr="00334485" w:rsidRDefault="00C461AF" w:rsidP="000E223F">
            <w:pPr>
              <w:keepNext/>
              <w:keepLines/>
              <w:spacing w:line="360" w:lineRule="auto"/>
              <w:rPr>
                <w:rFonts w:ascii="David" w:hAnsi="David" w:cs="David"/>
                <w:rtl/>
              </w:rPr>
            </w:pPr>
          </w:p>
        </w:tc>
      </w:tr>
    </w:tbl>
    <w:p w14:paraId="60198045" w14:textId="77777777" w:rsidR="00C461AF" w:rsidRPr="00334485" w:rsidRDefault="00C461AF" w:rsidP="000E223F">
      <w:pPr>
        <w:keepNext/>
        <w:keepLines/>
        <w:spacing w:line="360" w:lineRule="auto"/>
        <w:rPr>
          <w:rFonts w:ascii="David" w:hAnsi="David" w:cs="David"/>
          <w:lang w:val="en-US"/>
        </w:rPr>
      </w:pPr>
    </w:p>
    <w:p w14:paraId="4D5AC07D" w14:textId="77777777" w:rsidR="00C461AF" w:rsidRPr="00F35BCC" w:rsidRDefault="00C461AF"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 xml:space="preserve">תשובות המשרד לשאלות שהוגשו </w:t>
      </w:r>
      <w:r w:rsidR="00364051" w:rsidRPr="00334485">
        <w:rPr>
          <w:b w:val="0"/>
          <w:bCs w:val="0"/>
          <w:sz w:val="24"/>
          <w:szCs w:val="24"/>
          <w:rtl/>
        </w:rPr>
        <w:t xml:space="preserve">יפורסמו באתר האינטרנט של </w:t>
      </w:r>
      <w:r w:rsidR="00364051" w:rsidRPr="00334485">
        <w:rPr>
          <w:rFonts w:hint="eastAsia"/>
          <w:b w:val="0"/>
          <w:bCs w:val="0"/>
          <w:sz w:val="24"/>
          <w:szCs w:val="24"/>
          <w:rtl/>
        </w:rPr>
        <w:t>מנהל</w:t>
      </w:r>
      <w:r w:rsidR="00364051" w:rsidRPr="00334485">
        <w:rPr>
          <w:b w:val="0"/>
          <w:bCs w:val="0"/>
          <w:sz w:val="24"/>
          <w:szCs w:val="24"/>
          <w:rtl/>
        </w:rPr>
        <w:t xml:space="preserve"> </w:t>
      </w:r>
      <w:r w:rsidR="00364051" w:rsidRPr="00334485">
        <w:rPr>
          <w:rFonts w:hint="eastAsia"/>
          <w:b w:val="0"/>
          <w:bCs w:val="0"/>
          <w:sz w:val="24"/>
          <w:szCs w:val="24"/>
          <w:rtl/>
        </w:rPr>
        <w:t>הרכש</w:t>
      </w:r>
      <w:r w:rsidR="0065673C" w:rsidRPr="00334485">
        <w:rPr>
          <w:b w:val="0"/>
          <w:bCs w:val="0"/>
          <w:sz w:val="24"/>
          <w:szCs w:val="24"/>
          <w:rtl/>
        </w:rPr>
        <w:t>,</w:t>
      </w:r>
      <w:r w:rsidR="00CE6CA9" w:rsidRPr="00334485">
        <w:rPr>
          <w:b w:val="0"/>
          <w:bCs w:val="0"/>
          <w:sz w:val="24"/>
          <w:szCs w:val="24"/>
          <w:rtl/>
        </w:rPr>
        <w:t xml:space="preserve"> ככל שיהיה צורך יפורסם</w:t>
      </w:r>
      <w:r w:rsidR="0065673C" w:rsidRPr="00334485">
        <w:rPr>
          <w:b w:val="0"/>
          <w:bCs w:val="0"/>
          <w:sz w:val="24"/>
          <w:szCs w:val="24"/>
          <w:rtl/>
        </w:rPr>
        <w:t xml:space="preserve"> נוסח מכרז מתוקן אשר כולל בתוכו מענה לשאלות שהופנו אל המשרד. </w:t>
      </w:r>
      <w:r w:rsidR="00364051" w:rsidRPr="00334485">
        <w:rPr>
          <w:b w:val="0"/>
          <w:bCs w:val="0"/>
          <w:sz w:val="24"/>
          <w:szCs w:val="24"/>
          <w:rtl/>
        </w:rPr>
        <w:t xml:space="preserve"> </w:t>
      </w:r>
    </w:p>
    <w:p w14:paraId="2D976B0E" w14:textId="77777777" w:rsidR="00C461AF" w:rsidRPr="00F35BCC" w:rsidRDefault="00C461AF"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 xml:space="preserve">רק </w:t>
      </w:r>
      <w:r w:rsidR="0065673C" w:rsidRPr="00334485">
        <w:rPr>
          <w:rFonts w:hint="eastAsia"/>
          <w:b w:val="0"/>
          <w:bCs w:val="0"/>
          <w:sz w:val="24"/>
          <w:szCs w:val="24"/>
          <w:rtl/>
        </w:rPr>
        <w:t>האמור</w:t>
      </w:r>
      <w:r w:rsidR="0065673C" w:rsidRPr="00334485">
        <w:rPr>
          <w:b w:val="0"/>
          <w:bCs w:val="0"/>
          <w:sz w:val="24"/>
          <w:szCs w:val="24"/>
          <w:rtl/>
        </w:rPr>
        <w:t xml:space="preserve"> בנוסח המכרז המתוקן שיפורסם באתר </w:t>
      </w:r>
      <w:proofErr w:type="spellStart"/>
      <w:r w:rsidR="0065673C" w:rsidRPr="00334485">
        <w:rPr>
          <w:rFonts w:hint="eastAsia"/>
          <w:b w:val="0"/>
          <w:bCs w:val="0"/>
          <w:sz w:val="24"/>
          <w:szCs w:val="24"/>
          <w:rtl/>
        </w:rPr>
        <w:t>מינהל</w:t>
      </w:r>
      <w:proofErr w:type="spellEnd"/>
      <w:r w:rsidR="0065673C" w:rsidRPr="00334485">
        <w:rPr>
          <w:b w:val="0"/>
          <w:bCs w:val="0"/>
          <w:sz w:val="24"/>
          <w:szCs w:val="24"/>
          <w:rtl/>
        </w:rPr>
        <w:t xml:space="preserve"> הרכש הממשלתי יחייב </w:t>
      </w:r>
      <w:r w:rsidR="00B41C8D" w:rsidRPr="00334485">
        <w:rPr>
          <w:rFonts w:hint="eastAsia"/>
          <w:b w:val="0"/>
          <w:bCs w:val="0"/>
          <w:sz w:val="24"/>
          <w:szCs w:val="24"/>
          <w:rtl/>
        </w:rPr>
        <w:t>את</w:t>
      </w:r>
      <w:r w:rsidR="00B41C8D" w:rsidRPr="00334485">
        <w:rPr>
          <w:b w:val="0"/>
          <w:bCs w:val="0"/>
          <w:sz w:val="24"/>
          <w:szCs w:val="24"/>
          <w:rtl/>
        </w:rPr>
        <w:t xml:space="preserve"> </w:t>
      </w:r>
      <w:r w:rsidRPr="00334485">
        <w:rPr>
          <w:b w:val="0"/>
          <w:bCs w:val="0"/>
          <w:sz w:val="24"/>
          <w:szCs w:val="24"/>
          <w:rtl/>
        </w:rPr>
        <w:t>המשרד.</w:t>
      </w:r>
    </w:p>
    <w:p w14:paraId="24F2C44A" w14:textId="77777777" w:rsidR="00C461AF" w:rsidRPr="00334485" w:rsidRDefault="00C461AF" w:rsidP="00F35BCC">
      <w:pPr>
        <w:pStyle w:val="1-"/>
        <w:keepLines/>
        <w:numPr>
          <w:ilvl w:val="1"/>
          <w:numId w:val="46"/>
        </w:numPr>
        <w:spacing w:before="0" w:after="0"/>
        <w:rPr>
          <w:sz w:val="24"/>
          <w:szCs w:val="24"/>
          <w:rtl/>
        </w:rPr>
      </w:pPr>
      <w:r w:rsidRPr="00334485">
        <w:rPr>
          <w:rFonts w:hint="eastAsia"/>
          <w:sz w:val="24"/>
          <w:szCs w:val="24"/>
          <w:rtl/>
        </w:rPr>
        <w:t>מציעים</w:t>
      </w:r>
      <w:r w:rsidRPr="00334485">
        <w:rPr>
          <w:sz w:val="24"/>
          <w:szCs w:val="24"/>
          <w:rtl/>
        </w:rPr>
        <w:t xml:space="preserve"> הרשאים להגיש הצעות</w:t>
      </w:r>
      <w:r w:rsidR="000C50E9" w:rsidRPr="00334485">
        <w:rPr>
          <w:sz w:val="24"/>
          <w:szCs w:val="24"/>
          <w:rtl/>
        </w:rPr>
        <w:t xml:space="preserve"> </w:t>
      </w:r>
    </w:p>
    <w:p w14:paraId="10611A4F" w14:textId="77777777" w:rsidR="00C461AF" w:rsidRPr="00F35BCC" w:rsidRDefault="00C461AF" w:rsidP="00F35BCC">
      <w:pPr>
        <w:pStyle w:val="1-"/>
        <w:keepLines/>
        <w:numPr>
          <w:ilvl w:val="2"/>
          <w:numId w:val="46"/>
        </w:numPr>
        <w:spacing w:before="0" w:after="0"/>
        <w:ind w:left="1354" w:hanging="634"/>
        <w:jc w:val="both"/>
        <w:rPr>
          <w:sz w:val="24"/>
          <w:szCs w:val="24"/>
          <w:rtl/>
        </w:rPr>
      </w:pPr>
      <w:bookmarkStart w:id="4" w:name="_Toc97474634"/>
      <w:bookmarkStart w:id="5" w:name="_Toc97476208"/>
      <w:r w:rsidRPr="00334485">
        <w:rPr>
          <w:sz w:val="24"/>
          <w:szCs w:val="24"/>
          <w:rtl/>
        </w:rPr>
        <w:t>תאגידים</w:t>
      </w:r>
      <w:bookmarkEnd w:id="4"/>
      <w:bookmarkEnd w:id="5"/>
    </w:p>
    <w:p w14:paraId="783B10DA" w14:textId="77777777" w:rsidR="00C461AF" w:rsidRPr="00F35BCC" w:rsidRDefault="00C461AF" w:rsidP="00F35BCC">
      <w:pPr>
        <w:pStyle w:val="1-"/>
        <w:keepLines/>
        <w:numPr>
          <w:ilvl w:val="3"/>
          <w:numId w:val="46"/>
        </w:numPr>
        <w:spacing w:before="0" w:after="0"/>
        <w:ind w:left="1921" w:hanging="851"/>
        <w:jc w:val="both"/>
        <w:rPr>
          <w:b w:val="0"/>
          <w:bCs w:val="0"/>
          <w:rtl/>
        </w:rPr>
      </w:pPr>
      <w:r w:rsidRPr="00F35BCC">
        <w:rPr>
          <w:b w:val="0"/>
          <w:bCs w:val="0"/>
          <w:sz w:val="24"/>
          <w:szCs w:val="24"/>
          <w:rtl/>
        </w:rPr>
        <w:t>רשומים כתאגיד.</w:t>
      </w:r>
    </w:p>
    <w:p w14:paraId="0D027854" w14:textId="77777777" w:rsidR="00C461AF" w:rsidRPr="00F35BCC" w:rsidRDefault="00987B90" w:rsidP="00F35BCC">
      <w:pPr>
        <w:pStyle w:val="1-"/>
        <w:keepLines/>
        <w:numPr>
          <w:ilvl w:val="3"/>
          <w:numId w:val="46"/>
        </w:numPr>
        <w:spacing w:before="0" w:after="0"/>
        <w:ind w:left="1921" w:hanging="851"/>
        <w:jc w:val="both"/>
        <w:rPr>
          <w:b w:val="0"/>
          <w:bCs w:val="0"/>
          <w:rtl/>
        </w:rPr>
      </w:pPr>
      <w:r w:rsidRPr="00F35BCC">
        <w:rPr>
          <w:b w:val="0"/>
          <w:bCs w:val="0"/>
          <w:sz w:val="24"/>
          <w:szCs w:val="24"/>
          <w:rtl/>
        </w:rPr>
        <w:lastRenderedPageBreak/>
        <w:t>הנם עוסקים פטורים/</w:t>
      </w:r>
      <w:r w:rsidR="00C461AF" w:rsidRPr="00F35BCC">
        <w:rPr>
          <w:b w:val="0"/>
          <w:bCs w:val="0"/>
          <w:sz w:val="24"/>
          <w:szCs w:val="24"/>
          <w:rtl/>
        </w:rPr>
        <w:t>מורשים/מלכ"רים.</w:t>
      </w:r>
    </w:p>
    <w:p w14:paraId="32CEEF2E" w14:textId="77777777" w:rsidR="00C461AF" w:rsidRPr="00F35BCC" w:rsidRDefault="00C461AF" w:rsidP="00F35BCC">
      <w:pPr>
        <w:pStyle w:val="1-"/>
        <w:keepLines/>
        <w:numPr>
          <w:ilvl w:val="3"/>
          <w:numId w:val="46"/>
        </w:numPr>
        <w:spacing w:before="0" w:after="0"/>
        <w:ind w:left="1921" w:hanging="851"/>
        <w:jc w:val="both"/>
        <w:rPr>
          <w:b w:val="0"/>
          <w:bCs w:val="0"/>
          <w:rtl/>
        </w:rPr>
      </w:pPr>
      <w:r w:rsidRPr="00F35BCC">
        <w:rPr>
          <w:b w:val="0"/>
          <w:bCs w:val="0"/>
          <w:sz w:val="24"/>
          <w:szCs w:val="24"/>
          <w:rtl/>
        </w:rPr>
        <w:t>מנהלים ספרי חשבונות כחוק.</w:t>
      </w:r>
    </w:p>
    <w:p w14:paraId="47BA882F" w14:textId="563483F0" w:rsidR="00C461AF" w:rsidRPr="00F35BCC" w:rsidRDefault="00C461AF" w:rsidP="00F35BCC">
      <w:pPr>
        <w:pStyle w:val="1-"/>
        <w:keepLines/>
        <w:numPr>
          <w:ilvl w:val="2"/>
          <w:numId w:val="46"/>
        </w:numPr>
        <w:spacing w:before="0" w:after="0"/>
        <w:ind w:left="1354" w:hanging="634"/>
        <w:jc w:val="both"/>
        <w:rPr>
          <w:sz w:val="24"/>
          <w:szCs w:val="24"/>
          <w:rtl/>
        </w:rPr>
      </w:pPr>
      <w:bookmarkStart w:id="6" w:name="_Toc97474635"/>
      <w:bookmarkStart w:id="7" w:name="_Toc97476209"/>
      <w:r w:rsidRPr="00334485">
        <w:rPr>
          <w:sz w:val="24"/>
          <w:szCs w:val="24"/>
          <w:rtl/>
        </w:rPr>
        <w:t>עוסקים מורשים</w:t>
      </w:r>
      <w:r w:rsidR="00B22BC2" w:rsidRPr="00334485">
        <w:rPr>
          <w:sz w:val="24"/>
          <w:szCs w:val="24"/>
          <w:rtl/>
        </w:rPr>
        <w:t>/</w:t>
      </w:r>
      <w:r w:rsidR="00B22BC2" w:rsidRPr="00334485">
        <w:rPr>
          <w:rFonts w:hint="eastAsia"/>
          <w:sz w:val="24"/>
          <w:szCs w:val="24"/>
          <w:rtl/>
        </w:rPr>
        <w:t>מלכ</w:t>
      </w:r>
      <w:r w:rsidR="00B22BC2" w:rsidRPr="00334485">
        <w:rPr>
          <w:sz w:val="24"/>
          <w:szCs w:val="24"/>
          <w:rtl/>
        </w:rPr>
        <w:t>"רים</w:t>
      </w:r>
      <w:bookmarkEnd w:id="6"/>
      <w:bookmarkEnd w:id="7"/>
    </w:p>
    <w:p w14:paraId="5A07500F" w14:textId="77777777" w:rsidR="00C461AF" w:rsidRPr="00F35BCC" w:rsidRDefault="00C461AF" w:rsidP="00F35BCC">
      <w:pPr>
        <w:pStyle w:val="1-"/>
        <w:keepLines/>
        <w:numPr>
          <w:ilvl w:val="3"/>
          <w:numId w:val="46"/>
        </w:numPr>
        <w:spacing w:before="0" w:after="0"/>
        <w:ind w:left="1921" w:hanging="851"/>
        <w:jc w:val="both"/>
        <w:rPr>
          <w:b w:val="0"/>
          <w:bCs w:val="0"/>
          <w:rtl/>
        </w:rPr>
      </w:pPr>
      <w:r w:rsidRPr="00F35BCC">
        <w:rPr>
          <w:b w:val="0"/>
          <w:bCs w:val="0"/>
          <w:sz w:val="24"/>
          <w:szCs w:val="24"/>
          <w:rtl/>
        </w:rPr>
        <w:t xml:space="preserve">הנם </w:t>
      </w:r>
      <w:r w:rsidR="00B22BC2" w:rsidRPr="00F35BCC">
        <w:rPr>
          <w:b w:val="0"/>
          <w:bCs w:val="0"/>
          <w:sz w:val="24"/>
          <w:szCs w:val="24"/>
          <w:rtl/>
        </w:rPr>
        <w:t>רשומים כ</w:t>
      </w:r>
      <w:r w:rsidRPr="00F35BCC">
        <w:rPr>
          <w:b w:val="0"/>
          <w:bCs w:val="0"/>
          <w:sz w:val="24"/>
          <w:szCs w:val="24"/>
          <w:rtl/>
        </w:rPr>
        <w:t>עוסקים מורשים/מלכ"רים.</w:t>
      </w:r>
    </w:p>
    <w:p w14:paraId="6597393F" w14:textId="77777777" w:rsidR="00C461AF" w:rsidRPr="00F35BCC" w:rsidRDefault="00C461AF" w:rsidP="00F35BCC">
      <w:pPr>
        <w:pStyle w:val="1-"/>
        <w:keepLines/>
        <w:numPr>
          <w:ilvl w:val="3"/>
          <w:numId w:val="46"/>
        </w:numPr>
        <w:spacing w:before="0" w:after="0"/>
        <w:ind w:left="1921" w:hanging="851"/>
        <w:jc w:val="both"/>
        <w:rPr>
          <w:b w:val="0"/>
          <w:bCs w:val="0"/>
          <w:rtl/>
        </w:rPr>
      </w:pPr>
      <w:r w:rsidRPr="00F35BCC">
        <w:rPr>
          <w:b w:val="0"/>
          <w:bCs w:val="0"/>
          <w:sz w:val="24"/>
          <w:szCs w:val="24"/>
          <w:rtl/>
        </w:rPr>
        <w:t>מנהלים ספרי חשבונות כחוק.</w:t>
      </w:r>
    </w:p>
    <w:p w14:paraId="757C1201" w14:textId="77777777" w:rsidR="00A24172" w:rsidRPr="00F35BCC" w:rsidRDefault="00A24172" w:rsidP="00F35BCC">
      <w:pPr>
        <w:pStyle w:val="1-"/>
        <w:keepLines/>
        <w:numPr>
          <w:ilvl w:val="2"/>
          <w:numId w:val="46"/>
        </w:numPr>
        <w:spacing w:before="0" w:after="0"/>
        <w:ind w:left="1354" w:hanging="634"/>
        <w:jc w:val="both"/>
        <w:rPr>
          <w:sz w:val="24"/>
          <w:szCs w:val="24"/>
          <w:rtl/>
        </w:rPr>
      </w:pPr>
      <w:bookmarkStart w:id="8" w:name="_Toc97474636"/>
      <w:bookmarkStart w:id="9" w:name="_Toc97476210"/>
      <w:r w:rsidRPr="00334485">
        <w:rPr>
          <w:sz w:val="24"/>
          <w:szCs w:val="24"/>
          <w:rtl/>
        </w:rPr>
        <w:t xml:space="preserve">עוסקים </w:t>
      </w:r>
      <w:r w:rsidRPr="00334485">
        <w:rPr>
          <w:rFonts w:hint="eastAsia"/>
          <w:sz w:val="24"/>
          <w:szCs w:val="24"/>
          <w:rtl/>
        </w:rPr>
        <w:t>פטורים</w:t>
      </w:r>
      <w:bookmarkEnd w:id="8"/>
      <w:bookmarkEnd w:id="9"/>
    </w:p>
    <w:p w14:paraId="33CBB4B0" w14:textId="77777777" w:rsidR="00B22BC2" w:rsidRPr="00F35BCC" w:rsidRDefault="00B22BC2" w:rsidP="00F35BCC">
      <w:pPr>
        <w:pStyle w:val="1-"/>
        <w:keepLines/>
        <w:numPr>
          <w:ilvl w:val="3"/>
          <w:numId w:val="46"/>
        </w:numPr>
        <w:spacing w:before="0" w:after="0"/>
        <w:ind w:left="1921" w:hanging="851"/>
        <w:jc w:val="both"/>
        <w:rPr>
          <w:b w:val="0"/>
          <w:bCs w:val="0"/>
          <w:rtl/>
        </w:rPr>
      </w:pPr>
      <w:r w:rsidRPr="00F35BCC">
        <w:rPr>
          <w:b w:val="0"/>
          <w:bCs w:val="0"/>
          <w:sz w:val="24"/>
          <w:szCs w:val="24"/>
          <w:rtl/>
        </w:rPr>
        <w:t xml:space="preserve">‏הנם רשומים כעוסקים פטורים. </w:t>
      </w:r>
    </w:p>
    <w:p w14:paraId="28DF9563" w14:textId="77777777" w:rsidR="00A24172" w:rsidRPr="00F35BCC" w:rsidRDefault="00B22BC2" w:rsidP="00F35BCC">
      <w:pPr>
        <w:pStyle w:val="1-"/>
        <w:keepLines/>
        <w:numPr>
          <w:ilvl w:val="3"/>
          <w:numId w:val="46"/>
        </w:numPr>
        <w:spacing w:before="0" w:after="0"/>
        <w:ind w:left="1921" w:hanging="851"/>
        <w:jc w:val="both"/>
        <w:rPr>
          <w:b w:val="0"/>
          <w:bCs w:val="0"/>
          <w:rtl/>
        </w:rPr>
      </w:pPr>
      <w:r w:rsidRPr="00F35BCC">
        <w:rPr>
          <w:b w:val="0"/>
          <w:bCs w:val="0"/>
          <w:sz w:val="24"/>
          <w:szCs w:val="24"/>
          <w:rtl/>
        </w:rPr>
        <w:t>‏מנהלים ספרי חשבונות כחוק.</w:t>
      </w:r>
    </w:p>
    <w:p w14:paraId="2472BB74" w14:textId="77777777" w:rsidR="00C461AF" w:rsidRPr="00334485" w:rsidRDefault="00C461AF" w:rsidP="00F35BCC">
      <w:pPr>
        <w:pStyle w:val="a4"/>
        <w:keepNext/>
        <w:keepLines/>
        <w:tabs>
          <w:tab w:val="left" w:pos="1918"/>
        </w:tabs>
        <w:ind w:firstLine="1070"/>
        <w:rPr>
          <w:sz w:val="24"/>
          <w:rtl/>
        </w:rPr>
      </w:pPr>
      <w:r w:rsidRPr="00334485">
        <w:rPr>
          <w:rFonts w:hint="eastAsia"/>
          <w:sz w:val="24"/>
          <w:rtl/>
        </w:rPr>
        <w:t>מובהר</w:t>
      </w:r>
      <w:r w:rsidRPr="00334485">
        <w:rPr>
          <w:sz w:val="24"/>
          <w:rtl/>
        </w:rPr>
        <w:t xml:space="preserve"> </w:t>
      </w:r>
      <w:r w:rsidRPr="00334485">
        <w:rPr>
          <w:rFonts w:hint="eastAsia"/>
          <w:sz w:val="24"/>
          <w:rtl/>
        </w:rPr>
        <w:t>כי</w:t>
      </w:r>
      <w:r w:rsidRPr="00334485">
        <w:rPr>
          <w:sz w:val="24"/>
          <w:rtl/>
        </w:rPr>
        <w:t xml:space="preserve"> </w:t>
      </w:r>
      <w:r w:rsidRPr="00334485">
        <w:rPr>
          <w:rFonts w:hint="eastAsia"/>
          <w:sz w:val="24"/>
          <w:rtl/>
        </w:rPr>
        <w:t>לכל</w:t>
      </w:r>
      <w:r w:rsidRPr="00334485">
        <w:rPr>
          <w:sz w:val="24"/>
          <w:rtl/>
        </w:rPr>
        <w:t xml:space="preserve"> </w:t>
      </w:r>
      <w:r w:rsidRPr="00334485">
        <w:rPr>
          <w:rFonts w:hint="eastAsia"/>
          <w:sz w:val="24"/>
          <w:rtl/>
        </w:rPr>
        <w:t>סל</w:t>
      </w:r>
      <w:r w:rsidRPr="00334485">
        <w:rPr>
          <w:sz w:val="24"/>
          <w:rtl/>
        </w:rPr>
        <w:t xml:space="preserve"> </w:t>
      </w:r>
      <w:r w:rsidRPr="00334485">
        <w:rPr>
          <w:rFonts w:hint="eastAsia"/>
          <w:sz w:val="24"/>
          <w:rtl/>
        </w:rPr>
        <w:t>ותת</w:t>
      </w:r>
      <w:r w:rsidRPr="00334485">
        <w:rPr>
          <w:sz w:val="24"/>
          <w:rtl/>
        </w:rPr>
        <w:t xml:space="preserve"> </w:t>
      </w:r>
      <w:r w:rsidRPr="00334485">
        <w:rPr>
          <w:rFonts w:hint="eastAsia"/>
          <w:sz w:val="24"/>
          <w:rtl/>
        </w:rPr>
        <w:t>סל</w:t>
      </w:r>
      <w:r w:rsidRPr="00334485">
        <w:rPr>
          <w:sz w:val="24"/>
          <w:rtl/>
        </w:rPr>
        <w:t xml:space="preserve"> </w:t>
      </w:r>
      <w:r w:rsidRPr="00334485">
        <w:rPr>
          <w:rFonts w:hint="eastAsia"/>
          <w:sz w:val="24"/>
          <w:rtl/>
        </w:rPr>
        <w:t>סטנדרטים</w:t>
      </w:r>
      <w:r w:rsidRPr="00334485">
        <w:rPr>
          <w:sz w:val="24"/>
          <w:rtl/>
        </w:rPr>
        <w:t xml:space="preserve"> </w:t>
      </w:r>
      <w:r w:rsidRPr="00334485">
        <w:rPr>
          <w:rFonts w:hint="eastAsia"/>
          <w:sz w:val="24"/>
          <w:rtl/>
        </w:rPr>
        <w:t>מקצועיים</w:t>
      </w:r>
      <w:r w:rsidRPr="00334485">
        <w:rPr>
          <w:sz w:val="24"/>
          <w:rtl/>
        </w:rPr>
        <w:t xml:space="preserve"> </w:t>
      </w:r>
      <w:r w:rsidRPr="00334485">
        <w:rPr>
          <w:rFonts w:hint="eastAsia"/>
          <w:sz w:val="24"/>
          <w:rtl/>
        </w:rPr>
        <w:t>נוספים</w:t>
      </w:r>
      <w:r w:rsidR="00A24172" w:rsidRPr="00334485">
        <w:rPr>
          <w:sz w:val="24"/>
          <w:rtl/>
        </w:rPr>
        <w:t xml:space="preserve"> כמפורט בהמשך</w:t>
      </w:r>
      <w:r w:rsidRPr="00334485">
        <w:rPr>
          <w:sz w:val="24"/>
          <w:rtl/>
        </w:rPr>
        <w:t>.</w:t>
      </w:r>
    </w:p>
    <w:p w14:paraId="608E055D" w14:textId="77777777" w:rsidR="00C461AF" w:rsidRPr="00334485" w:rsidRDefault="00C461AF" w:rsidP="00F35BCC">
      <w:pPr>
        <w:pStyle w:val="1-"/>
        <w:keepLines/>
        <w:numPr>
          <w:ilvl w:val="1"/>
          <w:numId w:val="46"/>
        </w:numPr>
        <w:spacing w:before="0" w:after="0"/>
        <w:rPr>
          <w:sz w:val="24"/>
          <w:szCs w:val="24"/>
          <w:rtl/>
        </w:rPr>
      </w:pPr>
      <w:bookmarkStart w:id="10" w:name="_Toc97212328"/>
      <w:bookmarkStart w:id="11" w:name="_Ref110347404"/>
      <w:r w:rsidRPr="00334485">
        <w:rPr>
          <w:sz w:val="24"/>
          <w:szCs w:val="24"/>
          <w:rtl/>
        </w:rPr>
        <w:t>אישורים שיש לצרף להצעה – כנדרש במערכת הממוחשבת</w:t>
      </w:r>
      <w:bookmarkEnd w:id="10"/>
      <w:bookmarkEnd w:id="11"/>
    </w:p>
    <w:p w14:paraId="4370B1C7" w14:textId="77777777" w:rsidR="00C83F8B" w:rsidRPr="00334485" w:rsidRDefault="00C461AF" w:rsidP="000E223F">
      <w:pPr>
        <w:pStyle w:val="1-"/>
        <w:keepLines/>
        <w:spacing w:before="0" w:after="0"/>
        <w:ind w:left="1072" w:firstLine="0"/>
        <w:jc w:val="both"/>
        <w:outlineLvl w:val="9"/>
        <w:rPr>
          <w:b w:val="0"/>
          <w:bCs w:val="0"/>
          <w:rtl/>
        </w:rPr>
      </w:pPr>
      <w:r w:rsidRPr="00334485">
        <w:rPr>
          <w:b w:val="0"/>
          <w:bCs w:val="0"/>
          <w:sz w:val="24"/>
          <w:szCs w:val="24"/>
          <w:rtl/>
        </w:rPr>
        <w:t xml:space="preserve">האישורים שלהלן יוגשו על ידי כל המציעים לכל </w:t>
      </w:r>
      <w:r w:rsidR="00987B90" w:rsidRPr="00334485">
        <w:rPr>
          <w:rFonts w:hint="eastAsia"/>
          <w:b w:val="0"/>
          <w:bCs w:val="0"/>
          <w:sz w:val="24"/>
          <w:szCs w:val="24"/>
          <w:rtl/>
        </w:rPr>
        <w:t>תתי</w:t>
      </w:r>
      <w:r w:rsidR="00987B90" w:rsidRPr="00334485">
        <w:rPr>
          <w:b w:val="0"/>
          <w:bCs w:val="0"/>
          <w:sz w:val="24"/>
          <w:szCs w:val="24"/>
          <w:rtl/>
        </w:rPr>
        <w:t xml:space="preserve"> </w:t>
      </w:r>
      <w:r w:rsidRPr="00334485">
        <w:rPr>
          <w:b w:val="0"/>
          <w:bCs w:val="0"/>
          <w:sz w:val="24"/>
          <w:szCs w:val="24"/>
          <w:rtl/>
        </w:rPr>
        <w:t>הסלים, כחלק מתהליך הרישום במערכת הממוחשבת.</w:t>
      </w:r>
    </w:p>
    <w:p w14:paraId="5560F5D6" w14:textId="77777777" w:rsidR="00755DB3" w:rsidRPr="00F35BCC" w:rsidRDefault="00755DB3"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במקרה של גוף משפטי מאוגד – תעודה לאגודה ולרשומה של חברה פרטית</w:t>
      </w:r>
      <w:r w:rsidR="007C2B6F" w:rsidRPr="00334485">
        <w:rPr>
          <w:b w:val="0"/>
          <w:bCs w:val="0"/>
          <w:sz w:val="24"/>
          <w:szCs w:val="24"/>
          <w:rtl/>
        </w:rPr>
        <w:t>.</w:t>
      </w:r>
    </w:p>
    <w:p w14:paraId="03C3E4B8" w14:textId="77777777" w:rsidR="006966B6" w:rsidRPr="00F35BCC" w:rsidRDefault="006966B6"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 xml:space="preserve">במקרה של עמותה – </w:t>
      </w:r>
      <w:r w:rsidR="00790E74" w:rsidRPr="00334485">
        <w:rPr>
          <w:rFonts w:hint="eastAsia"/>
          <w:b w:val="0"/>
          <w:bCs w:val="0"/>
          <w:sz w:val="24"/>
          <w:szCs w:val="24"/>
          <w:rtl/>
        </w:rPr>
        <w:t>תעודה</w:t>
      </w:r>
      <w:r w:rsidR="00790E74" w:rsidRPr="00334485">
        <w:rPr>
          <w:b w:val="0"/>
          <w:bCs w:val="0"/>
          <w:sz w:val="24"/>
          <w:szCs w:val="24"/>
          <w:rtl/>
        </w:rPr>
        <w:t xml:space="preserve"> המעידה על רישומה של עמותה מרשם התאגידים.</w:t>
      </w:r>
    </w:p>
    <w:p w14:paraId="0D2A0F62" w14:textId="77777777" w:rsidR="00755DB3" w:rsidRPr="00F35BCC" w:rsidRDefault="00755DB3"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 xml:space="preserve">אישור בר תוקף </w:t>
      </w:r>
      <w:r w:rsidR="00220A45" w:rsidRPr="00334485">
        <w:rPr>
          <w:rFonts w:hint="eastAsia"/>
          <w:b w:val="0"/>
          <w:bCs w:val="0"/>
          <w:sz w:val="24"/>
          <w:szCs w:val="24"/>
          <w:rtl/>
        </w:rPr>
        <w:t>מאת</w:t>
      </w:r>
      <w:r w:rsidR="00220A45" w:rsidRPr="00334485">
        <w:rPr>
          <w:b w:val="0"/>
          <w:bCs w:val="0"/>
          <w:sz w:val="24"/>
          <w:szCs w:val="24"/>
          <w:rtl/>
        </w:rPr>
        <w:t xml:space="preserve"> </w:t>
      </w:r>
      <w:r w:rsidR="00220A45" w:rsidRPr="00334485">
        <w:rPr>
          <w:rFonts w:hint="eastAsia"/>
          <w:b w:val="0"/>
          <w:bCs w:val="0"/>
          <w:sz w:val="24"/>
          <w:szCs w:val="24"/>
          <w:rtl/>
        </w:rPr>
        <w:t>רשות</w:t>
      </w:r>
      <w:r w:rsidR="00220A45" w:rsidRPr="00334485">
        <w:rPr>
          <w:b w:val="0"/>
          <w:bCs w:val="0"/>
          <w:sz w:val="24"/>
          <w:szCs w:val="24"/>
          <w:rtl/>
        </w:rPr>
        <w:t xml:space="preserve"> </w:t>
      </w:r>
      <w:r w:rsidR="00220A45" w:rsidRPr="00334485">
        <w:rPr>
          <w:rFonts w:hint="eastAsia"/>
          <w:b w:val="0"/>
          <w:bCs w:val="0"/>
          <w:sz w:val="24"/>
          <w:szCs w:val="24"/>
          <w:rtl/>
        </w:rPr>
        <w:t>המיסים</w:t>
      </w:r>
      <w:r w:rsidR="00220A45" w:rsidRPr="00334485">
        <w:rPr>
          <w:b w:val="0"/>
          <w:bCs w:val="0"/>
          <w:sz w:val="24"/>
          <w:szCs w:val="24"/>
          <w:rtl/>
        </w:rPr>
        <w:t xml:space="preserve"> </w:t>
      </w:r>
      <w:r w:rsidRPr="00334485">
        <w:rPr>
          <w:b w:val="0"/>
          <w:bCs w:val="0"/>
          <w:sz w:val="24"/>
          <w:szCs w:val="24"/>
          <w:rtl/>
        </w:rPr>
        <w:t>על ניהול ספרי חשבונות ורשומות עפ"י חוק עסקאות גופים ציבוריים.</w:t>
      </w:r>
    </w:p>
    <w:p w14:paraId="219CE058" w14:textId="3A7ECF58" w:rsidR="00755DB3" w:rsidRPr="00F35BCC" w:rsidRDefault="00755DB3"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 xml:space="preserve">במקרה של עמותה – אישור ניהול תקין </w:t>
      </w:r>
      <w:r w:rsidR="00002FF9" w:rsidRPr="00334485">
        <w:rPr>
          <w:rFonts w:hint="eastAsia"/>
          <w:b w:val="0"/>
          <w:bCs w:val="0"/>
          <w:sz w:val="24"/>
          <w:szCs w:val="24"/>
          <w:rtl/>
        </w:rPr>
        <w:t>ובתוקף</w:t>
      </w:r>
      <w:r w:rsidR="00002FF9" w:rsidRPr="00334485">
        <w:rPr>
          <w:b w:val="0"/>
          <w:bCs w:val="0"/>
          <w:sz w:val="24"/>
          <w:szCs w:val="24"/>
          <w:rtl/>
        </w:rPr>
        <w:t xml:space="preserve"> </w:t>
      </w:r>
      <w:r w:rsidRPr="00334485">
        <w:rPr>
          <w:b w:val="0"/>
          <w:bCs w:val="0"/>
          <w:sz w:val="24"/>
          <w:szCs w:val="24"/>
          <w:rtl/>
        </w:rPr>
        <w:t>מטעם רשם העמותות</w:t>
      </w:r>
      <w:r w:rsidR="007C2B6F" w:rsidRPr="00334485">
        <w:rPr>
          <w:b w:val="0"/>
          <w:bCs w:val="0"/>
          <w:sz w:val="24"/>
          <w:szCs w:val="24"/>
          <w:rtl/>
        </w:rPr>
        <w:t>.</w:t>
      </w:r>
      <w:r w:rsidR="006966B6" w:rsidRPr="00334485">
        <w:rPr>
          <w:b w:val="0"/>
          <w:bCs w:val="0"/>
          <w:sz w:val="24"/>
          <w:szCs w:val="24"/>
          <w:rtl/>
        </w:rPr>
        <w:t xml:space="preserve"> לגבי עמותות חדשות (עד שנתיים) שאינן יכולות להפיק אישור ניהול תקין מרשם התאגידים, יש לצרף במקום האישור הצהרה לפיה עדיין אינן יכולות להפיק את האישור בשל היותן עמותות </w:t>
      </w:r>
      <w:r w:rsidR="006966B6" w:rsidRPr="00334485">
        <w:rPr>
          <w:rFonts w:hint="eastAsia"/>
          <w:b w:val="0"/>
          <w:bCs w:val="0"/>
          <w:sz w:val="24"/>
          <w:szCs w:val="24"/>
          <w:rtl/>
        </w:rPr>
        <w:t>חדשות</w:t>
      </w:r>
      <w:r w:rsidR="006966B6" w:rsidRPr="00334485">
        <w:rPr>
          <w:b w:val="0"/>
          <w:bCs w:val="0"/>
          <w:sz w:val="24"/>
          <w:szCs w:val="24"/>
          <w:rtl/>
        </w:rPr>
        <w:t xml:space="preserve">, </w:t>
      </w:r>
      <w:r w:rsidR="006966B6" w:rsidRPr="00334485">
        <w:rPr>
          <w:rFonts w:hint="eastAsia"/>
          <w:b w:val="0"/>
          <w:bCs w:val="0"/>
          <w:sz w:val="24"/>
          <w:szCs w:val="24"/>
          <w:rtl/>
        </w:rPr>
        <w:t>ואת</w:t>
      </w:r>
      <w:r w:rsidR="006966B6" w:rsidRPr="00334485">
        <w:rPr>
          <w:b w:val="0"/>
          <w:bCs w:val="0"/>
          <w:sz w:val="24"/>
          <w:szCs w:val="24"/>
          <w:rtl/>
        </w:rPr>
        <w:t xml:space="preserve"> </w:t>
      </w:r>
      <w:r w:rsidR="006966B6" w:rsidRPr="00334485">
        <w:rPr>
          <w:rFonts w:hint="eastAsia"/>
          <w:b w:val="0"/>
          <w:bCs w:val="0"/>
          <w:sz w:val="24"/>
          <w:szCs w:val="24"/>
          <w:rtl/>
        </w:rPr>
        <w:t>האישור</w:t>
      </w:r>
      <w:r w:rsidR="006966B6" w:rsidRPr="00334485">
        <w:rPr>
          <w:b w:val="0"/>
          <w:bCs w:val="0"/>
          <w:sz w:val="24"/>
          <w:szCs w:val="24"/>
          <w:rtl/>
        </w:rPr>
        <w:t xml:space="preserve"> </w:t>
      </w:r>
      <w:r w:rsidR="006966B6" w:rsidRPr="00334485">
        <w:rPr>
          <w:rFonts w:hint="eastAsia"/>
          <w:b w:val="0"/>
          <w:bCs w:val="0"/>
          <w:sz w:val="24"/>
          <w:szCs w:val="24"/>
          <w:rtl/>
        </w:rPr>
        <w:t>יש</w:t>
      </w:r>
      <w:r w:rsidR="006966B6" w:rsidRPr="00334485">
        <w:rPr>
          <w:b w:val="0"/>
          <w:bCs w:val="0"/>
          <w:sz w:val="24"/>
          <w:szCs w:val="24"/>
          <w:rtl/>
        </w:rPr>
        <w:t xml:space="preserve"> </w:t>
      </w:r>
      <w:r w:rsidR="006966B6" w:rsidRPr="00334485">
        <w:rPr>
          <w:rFonts w:hint="eastAsia"/>
          <w:b w:val="0"/>
          <w:bCs w:val="0"/>
          <w:sz w:val="24"/>
          <w:szCs w:val="24"/>
          <w:rtl/>
        </w:rPr>
        <w:t>לשלוח</w:t>
      </w:r>
      <w:r w:rsidR="006966B6" w:rsidRPr="00334485">
        <w:rPr>
          <w:b w:val="0"/>
          <w:bCs w:val="0"/>
          <w:sz w:val="24"/>
          <w:szCs w:val="24"/>
          <w:rtl/>
        </w:rPr>
        <w:t xml:space="preserve"> </w:t>
      </w:r>
      <w:r w:rsidR="006966B6" w:rsidRPr="00334485">
        <w:rPr>
          <w:rFonts w:hint="eastAsia"/>
          <w:b w:val="0"/>
          <w:bCs w:val="0"/>
          <w:sz w:val="24"/>
          <w:szCs w:val="24"/>
          <w:rtl/>
        </w:rPr>
        <w:t>למשרד</w:t>
      </w:r>
      <w:r w:rsidR="006966B6" w:rsidRPr="00334485">
        <w:rPr>
          <w:b w:val="0"/>
          <w:bCs w:val="0"/>
          <w:sz w:val="24"/>
          <w:szCs w:val="24"/>
          <w:rtl/>
        </w:rPr>
        <w:t xml:space="preserve"> </w:t>
      </w:r>
      <w:r w:rsidR="006966B6" w:rsidRPr="00334485">
        <w:rPr>
          <w:rFonts w:hint="eastAsia"/>
          <w:b w:val="0"/>
          <w:bCs w:val="0"/>
          <w:sz w:val="24"/>
          <w:szCs w:val="24"/>
          <w:rtl/>
        </w:rPr>
        <w:t>תוך</w:t>
      </w:r>
      <w:r w:rsidR="006966B6" w:rsidRPr="00334485">
        <w:rPr>
          <w:b w:val="0"/>
          <w:bCs w:val="0"/>
          <w:sz w:val="24"/>
          <w:szCs w:val="24"/>
          <w:rtl/>
        </w:rPr>
        <w:t xml:space="preserve"> 45 </w:t>
      </w:r>
      <w:r w:rsidR="006966B6" w:rsidRPr="00334485">
        <w:rPr>
          <w:rFonts w:hint="eastAsia"/>
          <w:b w:val="0"/>
          <w:bCs w:val="0"/>
          <w:sz w:val="24"/>
          <w:szCs w:val="24"/>
          <w:rtl/>
        </w:rPr>
        <w:t>יום</w:t>
      </w:r>
      <w:r w:rsidR="006966B6" w:rsidRPr="00334485">
        <w:rPr>
          <w:b w:val="0"/>
          <w:bCs w:val="0"/>
          <w:sz w:val="24"/>
          <w:szCs w:val="24"/>
          <w:rtl/>
        </w:rPr>
        <w:t xml:space="preserve"> </w:t>
      </w:r>
      <w:r w:rsidR="006966B6" w:rsidRPr="00334485">
        <w:rPr>
          <w:rFonts w:hint="eastAsia"/>
          <w:b w:val="0"/>
          <w:bCs w:val="0"/>
          <w:sz w:val="24"/>
          <w:szCs w:val="24"/>
          <w:rtl/>
        </w:rPr>
        <w:t>מתאריך</w:t>
      </w:r>
      <w:r w:rsidR="006966B6" w:rsidRPr="00334485">
        <w:rPr>
          <w:b w:val="0"/>
          <w:bCs w:val="0"/>
          <w:sz w:val="24"/>
          <w:szCs w:val="24"/>
          <w:rtl/>
        </w:rPr>
        <w:t xml:space="preserve"> </w:t>
      </w:r>
      <w:r w:rsidR="006966B6" w:rsidRPr="00334485">
        <w:rPr>
          <w:rFonts w:hint="eastAsia"/>
          <w:b w:val="0"/>
          <w:bCs w:val="0"/>
          <w:sz w:val="24"/>
          <w:szCs w:val="24"/>
          <w:rtl/>
        </w:rPr>
        <w:t>בו</w:t>
      </w:r>
      <w:r w:rsidR="006966B6" w:rsidRPr="00334485">
        <w:rPr>
          <w:b w:val="0"/>
          <w:bCs w:val="0"/>
          <w:sz w:val="24"/>
          <w:szCs w:val="24"/>
          <w:rtl/>
        </w:rPr>
        <w:t xml:space="preserve"> </w:t>
      </w:r>
      <w:r w:rsidR="006966B6" w:rsidRPr="00334485">
        <w:rPr>
          <w:rFonts w:hint="eastAsia"/>
          <w:b w:val="0"/>
          <w:bCs w:val="0"/>
          <w:sz w:val="24"/>
          <w:szCs w:val="24"/>
          <w:rtl/>
        </w:rPr>
        <w:t>ניתן</w:t>
      </w:r>
      <w:r w:rsidR="006966B6" w:rsidRPr="00334485">
        <w:rPr>
          <w:b w:val="0"/>
          <w:bCs w:val="0"/>
          <w:sz w:val="24"/>
          <w:szCs w:val="24"/>
          <w:rtl/>
        </w:rPr>
        <w:t xml:space="preserve"> </w:t>
      </w:r>
      <w:r w:rsidR="006966B6" w:rsidRPr="00334485">
        <w:rPr>
          <w:rFonts w:hint="eastAsia"/>
          <w:b w:val="0"/>
          <w:bCs w:val="0"/>
          <w:sz w:val="24"/>
          <w:szCs w:val="24"/>
          <w:rtl/>
        </w:rPr>
        <w:t>יהיה</w:t>
      </w:r>
      <w:r w:rsidR="006966B6" w:rsidRPr="00334485">
        <w:rPr>
          <w:b w:val="0"/>
          <w:bCs w:val="0"/>
          <w:sz w:val="24"/>
          <w:szCs w:val="24"/>
          <w:rtl/>
        </w:rPr>
        <w:t xml:space="preserve"> </w:t>
      </w:r>
      <w:r w:rsidR="006966B6" w:rsidRPr="00334485">
        <w:rPr>
          <w:rFonts w:hint="eastAsia"/>
          <w:b w:val="0"/>
          <w:bCs w:val="0"/>
          <w:sz w:val="24"/>
          <w:szCs w:val="24"/>
          <w:rtl/>
        </w:rPr>
        <w:t>להפיק</w:t>
      </w:r>
      <w:r w:rsidR="006966B6" w:rsidRPr="00334485">
        <w:rPr>
          <w:b w:val="0"/>
          <w:bCs w:val="0"/>
          <w:sz w:val="24"/>
          <w:szCs w:val="24"/>
          <w:rtl/>
        </w:rPr>
        <w:t xml:space="preserve"> </w:t>
      </w:r>
      <w:r w:rsidR="006966B6" w:rsidRPr="00334485">
        <w:rPr>
          <w:rFonts w:hint="eastAsia"/>
          <w:b w:val="0"/>
          <w:bCs w:val="0"/>
          <w:sz w:val="24"/>
          <w:szCs w:val="24"/>
          <w:rtl/>
        </w:rPr>
        <w:t>אישור</w:t>
      </w:r>
      <w:r w:rsidR="006966B6" w:rsidRPr="00334485">
        <w:rPr>
          <w:b w:val="0"/>
          <w:bCs w:val="0"/>
          <w:sz w:val="24"/>
          <w:szCs w:val="24"/>
          <w:rtl/>
        </w:rPr>
        <w:t xml:space="preserve"> </w:t>
      </w:r>
      <w:r w:rsidR="006966B6" w:rsidRPr="00334485">
        <w:rPr>
          <w:rFonts w:hint="eastAsia"/>
          <w:b w:val="0"/>
          <w:bCs w:val="0"/>
          <w:sz w:val="24"/>
          <w:szCs w:val="24"/>
          <w:rtl/>
        </w:rPr>
        <w:t>זה</w:t>
      </w:r>
      <w:r w:rsidR="006966B6" w:rsidRPr="00334485">
        <w:rPr>
          <w:b w:val="0"/>
          <w:bCs w:val="0"/>
          <w:sz w:val="24"/>
          <w:szCs w:val="24"/>
          <w:rtl/>
        </w:rPr>
        <w:t>.</w:t>
      </w:r>
    </w:p>
    <w:p w14:paraId="1A575D39" w14:textId="77777777" w:rsidR="00755DB3" w:rsidRPr="00F35BCC" w:rsidRDefault="00755DB3"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 xml:space="preserve">במקרה של עמותה – </w:t>
      </w:r>
      <w:r w:rsidR="00510E94" w:rsidRPr="00334485">
        <w:rPr>
          <w:rFonts w:hint="eastAsia"/>
          <w:b w:val="0"/>
          <w:bCs w:val="0"/>
          <w:sz w:val="24"/>
          <w:szCs w:val="24"/>
          <w:rtl/>
        </w:rPr>
        <w:t>הצהרה</w:t>
      </w:r>
      <w:r w:rsidR="00510E94" w:rsidRPr="00334485">
        <w:rPr>
          <w:b w:val="0"/>
          <w:bCs w:val="0"/>
          <w:sz w:val="24"/>
          <w:szCs w:val="24"/>
          <w:rtl/>
        </w:rPr>
        <w:t xml:space="preserve"> </w:t>
      </w:r>
      <w:r w:rsidR="00510E94" w:rsidRPr="00334485">
        <w:rPr>
          <w:rFonts w:hint="eastAsia"/>
          <w:b w:val="0"/>
          <w:bCs w:val="0"/>
          <w:sz w:val="24"/>
          <w:szCs w:val="24"/>
          <w:rtl/>
        </w:rPr>
        <w:t>של</w:t>
      </w:r>
      <w:r w:rsidRPr="00334485">
        <w:rPr>
          <w:b w:val="0"/>
          <w:bCs w:val="0"/>
          <w:sz w:val="24"/>
          <w:szCs w:val="24"/>
          <w:rtl/>
        </w:rPr>
        <w:t xml:space="preserve"> המציע, האם הצעתו תהיה חייבת/פטורה ממע"מ לעניין מכרז זה.</w:t>
      </w:r>
      <w:r w:rsidR="00510E94" w:rsidRPr="00334485">
        <w:rPr>
          <w:b w:val="0"/>
          <w:bCs w:val="0"/>
          <w:sz w:val="24"/>
          <w:szCs w:val="24"/>
          <w:rtl/>
        </w:rPr>
        <w:t xml:space="preserve"> </w:t>
      </w:r>
      <w:bookmarkStart w:id="12" w:name="_Hlk94098817"/>
      <w:r w:rsidR="00510E94" w:rsidRPr="00334485">
        <w:rPr>
          <w:b w:val="0"/>
          <w:bCs w:val="0"/>
          <w:sz w:val="24"/>
          <w:szCs w:val="24"/>
          <w:rtl/>
        </w:rPr>
        <w:t>מציע אשר בהתאם להוראות הדין אינו מחויב בתשלום מע"מ במסגרת ביצוע ההתקשרות, יצהיר על כך במסגרת הצעתו. ככל ש</w:t>
      </w:r>
      <w:r w:rsidR="00987B90" w:rsidRPr="00334485">
        <w:rPr>
          <w:rFonts w:hint="eastAsia"/>
          <w:b w:val="0"/>
          <w:bCs w:val="0"/>
          <w:sz w:val="24"/>
          <w:szCs w:val="24"/>
          <w:rtl/>
        </w:rPr>
        <w:t>ה</w:t>
      </w:r>
      <w:r w:rsidR="00510E94" w:rsidRPr="00334485">
        <w:rPr>
          <w:b w:val="0"/>
          <w:bCs w:val="0"/>
          <w:sz w:val="24"/>
          <w:szCs w:val="24"/>
          <w:rtl/>
        </w:rPr>
        <w:t xml:space="preserve">מציע כאמור זכה במכרז, יהיה עליו להגיש אישור מאת רשות המיסים על כך שהוא אינו חב במע"מ במסגרת ביצוע ההתקשרות, לכל המאוחר </w:t>
      </w:r>
      <w:r w:rsidR="007C2B6F" w:rsidRPr="00334485">
        <w:rPr>
          <w:b w:val="0"/>
          <w:bCs w:val="0"/>
          <w:sz w:val="24"/>
          <w:szCs w:val="24"/>
          <w:rtl/>
        </w:rPr>
        <w:t xml:space="preserve">45 יום </w:t>
      </w:r>
      <w:r w:rsidR="00510E94" w:rsidRPr="00334485">
        <w:rPr>
          <w:rFonts w:hint="eastAsia"/>
          <w:b w:val="0"/>
          <w:bCs w:val="0"/>
          <w:sz w:val="24"/>
          <w:szCs w:val="24"/>
          <w:rtl/>
        </w:rPr>
        <w:t>מיום</w:t>
      </w:r>
      <w:r w:rsidR="00510E94" w:rsidRPr="00334485">
        <w:rPr>
          <w:b w:val="0"/>
          <w:bCs w:val="0"/>
          <w:sz w:val="24"/>
          <w:szCs w:val="24"/>
          <w:rtl/>
        </w:rPr>
        <w:t xml:space="preserve"> </w:t>
      </w:r>
      <w:r w:rsidR="00510E94" w:rsidRPr="00334485">
        <w:rPr>
          <w:rFonts w:hint="eastAsia"/>
          <w:b w:val="0"/>
          <w:bCs w:val="0"/>
          <w:sz w:val="24"/>
          <w:szCs w:val="24"/>
          <w:rtl/>
        </w:rPr>
        <w:t>הגשת</w:t>
      </w:r>
      <w:r w:rsidR="00510E94" w:rsidRPr="00334485">
        <w:rPr>
          <w:b w:val="0"/>
          <w:bCs w:val="0"/>
          <w:sz w:val="24"/>
          <w:szCs w:val="24"/>
          <w:rtl/>
        </w:rPr>
        <w:t xml:space="preserve"> </w:t>
      </w:r>
      <w:r w:rsidR="00510E94" w:rsidRPr="00334485">
        <w:rPr>
          <w:rFonts w:hint="eastAsia"/>
          <w:b w:val="0"/>
          <w:bCs w:val="0"/>
          <w:sz w:val="24"/>
          <w:szCs w:val="24"/>
          <w:rtl/>
        </w:rPr>
        <w:t>ההצעה</w:t>
      </w:r>
      <w:r w:rsidR="00510E94" w:rsidRPr="00334485">
        <w:rPr>
          <w:b w:val="0"/>
          <w:bCs w:val="0"/>
          <w:sz w:val="24"/>
          <w:szCs w:val="24"/>
          <w:rtl/>
        </w:rPr>
        <w:t xml:space="preserve"> </w:t>
      </w:r>
      <w:r w:rsidR="00510E94" w:rsidRPr="00334485">
        <w:rPr>
          <w:rFonts w:hint="eastAsia"/>
          <w:b w:val="0"/>
          <w:bCs w:val="0"/>
          <w:sz w:val="24"/>
          <w:szCs w:val="24"/>
          <w:rtl/>
        </w:rPr>
        <w:t>להיכלל</w:t>
      </w:r>
      <w:r w:rsidR="00510E94" w:rsidRPr="00334485">
        <w:rPr>
          <w:b w:val="0"/>
          <w:bCs w:val="0"/>
          <w:sz w:val="24"/>
          <w:szCs w:val="24"/>
          <w:rtl/>
        </w:rPr>
        <w:t xml:space="preserve"> </w:t>
      </w:r>
      <w:r w:rsidR="00510E94" w:rsidRPr="00334485">
        <w:rPr>
          <w:rFonts w:hint="eastAsia"/>
          <w:b w:val="0"/>
          <w:bCs w:val="0"/>
          <w:sz w:val="24"/>
          <w:szCs w:val="24"/>
          <w:rtl/>
        </w:rPr>
        <w:t>במאגר</w:t>
      </w:r>
      <w:r w:rsidR="00510E94" w:rsidRPr="00334485">
        <w:rPr>
          <w:b w:val="0"/>
          <w:bCs w:val="0"/>
          <w:sz w:val="24"/>
          <w:szCs w:val="24"/>
          <w:rtl/>
        </w:rPr>
        <w:t xml:space="preserve"> </w:t>
      </w:r>
      <w:r w:rsidR="00510E94" w:rsidRPr="00334485">
        <w:rPr>
          <w:rFonts w:hint="eastAsia"/>
          <w:b w:val="0"/>
          <w:bCs w:val="0"/>
          <w:sz w:val="24"/>
          <w:szCs w:val="24"/>
          <w:rtl/>
        </w:rPr>
        <w:t>וככל</w:t>
      </w:r>
      <w:r w:rsidR="00510E94" w:rsidRPr="00334485">
        <w:rPr>
          <w:b w:val="0"/>
          <w:bCs w:val="0"/>
          <w:sz w:val="24"/>
          <w:szCs w:val="24"/>
          <w:rtl/>
        </w:rPr>
        <w:t xml:space="preserve"> </w:t>
      </w:r>
      <w:r w:rsidR="00510E94" w:rsidRPr="00334485">
        <w:rPr>
          <w:rFonts w:hint="eastAsia"/>
          <w:b w:val="0"/>
          <w:bCs w:val="0"/>
          <w:sz w:val="24"/>
          <w:szCs w:val="24"/>
          <w:rtl/>
        </w:rPr>
        <w:t>שמדובר</w:t>
      </w:r>
      <w:r w:rsidR="00510E94" w:rsidRPr="00334485">
        <w:rPr>
          <w:b w:val="0"/>
          <w:bCs w:val="0"/>
          <w:sz w:val="24"/>
          <w:szCs w:val="24"/>
          <w:rtl/>
        </w:rPr>
        <w:t xml:space="preserve"> </w:t>
      </w:r>
      <w:r w:rsidR="00510E94" w:rsidRPr="00334485">
        <w:rPr>
          <w:rFonts w:hint="eastAsia"/>
          <w:b w:val="0"/>
          <w:bCs w:val="0"/>
          <w:sz w:val="24"/>
          <w:szCs w:val="24"/>
          <w:rtl/>
        </w:rPr>
        <w:t>במתן</w:t>
      </w:r>
      <w:r w:rsidR="00510E94" w:rsidRPr="00334485">
        <w:rPr>
          <w:b w:val="0"/>
          <w:bCs w:val="0"/>
          <w:sz w:val="24"/>
          <w:szCs w:val="24"/>
          <w:rtl/>
        </w:rPr>
        <w:t xml:space="preserve"> </w:t>
      </w:r>
      <w:r w:rsidR="00510E94" w:rsidRPr="00334485">
        <w:rPr>
          <w:rFonts w:hint="eastAsia"/>
          <w:b w:val="0"/>
          <w:bCs w:val="0"/>
          <w:sz w:val="24"/>
          <w:szCs w:val="24"/>
          <w:rtl/>
        </w:rPr>
        <w:t>שירותים</w:t>
      </w:r>
      <w:r w:rsidR="00510E94" w:rsidRPr="00334485">
        <w:rPr>
          <w:b w:val="0"/>
          <w:bCs w:val="0"/>
          <w:sz w:val="24"/>
          <w:szCs w:val="24"/>
          <w:rtl/>
        </w:rPr>
        <w:t xml:space="preserve"> </w:t>
      </w:r>
      <w:r w:rsidR="00510E94" w:rsidRPr="00334485">
        <w:rPr>
          <w:rFonts w:hint="eastAsia"/>
          <w:b w:val="0"/>
          <w:bCs w:val="0"/>
          <w:sz w:val="24"/>
          <w:szCs w:val="24"/>
          <w:rtl/>
        </w:rPr>
        <w:t>למדינה</w:t>
      </w:r>
      <w:r w:rsidR="00510E94" w:rsidRPr="00334485">
        <w:rPr>
          <w:b w:val="0"/>
          <w:bCs w:val="0"/>
          <w:sz w:val="24"/>
          <w:szCs w:val="24"/>
          <w:rtl/>
        </w:rPr>
        <w:t xml:space="preserve"> </w:t>
      </w:r>
      <w:r w:rsidR="00510E94" w:rsidRPr="00334485">
        <w:rPr>
          <w:rFonts w:hint="eastAsia"/>
          <w:b w:val="0"/>
          <w:bCs w:val="0"/>
          <w:sz w:val="24"/>
          <w:szCs w:val="24"/>
          <w:rtl/>
        </w:rPr>
        <w:t>בלבד</w:t>
      </w:r>
      <w:r w:rsidR="00510E94" w:rsidRPr="00334485">
        <w:rPr>
          <w:b w:val="0"/>
          <w:bCs w:val="0"/>
          <w:sz w:val="24"/>
          <w:szCs w:val="24"/>
          <w:rtl/>
        </w:rPr>
        <w:t xml:space="preserve">, </w:t>
      </w:r>
      <w:r w:rsidR="00510E94" w:rsidRPr="00334485">
        <w:rPr>
          <w:rFonts w:hint="eastAsia"/>
          <w:b w:val="0"/>
          <w:bCs w:val="0"/>
          <w:sz w:val="24"/>
          <w:szCs w:val="24"/>
          <w:rtl/>
        </w:rPr>
        <w:t>מ</w:t>
      </w:r>
      <w:r w:rsidR="00510E94" w:rsidRPr="00334485">
        <w:rPr>
          <w:b w:val="0"/>
          <w:bCs w:val="0"/>
          <w:sz w:val="24"/>
          <w:szCs w:val="24"/>
          <w:rtl/>
        </w:rPr>
        <w:t>מועד החתימה על ההסכם. ככל שהמציע המתין למעלה מ-45 יום ולא קיבל אישור כאמור מרשות המיסים, יוכל המציע להגיש אישור מאת רואה חשבון או עורך דין, לפיו המציע פטור מתשלום מע"מ במסגרת ההתקשרות</w:t>
      </w:r>
      <w:bookmarkEnd w:id="12"/>
      <w:r w:rsidR="00510E94" w:rsidRPr="00334485">
        <w:rPr>
          <w:b w:val="0"/>
          <w:bCs w:val="0"/>
          <w:sz w:val="24"/>
          <w:szCs w:val="24"/>
          <w:rtl/>
        </w:rPr>
        <w:t>.</w:t>
      </w:r>
    </w:p>
    <w:p w14:paraId="24A0119A" w14:textId="77777777" w:rsidR="00755DB3" w:rsidRPr="00F35BCC" w:rsidRDefault="00755DB3"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ככל שהמציע מעסיק עובדים – התחייבות לקיום חקיקה בתחום העסקת עובדים ע</w:t>
      </w:r>
      <w:r w:rsidR="007C2B6F" w:rsidRPr="00334485">
        <w:rPr>
          <w:rFonts w:hint="eastAsia"/>
          <w:b w:val="0"/>
          <w:bCs w:val="0"/>
          <w:sz w:val="24"/>
          <w:szCs w:val="24"/>
          <w:rtl/>
        </w:rPr>
        <w:t>ל</w:t>
      </w:r>
      <w:r w:rsidR="007C2B6F" w:rsidRPr="00334485">
        <w:rPr>
          <w:b w:val="0"/>
          <w:bCs w:val="0"/>
          <w:sz w:val="24"/>
          <w:szCs w:val="24"/>
          <w:rtl/>
        </w:rPr>
        <w:t xml:space="preserve">-גבי </w:t>
      </w:r>
      <w:r w:rsidRPr="00334485">
        <w:rPr>
          <w:b w:val="0"/>
          <w:bCs w:val="0"/>
          <w:sz w:val="24"/>
          <w:szCs w:val="24"/>
          <w:rtl/>
        </w:rPr>
        <w:t>הטופס המצורף</w:t>
      </w:r>
      <w:r w:rsidR="00463D68" w:rsidRPr="00334485">
        <w:rPr>
          <w:b w:val="0"/>
          <w:bCs w:val="0"/>
          <w:sz w:val="24"/>
          <w:szCs w:val="24"/>
          <w:rtl/>
        </w:rPr>
        <w:t xml:space="preserve"> – ראה נספח </w:t>
      </w:r>
      <w:r w:rsidR="00A74BBD" w:rsidRPr="00334485">
        <w:rPr>
          <w:b w:val="0"/>
          <w:bCs w:val="0"/>
          <w:sz w:val="24"/>
          <w:szCs w:val="24"/>
          <w:rtl/>
        </w:rPr>
        <w:t>4</w:t>
      </w:r>
      <w:r w:rsidRPr="00334485">
        <w:rPr>
          <w:b w:val="0"/>
          <w:bCs w:val="0"/>
          <w:sz w:val="24"/>
          <w:szCs w:val="24"/>
          <w:rtl/>
        </w:rPr>
        <w:t>.</w:t>
      </w:r>
      <w:r w:rsidR="001B410A" w:rsidRPr="00334485">
        <w:rPr>
          <w:b w:val="0"/>
          <w:bCs w:val="0"/>
          <w:sz w:val="24"/>
          <w:szCs w:val="24"/>
          <w:rtl/>
        </w:rPr>
        <w:t xml:space="preserve"> גם אם בהווה הספק אינו מעסיק עובדים עליו לחתום</w:t>
      </w:r>
      <w:r w:rsidR="00E42F37" w:rsidRPr="00334485">
        <w:rPr>
          <w:b w:val="0"/>
          <w:bCs w:val="0"/>
          <w:sz w:val="24"/>
          <w:szCs w:val="24"/>
          <w:rtl/>
        </w:rPr>
        <w:t xml:space="preserve"> על הטופס</w:t>
      </w:r>
      <w:r w:rsidR="001B410A" w:rsidRPr="00334485">
        <w:rPr>
          <w:b w:val="0"/>
          <w:bCs w:val="0"/>
          <w:sz w:val="24"/>
          <w:szCs w:val="24"/>
          <w:rtl/>
        </w:rPr>
        <w:t xml:space="preserve"> כהתחייבות עתידית שחלה על כל תקופ</w:t>
      </w:r>
      <w:r w:rsidR="00987B90" w:rsidRPr="00334485">
        <w:rPr>
          <w:b w:val="0"/>
          <w:bCs w:val="0"/>
          <w:sz w:val="24"/>
          <w:szCs w:val="24"/>
          <w:rtl/>
        </w:rPr>
        <w:t xml:space="preserve">ת הפעלת התוכניות/המענים/שירותים </w:t>
      </w:r>
      <w:r w:rsidR="001B410A" w:rsidRPr="00334485">
        <w:rPr>
          <w:b w:val="0"/>
          <w:bCs w:val="0"/>
          <w:sz w:val="24"/>
          <w:szCs w:val="24"/>
          <w:rtl/>
        </w:rPr>
        <w:t>במסגרת המכרז</w:t>
      </w:r>
      <w:r w:rsidR="00E42F37" w:rsidRPr="00334485">
        <w:rPr>
          <w:b w:val="0"/>
          <w:bCs w:val="0"/>
          <w:sz w:val="24"/>
          <w:szCs w:val="24"/>
          <w:rtl/>
        </w:rPr>
        <w:t xml:space="preserve">, </w:t>
      </w:r>
      <w:r w:rsidR="00E42F37" w:rsidRPr="00334485">
        <w:rPr>
          <w:rFonts w:hint="eastAsia"/>
          <w:b w:val="0"/>
          <w:bCs w:val="0"/>
          <w:sz w:val="24"/>
          <w:szCs w:val="24"/>
          <w:rtl/>
        </w:rPr>
        <w:t>שתכנס</w:t>
      </w:r>
      <w:r w:rsidR="00E42F37" w:rsidRPr="00334485">
        <w:rPr>
          <w:b w:val="0"/>
          <w:bCs w:val="0"/>
          <w:sz w:val="24"/>
          <w:szCs w:val="24"/>
          <w:rtl/>
        </w:rPr>
        <w:t xml:space="preserve"> </w:t>
      </w:r>
      <w:r w:rsidR="00E42F37" w:rsidRPr="00334485">
        <w:rPr>
          <w:rFonts w:hint="eastAsia"/>
          <w:b w:val="0"/>
          <w:bCs w:val="0"/>
          <w:sz w:val="24"/>
          <w:szCs w:val="24"/>
          <w:rtl/>
        </w:rPr>
        <w:t>לתוקף</w:t>
      </w:r>
      <w:r w:rsidR="00E42F37" w:rsidRPr="00334485">
        <w:rPr>
          <w:b w:val="0"/>
          <w:bCs w:val="0"/>
          <w:sz w:val="24"/>
          <w:szCs w:val="24"/>
          <w:rtl/>
        </w:rPr>
        <w:t xml:space="preserve"> </w:t>
      </w:r>
      <w:r w:rsidR="00E42F37" w:rsidRPr="00334485">
        <w:rPr>
          <w:rFonts w:hint="eastAsia"/>
          <w:b w:val="0"/>
          <w:bCs w:val="0"/>
          <w:sz w:val="24"/>
          <w:szCs w:val="24"/>
          <w:rtl/>
        </w:rPr>
        <w:t>ככל</w:t>
      </w:r>
      <w:r w:rsidR="00E42F37" w:rsidRPr="00334485">
        <w:rPr>
          <w:b w:val="0"/>
          <w:bCs w:val="0"/>
          <w:sz w:val="24"/>
          <w:szCs w:val="24"/>
          <w:rtl/>
        </w:rPr>
        <w:t xml:space="preserve"> </w:t>
      </w:r>
      <w:r w:rsidR="00E42F37" w:rsidRPr="00334485">
        <w:rPr>
          <w:rFonts w:hint="eastAsia"/>
          <w:b w:val="0"/>
          <w:bCs w:val="0"/>
          <w:sz w:val="24"/>
          <w:szCs w:val="24"/>
          <w:rtl/>
        </w:rPr>
        <w:t>שהספק</w:t>
      </w:r>
      <w:r w:rsidR="00E42F37" w:rsidRPr="00334485">
        <w:rPr>
          <w:b w:val="0"/>
          <w:bCs w:val="0"/>
          <w:sz w:val="24"/>
          <w:szCs w:val="24"/>
          <w:rtl/>
        </w:rPr>
        <w:t xml:space="preserve"> </w:t>
      </w:r>
      <w:r w:rsidR="00E42F37" w:rsidRPr="00334485">
        <w:rPr>
          <w:rFonts w:hint="eastAsia"/>
          <w:b w:val="0"/>
          <w:bCs w:val="0"/>
          <w:sz w:val="24"/>
          <w:szCs w:val="24"/>
          <w:rtl/>
        </w:rPr>
        <w:t>יתחיל</w:t>
      </w:r>
      <w:r w:rsidR="00E42F37" w:rsidRPr="00334485">
        <w:rPr>
          <w:b w:val="0"/>
          <w:bCs w:val="0"/>
          <w:sz w:val="24"/>
          <w:szCs w:val="24"/>
          <w:rtl/>
        </w:rPr>
        <w:t xml:space="preserve"> </w:t>
      </w:r>
      <w:r w:rsidR="00E42F37" w:rsidRPr="00334485">
        <w:rPr>
          <w:rFonts w:hint="eastAsia"/>
          <w:b w:val="0"/>
          <w:bCs w:val="0"/>
          <w:sz w:val="24"/>
          <w:szCs w:val="24"/>
          <w:rtl/>
        </w:rPr>
        <w:t>להעסיק</w:t>
      </w:r>
      <w:r w:rsidR="00E42F37" w:rsidRPr="00334485">
        <w:rPr>
          <w:b w:val="0"/>
          <w:bCs w:val="0"/>
          <w:sz w:val="24"/>
          <w:szCs w:val="24"/>
          <w:rtl/>
        </w:rPr>
        <w:t xml:space="preserve"> </w:t>
      </w:r>
      <w:r w:rsidR="00E42F37" w:rsidRPr="00334485">
        <w:rPr>
          <w:rFonts w:hint="eastAsia"/>
          <w:b w:val="0"/>
          <w:bCs w:val="0"/>
          <w:sz w:val="24"/>
          <w:szCs w:val="24"/>
          <w:rtl/>
        </w:rPr>
        <w:t>עובדים</w:t>
      </w:r>
      <w:r w:rsidR="00987B90" w:rsidRPr="00F35BCC">
        <w:rPr>
          <w:b w:val="0"/>
          <w:bCs w:val="0"/>
          <w:sz w:val="24"/>
          <w:szCs w:val="24"/>
          <w:rtl/>
        </w:rPr>
        <w:t>.</w:t>
      </w:r>
    </w:p>
    <w:p w14:paraId="2BCFF5C5" w14:textId="77777777" w:rsidR="00755DB3" w:rsidRPr="00334485" w:rsidRDefault="00755DB3"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lastRenderedPageBreak/>
        <w:t xml:space="preserve">תצהיר של המציע </w:t>
      </w:r>
      <w:r w:rsidR="00E42F37" w:rsidRPr="00334485">
        <w:rPr>
          <w:rFonts w:hint="eastAsia"/>
          <w:b w:val="0"/>
          <w:bCs w:val="0"/>
          <w:sz w:val="24"/>
          <w:szCs w:val="24"/>
          <w:rtl/>
        </w:rPr>
        <w:t>המאומת</w:t>
      </w:r>
      <w:r w:rsidR="00E42F37" w:rsidRPr="00334485">
        <w:rPr>
          <w:b w:val="0"/>
          <w:bCs w:val="0"/>
          <w:sz w:val="24"/>
          <w:szCs w:val="24"/>
          <w:rtl/>
        </w:rPr>
        <w:t xml:space="preserve"> על ידי עו"ד </w:t>
      </w:r>
      <w:r w:rsidRPr="00334485">
        <w:rPr>
          <w:b w:val="0"/>
          <w:bCs w:val="0"/>
          <w:sz w:val="24"/>
          <w:szCs w:val="24"/>
          <w:rtl/>
        </w:rPr>
        <w:t>בדבר היעדר הרשעות בעבירות לפי חוק עובדים זרים ולפי חוק שכר מינימום, עפ"י הנוסח המצורף</w:t>
      </w:r>
      <w:r w:rsidR="00AB679F" w:rsidRPr="00334485">
        <w:rPr>
          <w:b w:val="0"/>
          <w:bCs w:val="0"/>
          <w:sz w:val="24"/>
          <w:szCs w:val="24"/>
          <w:rtl/>
        </w:rPr>
        <w:t xml:space="preserve"> – ראה נספח </w:t>
      </w:r>
      <w:r w:rsidR="00C7250A" w:rsidRPr="00334485">
        <w:rPr>
          <w:b w:val="0"/>
          <w:bCs w:val="0"/>
          <w:sz w:val="24"/>
          <w:szCs w:val="24"/>
          <w:rtl/>
        </w:rPr>
        <w:t>5</w:t>
      </w:r>
      <w:r w:rsidRPr="00334485">
        <w:rPr>
          <w:b w:val="0"/>
          <w:bCs w:val="0"/>
          <w:sz w:val="24"/>
          <w:szCs w:val="24"/>
          <w:rtl/>
        </w:rPr>
        <w:t>.</w:t>
      </w:r>
      <w:r w:rsidR="00790741" w:rsidRPr="00334485">
        <w:rPr>
          <w:b w:val="0"/>
          <w:bCs w:val="0"/>
          <w:sz w:val="24"/>
          <w:szCs w:val="24"/>
          <w:rtl/>
        </w:rPr>
        <w:t xml:space="preserve"> </w:t>
      </w:r>
    </w:p>
    <w:p w14:paraId="64146294" w14:textId="77777777" w:rsidR="00755DB3" w:rsidRPr="00F35BCC" w:rsidRDefault="00E21EEF" w:rsidP="00F35BCC">
      <w:pPr>
        <w:pStyle w:val="1-"/>
        <w:keepLines/>
        <w:numPr>
          <w:ilvl w:val="2"/>
          <w:numId w:val="46"/>
        </w:numPr>
        <w:spacing w:before="0" w:after="0"/>
        <w:ind w:left="1354" w:hanging="634"/>
        <w:jc w:val="both"/>
        <w:rPr>
          <w:b w:val="0"/>
          <w:bCs w:val="0"/>
          <w:sz w:val="24"/>
          <w:szCs w:val="24"/>
          <w:rtl/>
        </w:rPr>
      </w:pPr>
      <w:r w:rsidRPr="00334485">
        <w:rPr>
          <w:rFonts w:hint="eastAsia"/>
          <w:b w:val="0"/>
          <w:bCs w:val="0"/>
          <w:sz w:val="24"/>
          <w:szCs w:val="24"/>
          <w:rtl/>
        </w:rPr>
        <w:t>הצהרה</w:t>
      </w:r>
      <w:r w:rsidRPr="00334485">
        <w:rPr>
          <w:b w:val="0"/>
          <w:bCs w:val="0"/>
          <w:sz w:val="24"/>
          <w:szCs w:val="24"/>
          <w:rtl/>
        </w:rPr>
        <w:t xml:space="preserve"> </w:t>
      </w:r>
      <w:r w:rsidRPr="00334485">
        <w:rPr>
          <w:rFonts w:hint="eastAsia"/>
          <w:b w:val="0"/>
          <w:bCs w:val="0"/>
          <w:sz w:val="24"/>
          <w:szCs w:val="24"/>
          <w:rtl/>
        </w:rPr>
        <w:t>של</w:t>
      </w:r>
      <w:r w:rsidRPr="00334485">
        <w:rPr>
          <w:b w:val="0"/>
          <w:bCs w:val="0"/>
          <w:sz w:val="24"/>
          <w:szCs w:val="24"/>
          <w:rtl/>
        </w:rPr>
        <w:t xml:space="preserve"> </w:t>
      </w:r>
      <w:r w:rsidRPr="00334485">
        <w:rPr>
          <w:rFonts w:hint="eastAsia"/>
          <w:b w:val="0"/>
          <w:bCs w:val="0"/>
          <w:sz w:val="24"/>
          <w:szCs w:val="24"/>
          <w:rtl/>
        </w:rPr>
        <w:t>המציע</w:t>
      </w:r>
      <w:r w:rsidRPr="00334485">
        <w:rPr>
          <w:b w:val="0"/>
          <w:bCs w:val="0"/>
          <w:sz w:val="24"/>
          <w:szCs w:val="24"/>
          <w:rtl/>
        </w:rPr>
        <w:t xml:space="preserve"> </w:t>
      </w:r>
      <w:r w:rsidRPr="00334485">
        <w:rPr>
          <w:rFonts w:hint="eastAsia"/>
          <w:b w:val="0"/>
          <w:bCs w:val="0"/>
          <w:sz w:val="24"/>
          <w:szCs w:val="24"/>
          <w:rtl/>
        </w:rPr>
        <w:t>כי</w:t>
      </w:r>
      <w:r w:rsidRPr="00334485">
        <w:rPr>
          <w:b w:val="0"/>
          <w:bCs w:val="0"/>
          <w:sz w:val="24"/>
          <w:szCs w:val="24"/>
          <w:rtl/>
        </w:rPr>
        <w:t xml:space="preserve"> </w:t>
      </w:r>
      <w:r w:rsidRPr="00334485">
        <w:rPr>
          <w:rFonts w:hint="eastAsia"/>
          <w:b w:val="0"/>
          <w:bCs w:val="0"/>
          <w:sz w:val="24"/>
          <w:szCs w:val="24"/>
          <w:rtl/>
        </w:rPr>
        <w:t>הוא</w:t>
      </w:r>
      <w:r w:rsidRPr="00334485">
        <w:rPr>
          <w:b w:val="0"/>
          <w:bCs w:val="0"/>
          <w:sz w:val="24"/>
          <w:szCs w:val="24"/>
          <w:rtl/>
        </w:rPr>
        <w:t xml:space="preserve"> </w:t>
      </w:r>
      <w:r w:rsidRPr="00334485">
        <w:rPr>
          <w:rFonts w:hint="eastAsia"/>
          <w:b w:val="0"/>
          <w:bCs w:val="0"/>
          <w:sz w:val="24"/>
          <w:szCs w:val="24"/>
          <w:rtl/>
        </w:rPr>
        <w:t>עומד</w:t>
      </w:r>
      <w:r w:rsidRPr="00334485">
        <w:rPr>
          <w:b w:val="0"/>
          <w:bCs w:val="0"/>
          <w:sz w:val="24"/>
          <w:szCs w:val="24"/>
          <w:rtl/>
        </w:rPr>
        <w:t xml:space="preserve"> </w:t>
      </w:r>
      <w:r w:rsidRPr="00334485">
        <w:rPr>
          <w:rFonts w:hint="eastAsia"/>
          <w:b w:val="0"/>
          <w:bCs w:val="0"/>
          <w:sz w:val="24"/>
          <w:szCs w:val="24"/>
          <w:rtl/>
        </w:rPr>
        <w:t>בכל</w:t>
      </w:r>
      <w:r w:rsidRPr="00334485">
        <w:rPr>
          <w:b w:val="0"/>
          <w:bCs w:val="0"/>
          <w:sz w:val="24"/>
          <w:szCs w:val="24"/>
          <w:rtl/>
        </w:rPr>
        <w:t xml:space="preserve"> </w:t>
      </w:r>
      <w:r w:rsidRPr="00334485">
        <w:rPr>
          <w:rFonts w:hint="eastAsia"/>
          <w:b w:val="0"/>
          <w:bCs w:val="0"/>
          <w:sz w:val="24"/>
          <w:szCs w:val="24"/>
          <w:rtl/>
        </w:rPr>
        <w:t>דרישות</w:t>
      </w:r>
      <w:r w:rsidRPr="00334485">
        <w:rPr>
          <w:b w:val="0"/>
          <w:bCs w:val="0"/>
          <w:sz w:val="24"/>
          <w:szCs w:val="24"/>
          <w:rtl/>
        </w:rPr>
        <w:t xml:space="preserve"> </w:t>
      </w:r>
      <w:r w:rsidRPr="00334485">
        <w:rPr>
          <w:rFonts w:hint="eastAsia"/>
          <w:b w:val="0"/>
          <w:bCs w:val="0"/>
          <w:sz w:val="24"/>
          <w:szCs w:val="24"/>
          <w:rtl/>
        </w:rPr>
        <w:t>אבטחת</w:t>
      </w:r>
      <w:r w:rsidRPr="00334485">
        <w:rPr>
          <w:b w:val="0"/>
          <w:bCs w:val="0"/>
          <w:sz w:val="24"/>
          <w:szCs w:val="24"/>
          <w:rtl/>
        </w:rPr>
        <w:t xml:space="preserve"> </w:t>
      </w:r>
      <w:r w:rsidRPr="00334485">
        <w:rPr>
          <w:rFonts w:hint="eastAsia"/>
          <w:b w:val="0"/>
          <w:bCs w:val="0"/>
          <w:sz w:val="24"/>
          <w:szCs w:val="24"/>
          <w:rtl/>
        </w:rPr>
        <w:t>המידע</w:t>
      </w:r>
      <w:r w:rsidR="00340580" w:rsidRPr="00334485">
        <w:rPr>
          <w:b w:val="0"/>
          <w:bCs w:val="0"/>
          <w:sz w:val="24"/>
          <w:szCs w:val="24"/>
          <w:rtl/>
        </w:rPr>
        <w:t xml:space="preserve"> – ראה נספח </w:t>
      </w:r>
      <w:r w:rsidR="00A74BBD" w:rsidRPr="00334485">
        <w:rPr>
          <w:b w:val="0"/>
          <w:bCs w:val="0"/>
          <w:sz w:val="24"/>
          <w:szCs w:val="24"/>
          <w:rtl/>
        </w:rPr>
        <w:t>6</w:t>
      </w:r>
      <w:r w:rsidRPr="00334485">
        <w:rPr>
          <w:b w:val="0"/>
          <w:bCs w:val="0"/>
          <w:sz w:val="24"/>
          <w:szCs w:val="24"/>
          <w:rtl/>
        </w:rPr>
        <w:t>.</w:t>
      </w:r>
    </w:p>
    <w:p w14:paraId="7D16A3B3" w14:textId="77777777" w:rsidR="000C2E02" w:rsidRPr="00F35BCC" w:rsidRDefault="006E558A" w:rsidP="00F35BCC">
      <w:pPr>
        <w:pStyle w:val="1-"/>
        <w:keepLines/>
        <w:numPr>
          <w:ilvl w:val="2"/>
          <w:numId w:val="46"/>
        </w:numPr>
        <w:spacing w:before="0" w:after="0"/>
        <w:ind w:left="1354" w:hanging="634"/>
        <w:jc w:val="both"/>
        <w:rPr>
          <w:b w:val="0"/>
          <w:bCs w:val="0"/>
          <w:sz w:val="24"/>
          <w:szCs w:val="24"/>
          <w:rtl/>
        </w:rPr>
      </w:pPr>
      <w:r w:rsidRPr="00334485">
        <w:rPr>
          <w:rFonts w:hint="eastAsia"/>
          <w:b w:val="0"/>
          <w:bCs w:val="0"/>
          <w:sz w:val="24"/>
          <w:szCs w:val="24"/>
          <w:rtl/>
        </w:rPr>
        <w:t>ל</w:t>
      </w:r>
      <w:r w:rsidR="000C2E02" w:rsidRPr="00334485">
        <w:rPr>
          <w:rFonts w:hint="eastAsia"/>
          <w:b w:val="0"/>
          <w:bCs w:val="0"/>
          <w:sz w:val="24"/>
          <w:szCs w:val="24"/>
          <w:rtl/>
        </w:rPr>
        <w:t>הצהרה</w:t>
      </w:r>
      <w:r w:rsidR="000C2E02" w:rsidRPr="00334485">
        <w:rPr>
          <w:b w:val="0"/>
          <w:bCs w:val="0"/>
          <w:sz w:val="24"/>
          <w:szCs w:val="24"/>
          <w:rtl/>
        </w:rPr>
        <w:t xml:space="preserve"> </w:t>
      </w:r>
      <w:r w:rsidR="000C2E02" w:rsidRPr="00334485">
        <w:rPr>
          <w:rFonts w:hint="eastAsia"/>
          <w:b w:val="0"/>
          <w:bCs w:val="0"/>
          <w:sz w:val="24"/>
          <w:szCs w:val="24"/>
          <w:rtl/>
        </w:rPr>
        <w:t>של</w:t>
      </w:r>
      <w:r w:rsidR="000C2E02" w:rsidRPr="00334485">
        <w:rPr>
          <w:b w:val="0"/>
          <w:bCs w:val="0"/>
          <w:sz w:val="24"/>
          <w:szCs w:val="24"/>
          <w:rtl/>
        </w:rPr>
        <w:t xml:space="preserve"> </w:t>
      </w:r>
      <w:r w:rsidR="000C2E02" w:rsidRPr="00334485">
        <w:rPr>
          <w:rFonts w:hint="eastAsia"/>
          <w:b w:val="0"/>
          <w:bCs w:val="0"/>
          <w:sz w:val="24"/>
          <w:szCs w:val="24"/>
          <w:rtl/>
        </w:rPr>
        <w:t>המציע</w:t>
      </w:r>
      <w:r w:rsidR="000C2E02" w:rsidRPr="00334485">
        <w:rPr>
          <w:b w:val="0"/>
          <w:bCs w:val="0"/>
          <w:sz w:val="24"/>
          <w:szCs w:val="24"/>
          <w:rtl/>
        </w:rPr>
        <w:t xml:space="preserve"> </w:t>
      </w:r>
      <w:r w:rsidR="000C2E02" w:rsidRPr="00334485">
        <w:rPr>
          <w:rFonts w:hint="eastAsia"/>
          <w:b w:val="0"/>
          <w:bCs w:val="0"/>
          <w:sz w:val="24"/>
          <w:szCs w:val="24"/>
          <w:rtl/>
        </w:rPr>
        <w:t>על</w:t>
      </w:r>
      <w:r w:rsidR="000C2E02" w:rsidRPr="00334485">
        <w:rPr>
          <w:b w:val="0"/>
          <w:bCs w:val="0"/>
          <w:sz w:val="24"/>
          <w:szCs w:val="24"/>
          <w:rtl/>
        </w:rPr>
        <w:t xml:space="preserve"> </w:t>
      </w:r>
      <w:r w:rsidR="000C2E02" w:rsidRPr="00334485">
        <w:rPr>
          <w:rFonts w:hint="eastAsia"/>
          <w:b w:val="0"/>
          <w:bCs w:val="0"/>
          <w:sz w:val="24"/>
          <w:szCs w:val="24"/>
          <w:rtl/>
        </w:rPr>
        <w:t>ע</w:t>
      </w:r>
      <w:r w:rsidR="007B3422" w:rsidRPr="00334485">
        <w:rPr>
          <w:rFonts w:hint="eastAsia"/>
          <w:b w:val="0"/>
          <w:bCs w:val="0"/>
          <w:sz w:val="24"/>
          <w:szCs w:val="24"/>
          <w:rtl/>
        </w:rPr>
        <w:t>מידת</w:t>
      </w:r>
      <w:r w:rsidR="007B3422" w:rsidRPr="00334485">
        <w:rPr>
          <w:b w:val="0"/>
          <w:bCs w:val="0"/>
          <w:sz w:val="24"/>
          <w:szCs w:val="24"/>
          <w:rtl/>
        </w:rPr>
        <w:t xml:space="preserve"> התוכנית/מענה </w:t>
      </w:r>
      <w:r w:rsidR="001F4B2A" w:rsidRPr="00334485">
        <w:rPr>
          <w:rFonts w:hint="eastAsia"/>
          <w:b w:val="0"/>
          <w:bCs w:val="0"/>
          <w:sz w:val="24"/>
          <w:szCs w:val="24"/>
          <w:rtl/>
        </w:rPr>
        <w:t>ב</w:t>
      </w:r>
      <w:r w:rsidR="007B3422" w:rsidRPr="00334485">
        <w:rPr>
          <w:b w:val="0"/>
          <w:bCs w:val="0"/>
          <w:sz w:val="24"/>
          <w:szCs w:val="24"/>
          <w:rtl/>
        </w:rPr>
        <w:t>חוק החינוך הממלכתי וסעיפי הצהרה נוספים</w:t>
      </w:r>
      <w:r w:rsidR="001F4B2A" w:rsidRPr="00334485">
        <w:rPr>
          <w:b w:val="0"/>
          <w:bCs w:val="0"/>
          <w:sz w:val="24"/>
          <w:szCs w:val="24"/>
          <w:rtl/>
        </w:rPr>
        <w:t xml:space="preserve"> כמפורט בנספח </w:t>
      </w:r>
      <w:r w:rsidR="00A74BBD" w:rsidRPr="00334485">
        <w:rPr>
          <w:b w:val="0"/>
          <w:bCs w:val="0"/>
          <w:sz w:val="24"/>
          <w:szCs w:val="24"/>
          <w:rtl/>
        </w:rPr>
        <w:t>7</w:t>
      </w:r>
      <w:r w:rsidR="000C2E02" w:rsidRPr="00334485">
        <w:rPr>
          <w:b w:val="0"/>
          <w:bCs w:val="0"/>
          <w:sz w:val="24"/>
          <w:szCs w:val="24"/>
          <w:rtl/>
        </w:rPr>
        <w:t>.</w:t>
      </w:r>
    </w:p>
    <w:p w14:paraId="6893055B" w14:textId="77777777" w:rsidR="00755DB3" w:rsidRPr="00F35BCC" w:rsidRDefault="00755DB3"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הצהרה של המציע כי לא עולה חשש לניגוד עניינים, בין הפעילות הנדרשת במכרז זה לבין פעילויות אחרות עם המשרד בהן המציע מעורב</w:t>
      </w:r>
      <w:r w:rsidR="005C0013" w:rsidRPr="00334485">
        <w:rPr>
          <w:b w:val="0"/>
          <w:bCs w:val="0"/>
          <w:sz w:val="24"/>
          <w:szCs w:val="24"/>
          <w:rtl/>
        </w:rPr>
        <w:t xml:space="preserve"> כמפורט בנספח </w:t>
      </w:r>
      <w:r w:rsidR="00A74BBD" w:rsidRPr="00334485">
        <w:rPr>
          <w:b w:val="0"/>
          <w:bCs w:val="0"/>
          <w:sz w:val="24"/>
          <w:szCs w:val="24"/>
          <w:rtl/>
        </w:rPr>
        <w:t>8</w:t>
      </w:r>
      <w:r w:rsidR="005C0013" w:rsidRPr="00334485">
        <w:rPr>
          <w:b w:val="0"/>
          <w:bCs w:val="0"/>
          <w:sz w:val="24"/>
          <w:szCs w:val="24"/>
          <w:rtl/>
        </w:rPr>
        <w:t>.</w:t>
      </w:r>
    </w:p>
    <w:p w14:paraId="6B4173A9" w14:textId="41519737" w:rsidR="001B410A" w:rsidRPr="00F35BCC" w:rsidRDefault="00755DB3"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הצהרה על שימוש בתוכנות מקוריות, שמירת סודיות ואי הפרת קניין רוחני, על גבי הטופס המצורף</w:t>
      </w:r>
      <w:r w:rsidR="001444D8" w:rsidRPr="00334485">
        <w:rPr>
          <w:b w:val="0"/>
          <w:bCs w:val="0"/>
          <w:sz w:val="24"/>
          <w:szCs w:val="24"/>
          <w:rtl/>
        </w:rPr>
        <w:t xml:space="preserve"> – ראה נספח </w:t>
      </w:r>
      <w:r w:rsidR="00A74BBD" w:rsidRPr="00334485">
        <w:rPr>
          <w:b w:val="0"/>
          <w:bCs w:val="0"/>
          <w:sz w:val="24"/>
          <w:szCs w:val="24"/>
          <w:rtl/>
        </w:rPr>
        <w:t>9</w:t>
      </w:r>
      <w:r w:rsidR="001444D8" w:rsidRPr="00334485">
        <w:rPr>
          <w:b w:val="0"/>
          <w:bCs w:val="0"/>
          <w:sz w:val="24"/>
          <w:szCs w:val="24"/>
          <w:rtl/>
        </w:rPr>
        <w:t>.</w:t>
      </w:r>
      <w:r w:rsidR="001B410A" w:rsidRPr="00334485">
        <w:rPr>
          <w:b w:val="0"/>
          <w:bCs w:val="0"/>
          <w:sz w:val="24"/>
          <w:szCs w:val="24"/>
          <w:rtl/>
        </w:rPr>
        <w:t xml:space="preserve"> גם אם בהווה הספק אינו עושה שימוש בתוכנות</w:t>
      </w:r>
      <w:r w:rsidR="009F2969">
        <w:rPr>
          <w:rFonts w:hint="cs"/>
          <w:b w:val="0"/>
          <w:bCs w:val="0"/>
          <w:sz w:val="24"/>
          <w:szCs w:val="24"/>
          <w:rtl/>
        </w:rPr>
        <w:t>,</w:t>
      </w:r>
      <w:r w:rsidR="001B410A" w:rsidRPr="00334485">
        <w:rPr>
          <w:b w:val="0"/>
          <w:bCs w:val="0"/>
          <w:sz w:val="24"/>
          <w:szCs w:val="24"/>
          <w:rtl/>
        </w:rPr>
        <w:t xml:space="preserve"> עליו לחתום כהתחייבות עתידית שחלה על כל תקופת הפעלת התוכניות/המענים/שירותים במסגרת המכרז</w:t>
      </w:r>
      <w:r w:rsidR="00E42F37" w:rsidRPr="00334485">
        <w:rPr>
          <w:b w:val="0"/>
          <w:bCs w:val="0"/>
          <w:sz w:val="24"/>
          <w:szCs w:val="24"/>
          <w:rtl/>
        </w:rPr>
        <w:t xml:space="preserve">, </w:t>
      </w:r>
      <w:r w:rsidR="00E42F37" w:rsidRPr="00334485">
        <w:rPr>
          <w:rFonts w:hint="eastAsia"/>
          <w:b w:val="0"/>
          <w:bCs w:val="0"/>
          <w:sz w:val="24"/>
          <w:szCs w:val="24"/>
          <w:rtl/>
        </w:rPr>
        <w:t>שתכנס</w:t>
      </w:r>
      <w:r w:rsidR="00E42F37" w:rsidRPr="00334485">
        <w:rPr>
          <w:b w:val="0"/>
          <w:bCs w:val="0"/>
          <w:sz w:val="24"/>
          <w:szCs w:val="24"/>
          <w:rtl/>
        </w:rPr>
        <w:t xml:space="preserve"> </w:t>
      </w:r>
      <w:r w:rsidR="00E42F37" w:rsidRPr="00334485">
        <w:rPr>
          <w:rFonts w:hint="eastAsia"/>
          <w:b w:val="0"/>
          <w:bCs w:val="0"/>
          <w:sz w:val="24"/>
          <w:szCs w:val="24"/>
          <w:rtl/>
        </w:rPr>
        <w:t>לתוקף</w:t>
      </w:r>
      <w:r w:rsidR="00E42F37" w:rsidRPr="00334485">
        <w:rPr>
          <w:b w:val="0"/>
          <w:bCs w:val="0"/>
          <w:sz w:val="24"/>
          <w:szCs w:val="24"/>
          <w:rtl/>
        </w:rPr>
        <w:t xml:space="preserve"> </w:t>
      </w:r>
      <w:r w:rsidR="00E42F37" w:rsidRPr="00334485">
        <w:rPr>
          <w:rFonts w:hint="eastAsia"/>
          <w:b w:val="0"/>
          <w:bCs w:val="0"/>
          <w:sz w:val="24"/>
          <w:szCs w:val="24"/>
          <w:rtl/>
        </w:rPr>
        <w:t>ככל</w:t>
      </w:r>
      <w:r w:rsidR="00E42F37" w:rsidRPr="00334485">
        <w:rPr>
          <w:b w:val="0"/>
          <w:bCs w:val="0"/>
          <w:sz w:val="24"/>
          <w:szCs w:val="24"/>
          <w:rtl/>
        </w:rPr>
        <w:t xml:space="preserve"> </w:t>
      </w:r>
      <w:r w:rsidR="00E42F37" w:rsidRPr="00334485">
        <w:rPr>
          <w:rFonts w:hint="eastAsia"/>
          <w:b w:val="0"/>
          <w:bCs w:val="0"/>
          <w:sz w:val="24"/>
          <w:szCs w:val="24"/>
          <w:rtl/>
        </w:rPr>
        <w:t>שהספק</w:t>
      </w:r>
      <w:r w:rsidR="00E42F37" w:rsidRPr="00334485">
        <w:rPr>
          <w:b w:val="0"/>
          <w:bCs w:val="0"/>
          <w:sz w:val="24"/>
          <w:szCs w:val="24"/>
          <w:rtl/>
        </w:rPr>
        <w:t xml:space="preserve"> </w:t>
      </w:r>
      <w:r w:rsidR="00E42F37" w:rsidRPr="00334485">
        <w:rPr>
          <w:rFonts w:hint="eastAsia"/>
          <w:b w:val="0"/>
          <w:bCs w:val="0"/>
          <w:sz w:val="24"/>
          <w:szCs w:val="24"/>
          <w:rtl/>
        </w:rPr>
        <w:t>יתחיל</w:t>
      </w:r>
      <w:r w:rsidR="00E42F37" w:rsidRPr="00334485">
        <w:rPr>
          <w:b w:val="0"/>
          <w:bCs w:val="0"/>
          <w:sz w:val="24"/>
          <w:szCs w:val="24"/>
          <w:rtl/>
        </w:rPr>
        <w:t xml:space="preserve"> </w:t>
      </w:r>
      <w:r w:rsidR="00E42F37" w:rsidRPr="00334485">
        <w:rPr>
          <w:rFonts w:hint="eastAsia"/>
          <w:b w:val="0"/>
          <w:bCs w:val="0"/>
          <w:sz w:val="24"/>
          <w:szCs w:val="24"/>
          <w:rtl/>
        </w:rPr>
        <w:t>להעסיק</w:t>
      </w:r>
      <w:r w:rsidR="00E42F37" w:rsidRPr="00334485">
        <w:rPr>
          <w:b w:val="0"/>
          <w:bCs w:val="0"/>
          <w:sz w:val="24"/>
          <w:szCs w:val="24"/>
          <w:rtl/>
        </w:rPr>
        <w:t xml:space="preserve"> </w:t>
      </w:r>
      <w:r w:rsidR="00E42F37" w:rsidRPr="00334485">
        <w:rPr>
          <w:rFonts w:hint="eastAsia"/>
          <w:b w:val="0"/>
          <w:bCs w:val="0"/>
          <w:sz w:val="24"/>
          <w:szCs w:val="24"/>
          <w:rtl/>
        </w:rPr>
        <w:t>עובדים</w:t>
      </w:r>
      <w:r w:rsidR="009F2969">
        <w:rPr>
          <w:rFonts w:hint="cs"/>
          <w:b w:val="0"/>
          <w:bCs w:val="0"/>
          <w:sz w:val="24"/>
          <w:szCs w:val="24"/>
          <w:rtl/>
        </w:rPr>
        <w:t>.</w:t>
      </w:r>
    </w:p>
    <w:p w14:paraId="48FF010C" w14:textId="77777777" w:rsidR="00755DB3" w:rsidRPr="00F35BCC" w:rsidRDefault="00755DB3"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הצהרה של המציע בעניין דרישות ביטוח, על גבי הטופס המצורף</w:t>
      </w:r>
      <w:r w:rsidR="00A62C1E" w:rsidRPr="00334485">
        <w:rPr>
          <w:b w:val="0"/>
          <w:bCs w:val="0"/>
          <w:sz w:val="24"/>
          <w:szCs w:val="24"/>
          <w:rtl/>
        </w:rPr>
        <w:t xml:space="preserve"> – ראה נספח </w:t>
      </w:r>
      <w:r w:rsidR="00A74BBD" w:rsidRPr="00334485">
        <w:rPr>
          <w:b w:val="0"/>
          <w:bCs w:val="0"/>
          <w:sz w:val="24"/>
          <w:szCs w:val="24"/>
          <w:rtl/>
        </w:rPr>
        <w:t>10</w:t>
      </w:r>
      <w:r w:rsidR="00A62C1E" w:rsidRPr="00334485">
        <w:rPr>
          <w:b w:val="0"/>
          <w:bCs w:val="0"/>
          <w:sz w:val="24"/>
          <w:szCs w:val="24"/>
          <w:rtl/>
        </w:rPr>
        <w:t>.</w:t>
      </w:r>
      <w:r w:rsidR="00AC0054" w:rsidRPr="00334485">
        <w:rPr>
          <w:b w:val="0"/>
          <w:bCs w:val="0"/>
          <w:sz w:val="24"/>
          <w:szCs w:val="24"/>
          <w:rtl/>
        </w:rPr>
        <w:t xml:space="preserve"> בעת הוספת מענה, יתכן כי המציע </w:t>
      </w:r>
      <w:r w:rsidR="007B3422" w:rsidRPr="00334485">
        <w:rPr>
          <w:rFonts w:hint="eastAsia"/>
          <w:b w:val="0"/>
          <w:bCs w:val="0"/>
          <w:sz w:val="24"/>
          <w:szCs w:val="24"/>
          <w:rtl/>
        </w:rPr>
        <w:t>יידרש</w:t>
      </w:r>
      <w:r w:rsidR="00AC0054" w:rsidRPr="00334485">
        <w:rPr>
          <w:b w:val="0"/>
          <w:bCs w:val="0"/>
          <w:sz w:val="24"/>
          <w:szCs w:val="24"/>
          <w:rtl/>
        </w:rPr>
        <w:t xml:space="preserve"> לענות על שאלות הנוגעות לביטוח ועל בסיס תשובותיו ייתכן כי </w:t>
      </w:r>
      <w:r w:rsidR="007B3422" w:rsidRPr="00334485">
        <w:rPr>
          <w:rFonts w:hint="eastAsia"/>
          <w:b w:val="0"/>
          <w:bCs w:val="0"/>
          <w:sz w:val="24"/>
          <w:szCs w:val="24"/>
          <w:rtl/>
        </w:rPr>
        <w:t>יידרש</w:t>
      </w:r>
      <w:r w:rsidR="00AC0054" w:rsidRPr="00334485">
        <w:rPr>
          <w:b w:val="0"/>
          <w:bCs w:val="0"/>
          <w:sz w:val="24"/>
          <w:szCs w:val="24"/>
          <w:rtl/>
        </w:rPr>
        <w:t xml:space="preserve"> להרחיב את הביטוח. רשימת השאלות </w:t>
      </w:r>
      <w:r w:rsidR="00483DAB" w:rsidRPr="00334485">
        <w:rPr>
          <w:rFonts w:hint="eastAsia"/>
          <w:b w:val="0"/>
          <w:bCs w:val="0"/>
          <w:sz w:val="24"/>
          <w:szCs w:val="24"/>
          <w:rtl/>
        </w:rPr>
        <w:t>לדוגמא</w:t>
      </w:r>
      <w:r w:rsidR="00483DAB" w:rsidRPr="00334485">
        <w:rPr>
          <w:b w:val="0"/>
          <w:bCs w:val="0"/>
          <w:sz w:val="24"/>
          <w:szCs w:val="24"/>
          <w:rtl/>
        </w:rPr>
        <w:t xml:space="preserve"> </w:t>
      </w:r>
      <w:r w:rsidR="00483DAB" w:rsidRPr="00334485">
        <w:rPr>
          <w:rFonts w:hint="eastAsia"/>
          <w:b w:val="0"/>
          <w:bCs w:val="0"/>
          <w:sz w:val="24"/>
          <w:szCs w:val="24"/>
          <w:rtl/>
        </w:rPr>
        <w:t>מפורטת</w:t>
      </w:r>
      <w:r w:rsidR="00AC0054" w:rsidRPr="00334485">
        <w:rPr>
          <w:b w:val="0"/>
          <w:bCs w:val="0"/>
          <w:sz w:val="24"/>
          <w:szCs w:val="24"/>
          <w:rtl/>
        </w:rPr>
        <w:t xml:space="preserve"> בנספח </w:t>
      </w:r>
      <w:r w:rsidR="00A74BBD" w:rsidRPr="00334485">
        <w:rPr>
          <w:b w:val="0"/>
          <w:bCs w:val="0"/>
          <w:sz w:val="24"/>
          <w:szCs w:val="24"/>
          <w:rtl/>
        </w:rPr>
        <w:t>11</w:t>
      </w:r>
      <w:r w:rsidR="00AC0054" w:rsidRPr="00334485">
        <w:rPr>
          <w:b w:val="0"/>
          <w:bCs w:val="0"/>
          <w:sz w:val="24"/>
          <w:szCs w:val="24"/>
          <w:rtl/>
        </w:rPr>
        <w:t>.</w:t>
      </w:r>
    </w:p>
    <w:p w14:paraId="79D7FD80" w14:textId="77777777" w:rsidR="00C818CB" w:rsidRPr="00F35BCC" w:rsidRDefault="00755DB3"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תצהיר בדבר אי תיאום הצעות במכרז, עפ"י הטופס המצורף</w:t>
      </w:r>
      <w:r w:rsidR="001444D8" w:rsidRPr="00334485">
        <w:rPr>
          <w:b w:val="0"/>
          <w:bCs w:val="0"/>
          <w:sz w:val="24"/>
          <w:szCs w:val="24"/>
          <w:rtl/>
        </w:rPr>
        <w:t xml:space="preserve"> – ראה נספח </w:t>
      </w:r>
      <w:r w:rsidR="00A74BBD" w:rsidRPr="00334485">
        <w:rPr>
          <w:b w:val="0"/>
          <w:bCs w:val="0"/>
          <w:sz w:val="24"/>
          <w:szCs w:val="24"/>
          <w:rtl/>
        </w:rPr>
        <w:t>12</w:t>
      </w:r>
      <w:r w:rsidRPr="00334485">
        <w:rPr>
          <w:b w:val="0"/>
          <w:bCs w:val="0"/>
          <w:sz w:val="24"/>
          <w:szCs w:val="24"/>
          <w:rtl/>
        </w:rPr>
        <w:t>.</w:t>
      </w:r>
      <w:r w:rsidR="00C818CB" w:rsidRPr="00334485">
        <w:rPr>
          <w:b w:val="0"/>
          <w:bCs w:val="0"/>
          <w:sz w:val="24"/>
          <w:szCs w:val="24"/>
          <w:rtl/>
        </w:rPr>
        <w:t xml:space="preserve"> </w:t>
      </w:r>
    </w:p>
    <w:p w14:paraId="6E251707" w14:textId="77777777" w:rsidR="00DF4BCC" w:rsidRPr="00F35BCC" w:rsidRDefault="00DF4BCC" w:rsidP="00F35BCC">
      <w:pPr>
        <w:pStyle w:val="1-"/>
        <w:keepLines/>
        <w:numPr>
          <w:ilvl w:val="2"/>
          <w:numId w:val="46"/>
        </w:numPr>
        <w:spacing w:before="0" w:after="0"/>
        <w:ind w:left="1354" w:hanging="634"/>
        <w:jc w:val="both"/>
        <w:rPr>
          <w:b w:val="0"/>
          <w:bCs w:val="0"/>
          <w:sz w:val="24"/>
          <w:szCs w:val="24"/>
          <w:rtl/>
        </w:rPr>
      </w:pPr>
      <w:r w:rsidRPr="00334485">
        <w:rPr>
          <w:rFonts w:hint="eastAsia"/>
          <w:b w:val="0"/>
          <w:bCs w:val="0"/>
          <w:sz w:val="24"/>
          <w:szCs w:val="24"/>
          <w:rtl/>
        </w:rPr>
        <w:t>התחייבות</w:t>
      </w:r>
      <w:r w:rsidR="00987B90" w:rsidRPr="00334485">
        <w:rPr>
          <w:b w:val="0"/>
          <w:bCs w:val="0"/>
          <w:sz w:val="24"/>
          <w:szCs w:val="24"/>
          <w:rtl/>
        </w:rPr>
        <w:t xml:space="preserve"> </w:t>
      </w:r>
      <w:r w:rsidRPr="00334485">
        <w:rPr>
          <w:b w:val="0"/>
          <w:bCs w:val="0"/>
          <w:sz w:val="24"/>
          <w:szCs w:val="24"/>
          <w:rtl/>
        </w:rPr>
        <w:t xml:space="preserve">לפעול לפי הוראות </w:t>
      </w:r>
      <w:r w:rsidR="00510E94" w:rsidRPr="00334485">
        <w:rPr>
          <w:rFonts w:hint="eastAsia"/>
          <w:b w:val="0"/>
          <w:bCs w:val="0"/>
          <w:sz w:val="24"/>
          <w:szCs w:val="24"/>
          <w:rtl/>
        </w:rPr>
        <w:t>חוק</w:t>
      </w:r>
      <w:r w:rsidR="00510E94" w:rsidRPr="00334485">
        <w:rPr>
          <w:b w:val="0"/>
          <w:bCs w:val="0"/>
          <w:sz w:val="24"/>
          <w:szCs w:val="24"/>
          <w:rtl/>
        </w:rPr>
        <w:t xml:space="preserve"> למניעת העסקה של עברייני מין במוסדות מסוימים, התשס"א-2001 והתקנות מכוחו </w:t>
      </w:r>
      <w:r w:rsidRPr="00334485">
        <w:rPr>
          <w:rFonts w:hint="eastAsia"/>
          <w:b w:val="0"/>
          <w:bCs w:val="0"/>
          <w:sz w:val="24"/>
          <w:szCs w:val="24"/>
          <w:rtl/>
        </w:rPr>
        <w:t>ל</w:t>
      </w:r>
      <w:r w:rsidR="00510E94" w:rsidRPr="00334485">
        <w:rPr>
          <w:rFonts w:hint="eastAsia"/>
          <w:b w:val="0"/>
          <w:bCs w:val="0"/>
          <w:sz w:val="24"/>
          <w:szCs w:val="24"/>
          <w:rtl/>
        </w:rPr>
        <w:t>גבי</w:t>
      </w:r>
      <w:r w:rsidR="00510E94" w:rsidRPr="00334485">
        <w:rPr>
          <w:b w:val="0"/>
          <w:bCs w:val="0"/>
          <w:sz w:val="24"/>
          <w:szCs w:val="24"/>
          <w:rtl/>
        </w:rPr>
        <w:t xml:space="preserve"> </w:t>
      </w:r>
      <w:r w:rsidRPr="00334485">
        <w:rPr>
          <w:rFonts w:hint="eastAsia"/>
          <w:b w:val="0"/>
          <w:bCs w:val="0"/>
          <w:sz w:val="24"/>
          <w:szCs w:val="24"/>
          <w:rtl/>
        </w:rPr>
        <w:t>כל</w:t>
      </w:r>
      <w:r w:rsidRPr="00334485">
        <w:rPr>
          <w:b w:val="0"/>
          <w:bCs w:val="0"/>
          <w:sz w:val="24"/>
          <w:szCs w:val="24"/>
          <w:rtl/>
        </w:rPr>
        <w:t xml:space="preserve"> </w:t>
      </w:r>
      <w:r w:rsidRPr="00334485">
        <w:rPr>
          <w:rFonts w:hint="eastAsia"/>
          <w:b w:val="0"/>
          <w:bCs w:val="0"/>
          <w:sz w:val="24"/>
          <w:szCs w:val="24"/>
          <w:rtl/>
        </w:rPr>
        <w:t>מפעיל</w:t>
      </w:r>
      <w:r w:rsidR="00510E94" w:rsidRPr="00334485">
        <w:rPr>
          <w:b w:val="0"/>
          <w:bCs w:val="0"/>
          <w:sz w:val="24"/>
          <w:szCs w:val="24"/>
          <w:rtl/>
        </w:rPr>
        <w:t xml:space="preserve"> ומפעיל הנותן</w:t>
      </w:r>
      <w:r w:rsidRPr="00334485">
        <w:rPr>
          <w:b w:val="0"/>
          <w:bCs w:val="0"/>
          <w:sz w:val="24"/>
          <w:szCs w:val="24"/>
          <w:rtl/>
        </w:rPr>
        <w:t xml:space="preserve"> שירות </w:t>
      </w:r>
      <w:r w:rsidRPr="00334485">
        <w:rPr>
          <w:rFonts w:hint="eastAsia"/>
          <w:b w:val="0"/>
          <w:bCs w:val="0"/>
          <w:sz w:val="24"/>
          <w:szCs w:val="24"/>
          <w:rtl/>
        </w:rPr>
        <w:t>במסגרת</w:t>
      </w:r>
      <w:r w:rsidRPr="00334485">
        <w:rPr>
          <w:b w:val="0"/>
          <w:bCs w:val="0"/>
          <w:sz w:val="24"/>
          <w:szCs w:val="24"/>
          <w:rtl/>
        </w:rPr>
        <w:t xml:space="preserve"> </w:t>
      </w:r>
      <w:r w:rsidRPr="00334485">
        <w:rPr>
          <w:rFonts w:hint="eastAsia"/>
          <w:b w:val="0"/>
          <w:bCs w:val="0"/>
          <w:sz w:val="24"/>
          <w:szCs w:val="24"/>
          <w:rtl/>
        </w:rPr>
        <w:t>המענה</w:t>
      </w:r>
      <w:r w:rsidRPr="00334485">
        <w:rPr>
          <w:b w:val="0"/>
          <w:bCs w:val="0"/>
          <w:sz w:val="24"/>
          <w:szCs w:val="24"/>
          <w:rtl/>
        </w:rPr>
        <w:t xml:space="preserve"> </w:t>
      </w:r>
      <w:r w:rsidRPr="00334485">
        <w:rPr>
          <w:rFonts w:hint="eastAsia"/>
          <w:b w:val="0"/>
          <w:bCs w:val="0"/>
          <w:sz w:val="24"/>
          <w:szCs w:val="24"/>
          <w:rtl/>
        </w:rPr>
        <w:t>המוצע</w:t>
      </w:r>
      <w:r w:rsidR="00C818CB" w:rsidRPr="00334485">
        <w:rPr>
          <w:b w:val="0"/>
          <w:bCs w:val="0"/>
          <w:sz w:val="24"/>
          <w:szCs w:val="24"/>
          <w:rtl/>
        </w:rPr>
        <w:t>.</w:t>
      </w:r>
      <w:r w:rsidRPr="00334485">
        <w:rPr>
          <w:b w:val="0"/>
          <w:bCs w:val="0"/>
          <w:sz w:val="24"/>
          <w:szCs w:val="24"/>
          <w:rtl/>
        </w:rPr>
        <w:t xml:space="preserve"> למען הסר ספק, ההנחיות חלות גם על מתן שירות מקוון/מרחוק</w:t>
      </w:r>
      <w:r w:rsidR="00340580" w:rsidRPr="00334485">
        <w:rPr>
          <w:b w:val="0"/>
          <w:bCs w:val="0"/>
          <w:sz w:val="24"/>
          <w:szCs w:val="24"/>
          <w:rtl/>
        </w:rPr>
        <w:t xml:space="preserve"> – נספח מספר </w:t>
      </w:r>
      <w:r w:rsidR="00A74BBD" w:rsidRPr="00334485">
        <w:rPr>
          <w:b w:val="0"/>
          <w:bCs w:val="0"/>
          <w:sz w:val="24"/>
          <w:szCs w:val="24"/>
          <w:rtl/>
        </w:rPr>
        <w:t>13</w:t>
      </w:r>
      <w:r w:rsidRPr="00334485">
        <w:rPr>
          <w:b w:val="0"/>
          <w:bCs w:val="0"/>
          <w:sz w:val="24"/>
          <w:szCs w:val="24"/>
          <w:rtl/>
        </w:rPr>
        <w:t>.</w:t>
      </w:r>
    </w:p>
    <w:p w14:paraId="1FF14761" w14:textId="77777777" w:rsidR="00755DB3" w:rsidRPr="00F35BCC" w:rsidRDefault="00755DB3"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ככל שהמשרד יתקשר עם ספק</w:t>
      </w:r>
      <w:r w:rsidR="00E9172E" w:rsidRPr="00334485">
        <w:rPr>
          <w:b w:val="0"/>
          <w:bCs w:val="0"/>
          <w:sz w:val="24"/>
          <w:szCs w:val="24"/>
          <w:rtl/>
        </w:rPr>
        <w:t xml:space="preserve"> </w:t>
      </w:r>
      <w:r w:rsidR="005551EA" w:rsidRPr="00334485">
        <w:rPr>
          <w:rFonts w:hint="eastAsia"/>
          <w:b w:val="0"/>
          <w:bCs w:val="0"/>
          <w:sz w:val="24"/>
          <w:szCs w:val="24"/>
          <w:rtl/>
        </w:rPr>
        <w:t>הנכלל</w:t>
      </w:r>
      <w:r w:rsidR="005551EA" w:rsidRPr="00334485">
        <w:rPr>
          <w:b w:val="0"/>
          <w:bCs w:val="0"/>
          <w:sz w:val="24"/>
          <w:szCs w:val="24"/>
          <w:rtl/>
        </w:rPr>
        <w:t xml:space="preserve"> במאגר </w:t>
      </w:r>
      <w:r w:rsidR="00E9172E" w:rsidRPr="00334485">
        <w:rPr>
          <w:rFonts w:hint="eastAsia"/>
          <w:b w:val="0"/>
          <w:bCs w:val="0"/>
          <w:sz w:val="24"/>
          <w:szCs w:val="24"/>
          <w:rtl/>
        </w:rPr>
        <w:t>בעתיד</w:t>
      </w:r>
      <w:r w:rsidR="00E9172E" w:rsidRPr="00334485">
        <w:rPr>
          <w:b w:val="0"/>
          <w:bCs w:val="0"/>
          <w:sz w:val="24"/>
          <w:szCs w:val="24"/>
          <w:rtl/>
        </w:rPr>
        <w:t>,</w:t>
      </w:r>
      <w:r w:rsidRPr="00334485">
        <w:rPr>
          <w:b w:val="0"/>
          <w:bCs w:val="0"/>
          <w:sz w:val="24"/>
          <w:szCs w:val="24"/>
          <w:rtl/>
        </w:rPr>
        <w:t xml:space="preserve"> יהיה עליו להעביר פירוט סעיפים מהחוזה שהמציע מתנגד לפרסומם, כאמור בסעיף 4(ז) בהחלטת ממשלה מס' 1116, על גבי הטופס המצורף</w:t>
      </w:r>
      <w:r w:rsidR="001444D8" w:rsidRPr="00334485">
        <w:rPr>
          <w:b w:val="0"/>
          <w:bCs w:val="0"/>
          <w:sz w:val="24"/>
          <w:szCs w:val="24"/>
          <w:rtl/>
        </w:rPr>
        <w:t xml:space="preserve"> – ראה נספח </w:t>
      </w:r>
      <w:r w:rsidR="00A74BBD" w:rsidRPr="00334485">
        <w:rPr>
          <w:b w:val="0"/>
          <w:bCs w:val="0"/>
          <w:sz w:val="24"/>
          <w:szCs w:val="24"/>
          <w:rtl/>
        </w:rPr>
        <w:t>14</w:t>
      </w:r>
      <w:r w:rsidRPr="00334485">
        <w:rPr>
          <w:b w:val="0"/>
          <w:bCs w:val="0"/>
          <w:sz w:val="24"/>
          <w:szCs w:val="24"/>
          <w:rtl/>
        </w:rPr>
        <w:t>.</w:t>
      </w:r>
    </w:p>
    <w:p w14:paraId="064C1402" w14:textId="77777777" w:rsidR="001B410A" w:rsidRPr="00F35BCC" w:rsidRDefault="001B410A" w:rsidP="00F35BCC">
      <w:pPr>
        <w:pStyle w:val="1-"/>
        <w:keepLines/>
        <w:numPr>
          <w:ilvl w:val="2"/>
          <w:numId w:val="46"/>
        </w:numPr>
        <w:spacing w:before="0" w:after="0"/>
        <w:ind w:left="1354" w:hanging="634"/>
        <w:jc w:val="both"/>
        <w:rPr>
          <w:b w:val="0"/>
          <w:bCs w:val="0"/>
          <w:sz w:val="24"/>
          <w:szCs w:val="24"/>
          <w:rtl/>
        </w:rPr>
      </w:pPr>
      <w:r w:rsidRPr="00334485">
        <w:rPr>
          <w:rFonts w:hint="eastAsia"/>
          <w:b w:val="0"/>
          <w:bCs w:val="0"/>
          <w:sz w:val="24"/>
          <w:szCs w:val="24"/>
          <w:rtl/>
        </w:rPr>
        <w:t>הצהרה</w:t>
      </w:r>
      <w:r w:rsidRPr="00334485">
        <w:rPr>
          <w:b w:val="0"/>
          <w:bCs w:val="0"/>
          <w:sz w:val="24"/>
          <w:szCs w:val="24"/>
          <w:rtl/>
        </w:rPr>
        <w:t xml:space="preserve"> </w:t>
      </w:r>
      <w:r w:rsidRPr="00334485">
        <w:rPr>
          <w:rFonts w:hint="eastAsia"/>
          <w:b w:val="0"/>
          <w:bCs w:val="0"/>
          <w:sz w:val="24"/>
          <w:szCs w:val="24"/>
          <w:rtl/>
        </w:rPr>
        <w:t>בדבר</w:t>
      </w:r>
      <w:r w:rsidRPr="00334485">
        <w:rPr>
          <w:b w:val="0"/>
          <w:bCs w:val="0"/>
          <w:sz w:val="24"/>
          <w:szCs w:val="24"/>
          <w:rtl/>
        </w:rPr>
        <w:t xml:space="preserve"> </w:t>
      </w:r>
      <w:r w:rsidRPr="00334485">
        <w:rPr>
          <w:rFonts w:hint="eastAsia"/>
          <w:b w:val="0"/>
          <w:bCs w:val="0"/>
          <w:sz w:val="24"/>
          <w:szCs w:val="24"/>
          <w:rtl/>
        </w:rPr>
        <w:t>עבודה</w:t>
      </w:r>
      <w:r w:rsidRPr="00334485">
        <w:rPr>
          <w:b w:val="0"/>
          <w:bCs w:val="0"/>
          <w:sz w:val="24"/>
          <w:szCs w:val="24"/>
          <w:rtl/>
        </w:rPr>
        <w:t xml:space="preserve"> </w:t>
      </w:r>
      <w:r w:rsidRPr="00334485">
        <w:rPr>
          <w:rFonts w:hint="eastAsia"/>
          <w:b w:val="0"/>
          <w:bCs w:val="0"/>
          <w:sz w:val="24"/>
          <w:szCs w:val="24"/>
          <w:rtl/>
        </w:rPr>
        <w:t>נוספת</w:t>
      </w:r>
      <w:r w:rsidRPr="00334485">
        <w:rPr>
          <w:b w:val="0"/>
          <w:bCs w:val="0"/>
          <w:sz w:val="24"/>
          <w:szCs w:val="24"/>
          <w:rtl/>
        </w:rPr>
        <w:t xml:space="preserve"> </w:t>
      </w:r>
      <w:r w:rsidRPr="00334485">
        <w:rPr>
          <w:rFonts w:hint="eastAsia"/>
          <w:b w:val="0"/>
          <w:bCs w:val="0"/>
          <w:sz w:val="24"/>
          <w:szCs w:val="24"/>
          <w:rtl/>
        </w:rPr>
        <w:t>ל</w:t>
      </w:r>
      <w:r w:rsidR="00B716E8" w:rsidRPr="00334485">
        <w:rPr>
          <w:rFonts w:hint="eastAsia"/>
          <w:b w:val="0"/>
          <w:bCs w:val="0"/>
          <w:sz w:val="24"/>
          <w:szCs w:val="24"/>
          <w:rtl/>
        </w:rPr>
        <w:t>עובדי</w:t>
      </w:r>
      <w:r w:rsidR="00B716E8" w:rsidRPr="00334485">
        <w:rPr>
          <w:b w:val="0"/>
          <w:bCs w:val="0"/>
          <w:sz w:val="24"/>
          <w:szCs w:val="24"/>
          <w:rtl/>
        </w:rPr>
        <w:t xml:space="preserve"> </w:t>
      </w:r>
      <w:r w:rsidR="00B716E8" w:rsidRPr="00334485">
        <w:rPr>
          <w:rFonts w:hint="eastAsia"/>
          <w:b w:val="0"/>
          <w:bCs w:val="0"/>
          <w:sz w:val="24"/>
          <w:szCs w:val="24"/>
          <w:rtl/>
        </w:rPr>
        <w:t>הוראה</w:t>
      </w:r>
      <w:r w:rsidRPr="00334485">
        <w:rPr>
          <w:b w:val="0"/>
          <w:bCs w:val="0"/>
          <w:sz w:val="24"/>
          <w:szCs w:val="24"/>
          <w:rtl/>
        </w:rPr>
        <w:t xml:space="preserve"> – </w:t>
      </w:r>
      <w:r w:rsidR="00340580" w:rsidRPr="00334485">
        <w:rPr>
          <w:rFonts w:hint="eastAsia"/>
          <w:b w:val="0"/>
          <w:bCs w:val="0"/>
          <w:sz w:val="24"/>
          <w:szCs w:val="24"/>
          <w:rtl/>
        </w:rPr>
        <w:t>ראה</w:t>
      </w:r>
      <w:r w:rsidR="00340580" w:rsidRPr="00334485">
        <w:rPr>
          <w:b w:val="0"/>
          <w:bCs w:val="0"/>
          <w:sz w:val="24"/>
          <w:szCs w:val="24"/>
          <w:rtl/>
        </w:rPr>
        <w:t xml:space="preserve"> </w:t>
      </w:r>
      <w:r w:rsidRPr="00334485">
        <w:rPr>
          <w:rFonts w:hint="eastAsia"/>
          <w:b w:val="0"/>
          <w:bCs w:val="0"/>
          <w:sz w:val="24"/>
          <w:szCs w:val="24"/>
          <w:rtl/>
        </w:rPr>
        <w:t>נספח</w:t>
      </w:r>
      <w:r w:rsidRPr="00334485">
        <w:rPr>
          <w:b w:val="0"/>
          <w:bCs w:val="0"/>
          <w:sz w:val="24"/>
          <w:szCs w:val="24"/>
          <w:rtl/>
        </w:rPr>
        <w:t xml:space="preserve"> </w:t>
      </w:r>
      <w:r w:rsidR="00A74BBD" w:rsidRPr="00334485">
        <w:rPr>
          <w:b w:val="0"/>
          <w:bCs w:val="0"/>
          <w:sz w:val="24"/>
          <w:szCs w:val="24"/>
          <w:rtl/>
        </w:rPr>
        <w:t>15.</w:t>
      </w:r>
    </w:p>
    <w:p w14:paraId="2FA833F2" w14:textId="77777777" w:rsidR="001B410A" w:rsidRPr="00F35BCC" w:rsidRDefault="00340580" w:rsidP="00F35BCC">
      <w:pPr>
        <w:pStyle w:val="1-"/>
        <w:keepLines/>
        <w:numPr>
          <w:ilvl w:val="2"/>
          <w:numId w:val="46"/>
        </w:numPr>
        <w:spacing w:before="0" w:after="0"/>
        <w:ind w:left="1354" w:hanging="634"/>
        <w:jc w:val="both"/>
        <w:rPr>
          <w:b w:val="0"/>
          <w:bCs w:val="0"/>
          <w:sz w:val="24"/>
          <w:szCs w:val="24"/>
          <w:rtl/>
        </w:rPr>
      </w:pPr>
      <w:r w:rsidRPr="00334485">
        <w:rPr>
          <w:rFonts w:hint="eastAsia"/>
          <w:b w:val="0"/>
          <w:bCs w:val="0"/>
          <w:sz w:val="24"/>
          <w:szCs w:val="24"/>
          <w:rtl/>
        </w:rPr>
        <w:t>הצהרה</w:t>
      </w:r>
      <w:r w:rsidRPr="00334485">
        <w:rPr>
          <w:b w:val="0"/>
          <w:bCs w:val="0"/>
          <w:sz w:val="24"/>
          <w:szCs w:val="24"/>
          <w:rtl/>
        </w:rPr>
        <w:t xml:space="preserve"> </w:t>
      </w:r>
      <w:r w:rsidRPr="00334485">
        <w:rPr>
          <w:rFonts w:hint="eastAsia"/>
          <w:b w:val="0"/>
          <w:bCs w:val="0"/>
          <w:sz w:val="24"/>
          <w:szCs w:val="24"/>
          <w:rtl/>
        </w:rPr>
        <w:t>על</w:t>
      </w:r>
      <w:r w:rsidRPr="00334485">
        <w:rPr>
          <w:b w:val="0"/>
          <w:bCs w:val="0"/>
          <w:sz w:val="24"/>
          <w:szCs w:val="24"/>
          <w:rtl/>
        </w:rPr>
        <w:t xml:space="preserve"> </w:t>
      </w:r>
      <w:r w:rsidRPr="00334485">
        <w:rPr>
          <w:rFonts w:hint="eastAsia"/>
          <w:b w:val="0"/>
          <w:bCs w:val="0"/>
          <w:sz w:val="24"/>
          <w:szCs w:val="24"/>
          <w:rtl/>
        </w:rPr>
        <w:t>שימוש</w:t>
      </w:r>
      <w:r w:rsidRPr="00334485">
        <w:rPr>
          <w:b w:val="0"/>
          <w:bCs w:val="0"/>
          <w:sz w:val="24"/>
          <w:szCs w:val="24"/>
          <w:rtl/>
        </w:rPr>
        <w:t xml:space="preserve"> </w:t>
      </w:r>
      <w:r w:rsidRPr="00334485">
        <w:rPr>
          <w:rFonts w:hint="eastAsia"/>
          <w:b w:val="0"/>
          <w:bCs w:val="0"/>
          <w:sz w:val="24"/>
          <w:szCs w:val="24"/>
          <w:rtl/>
        </w:rPr>
        <w:t>ב</w:t>
      </w:r>
      <w:r w:rsidR="001B410A" w:rsidRPr="00334485">
        <w:rPr>
          <w:rFonts w:hint="eastAsia"/>
          <w:b w:val="0"/>
          <w:bCs w:val="0"/>
          <w:sz w:val="24"/>
          <w:szCs w:val="24"/>
          <w:rtl/>
        </w:rPr>
        <w:t>חומרי</w:t>
      </w:r>
      <w:r w:rsidR="001B410A" w:rsidRPr="00334485">
        <w:rPr>
          <w:b w:val="0"/>
          <w:bCs w:val="0"/>
          <w:sz w:val="24"/>
          <w:szCs w:val="24"/>
          <w:rtl/>
        </w:rPr>
        <w:t xml:space="preserve"> למידה – </w:t>
      </w:r>
      <w:r w:rsidRPr="00334485">
        <w:rPr>
          <w:rFonts w:hint="eastAsia"/>
          <w:b w:val="0"/>
          <w:bCs w:val="0"/>
          <w:sz w:val="24"/>
          <w:szCs w:val="24"/>
          <w:rtl/>
        </w:rPr>
        <w:t>ראה</w:t>
      </w:r>
      <w:r w:rsidRPr="00334485">
        <w:rPr>
          <w:b w:val="0"/>
          <w:bCs w:val="0"/>
          <w:sz w:val="24"/>
          <w:szCs w:val="24"/>
          <w:rtl/>
        </w:rPr>
        <w:t xml:space="preserve"> </w:t>
      </w:r>
      <w:r w:rsidRPr="00334485">
        <w:rPr>
          <w:rFonts w:hint="eastAsia"/>
          <w:b w:val="0"/>
          <w:bCs w:val="0"/>
          <w:sz w:val="24"/>
          <w:szCs w:val="24"/>
          <w:rtl/>
        </w:rPr>
        <w:t>נספח</w:t>
      </w:r>
      <w:r w:rsidRPr="00334485">
        <w:rPr>
          <w:b w:val="0"/>
          <w:bCs w:val="0"/>
          <w:sz w:val="24"/>
          <w:szCs w:val="24"/>
          <w:rtl/>
        </w:rPr>
        <w:t xml:space="preserve"> </w:t>
      </w:r>
      <w:r w:rsidR="00A74BBD" w:rsidRPr="00334485">
        <w:rPr>
          <w:b w:val="0"/>
          <w:bCs w:val="0"/>
          <w:sz w:val="24"/>
          <w:szCs w:val="24"/>
          <w:rtl/>
        </w:rPr>
        <w:t>16</w:t>
      </w:r>
      <w:r w:rsidRPr="00334485">
        <w:rPr>
          <w:b w:val="0"/>
          <w:bCs w:val="0"/>
          <w:sz w:val="24"/>
          <w:szCs w:val="24"/>
          <w:rtl/>
        </w:rPr>
        <w:t>.</w:t>
      </w:r>
    </w:p>
    <w:p w14:paraId="62DD8CA0" w14:textId="77777777" w:rsidR="00C7250A" w:rsidRPr="00334485" w:rsidRDefault="00C7250A" w:rsidP="00F35BCC">
      <w:pPr>
        <w:pStyle w:val="1-"/>
        <w:keepLines/>
        <w:numPr>
          <w:ilvl w:val="2"/>
          <w:numId w:val="46"/>
        </w:numPr>
        <w:spacing w:before="0" w:after="0"/>
        <w:ind w:left="1354" w:hanging="634"/>
        <w:jc w:val="both"/>
        <w:rPr>
          <w:b w:val="0"/>
          <w:bCs w:val="0"/>
          <w:sz w:val="24"/>
          <w:szCs w:val="24"/>
        </w:rPr>
      </w:pPr>
      <w:r w:rsidRPr="00334485">
        <w:rPr>
          <w:rFonts w:hint="eastAsia"/>
          <w:b w:val="0"/>
          <w:bCs w:val="0"/>
          <w:sz w:val="24"/>
          <w:szCs w:val="24"/>
          <w:rtl/>
        </w:rPr>
        <w:t>הצהרה</w:t>
      </w:r>
      <w:r w:rsidRPr="00334485">
        <w:rPr>
          <w:b w:val="0"/>
          <w:bCs w:val="0"/>
          <w:sz w:val="24"/>
          <w:szCs w:val="24"/>
          <w:rtl/>
        </w:rPr>
        <w:t xml:space="preserve"> בנוגע למקורות מימון נוספים – ראה נספח 17.</w:t>
      </w:r>
    </w:p>
    <w:p w14:paraId="61EDA1CD" w14:textId="10E1AB26" w:rsidR="00455F1F" w:rsidRPr="00334485" w:rsidRDefault="00455F1F" w:rsidP="00F35BCC">
      <w:pPr>
        <w:pStyle w:val="1-"/>
        <w:keepLines/>
        <w:numPr>
          <w:ilvl w:val="2"/>
          <w:numId w:val="46"/>
        </w:numPr>
        <w:spacing w:before="0" w:after="0"/>
        <w:ind w:left="1354" w:hanging="634"/>
        <w:jc w:val="both"/>
        <w:rPr>
          <w:b w:val="0"/>
          <w:bCs w:val="0"/>
          <w:sz w:val="24"/>
          <w:szCs w:val="24"/>
        </w:rPr>
      </w:pPr>
      <w:r w:rsidRPr="00334485">
        <w:rPr>
          <w:b w:val="0"/>
          <w:bCs w:val="0"/>
          <w:sz w:val="24"/>
          <w:szCs w:val="24"/>
          <w:rtl/>
        </w:rPr>
        <w:t>הצהרה אודות שימוש בכלי דיגיטלי ו/או בפלטפורמה דיגיטלית  או תוכנות המאושרות ע</w:t>
      </w:r>
      <w:r w:rsidRPr="00334485">
        <w:rPr>
          <w:b w:val="0"/>
          <w:bCs w:val="0"/>
          <w:sz w:val="24"/>
          <w:szCs w:val="24"/>
        </w:rPr>
        <w:t>"</w:t>
      </w:r>
      <w:r w:rsidRPr="00334485">
        <w:rPr>
          <w:b w:val="0"/>
          <w:bCs w:val="0"/>
          <w:sz w:val="24"/>
          <w:szCs w:val="24"/>
          <w:rtl/>
        </w:rPr>
        <w:t>י משרד החינוך ראה נספח 19</w:t>
      </w:r>
      <w:r w:rsidRPr="00334485">
        <w:rPr>
          <w:b w:val="0"/>
          <w:bCs w:val="0"/>
          <w:sz w:val="24"/>
          <w:szCs w:val="24"/>
        </w:rPr>
        <w:t>.</w:t>
      </w:r>
    </w:p>
    <w:p w14:paraId="6AAEAE3C" w14:textId="0C46C529" w:rsidR="009A4342" w:rsidRPr="00334485" w:rsidRDefault="009A4342" w:rsidP="00F35BCC">
      <w:pPr>
        <w:pStyle w:val="1-"/>
        <w:keepLines/>
        <w:numPr>
          <w:ilvl w:val="2"/>
          <w:numId w:val="46"/>
        </w:numPr>
        <w:spacing w:before="0" w:after="0"/>
        <w:ind w:left="1354" w:hanging="634"/>
        <w:jc w:val="both"/>
        <w:rPr>
          <w:b w:val="0"/>
          <w:bCs w:val="0"/>
          <w:sz w:val="24"/>
          <w:szCs w:val="24"/>
        </w:rPr>
      </w:pPr>
      <w:r w:rsidRPr="00334485">
        <w:rPr>
          <w:b w:val="0"/>
          <w:bCs w:val="0"/>
          <w:sz w:val="24"/>
          <w:szCs w:val="24"/>
          <w:rtl/>
        </w:rPr>
        <w:t>הצהרה על היעדר שימוש בתוכן דיגיטלי בת</w:t>
      </w:r>
      <w:r w:rsidRPr="00334485">
        <w:rPr>
          <w:rFonts w:hint="eastAsia"/>
          <w:b w:val="0"/>
          <w:bCs w:val="0"/>
          <w:sz w:val="24"/>
          <w:szCs w:val="24"/>
          <w:rtl/>
        </w:rPr>
        <w:t>ו</w:t>
      </w:r>
      <w:r w:rsidRPr="00334485">
        <w:rPr>
          <w:b w:val="0"/>
          <w:bCs w:val="0"/>
          <w:sz w:val="24"/>
          <w:szCs w:val="24"/>
          <w:rtl/>
        </w:rPr>
        <w:t xml:space="preserve">כנית המוצעת </w:t>
      </w:r>
      <w:r w:rsidRPr="00334485">
        <w:rPr>
          <w:rFonts w:hint="eastAsia"/>
          <w:b w:val="0"/>
          <w:bCs w:val="0"/>
          <w:sz w:val="24"/>
          <w:szCs w:val="24"/>
          <w:rtl/>
        </w:rPr>
        <w:t>ראה</w:t>
      </w:r>
      <w:r w:rsidRPr="00334485">
        <w:rPr>
          <w:b w:val="0"/>
          <w:bCs w:val="0"/>
          <w:sz w:val="24"/>
          <w:szCs w:val="24"/>
          <w:rtl/>
        </w:rPr>
        <w:t xml:space="preserve"> נספח 20.</w:t>
      </w:r>
    </w:p>
    <w:p w14:paraId="546485AD" w14:textId="46CF3F9C" w:rsidR="009A4342" w:rsidRPr="00334485" w:rsidRDefault="009A4342"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הצהרה על שימוש בתוכן דיגיטלי בת</w:t>
      </w:r>
      <w:r w:rsidRPr="00334485">
        <w:rPr>
          <w:rFonts w:hint="eastAsia"/>
          <w:b w:val="0"/>
          <w:bCs w:val="0"/>
          <w:sz w:val="24"/>
          <w:szCs w:val="24"/>
          <w:rtl/>
        </w:rPr>
        <w:t>ו</w:t>
      </w:r>
      <w:r w:rsidRPr="00334485">
        <w:rPr>
          <w:b w:val="0"/>
          <w:bCs w:val="0"/>
          <w:sz w:val="24"/>
          <w:szCs w:val="24"/>
          <w:rtl/>
        </w:rPr>
        <w:t xml:space="preserve">כנית המוצעת </w:t>
      </w:r>
      <w:r w:rsidRPr="00334485">
        <w:rPr>
          <w:rFonts w:hint="eastAsia"/>
          <w:b w:val="0"/>
          <w:bCs w:val="0"/>
          <w:sz w:val="24"/>
          <w:szCs w:val="24"/>
          <w:rtl/>
        </w:rPr>
        <w:t>ראה</w:t>
      </w:r>
      <w:r w:rsidRPr="00334485">
        <w:rPr>
          <w:b w:val="0"/>
          <w:bCs w:val="0"/>
          <w:sz w:val="24"/>
          <w:szCs w:val="24"/>
          <w:rtl/>
        </w:rPr>
        <w:t xml:space="preserve"> נספח 20 א'.</w:t>
      </w:r>
    </w:p>
    <w:p w14:paraId="6868BB6D" w14:textId="507097C0" w:rsidR="00340580" w:rsidRDefault="00340580">
      <w:pPr>
        <w:pStyle w:val="1-"/>
        <w:keepLines/>
        <w:numPr>
          <w:ilvl w:val="2"/>
          <w:numId w:val="46"/>
        </w:numPr>
        <w:spacing w:before="0" w:after="0"/>
        <w:ind w:left="1354" w:hanging="634"/>
        <w:jc w:val="both"/>
        <w:rPr>
          <w:b w:val="0"/>
          <w:bCs w:val="0"/>
          <w:sz w:val="24"/>
          <w:szCs w:val="24"/>
        </w:rPr>
      </w:pPr>
      <w:r w:rsidRPr="00334485">
        <w:rPr>
          <w:rFonts w:hint="eastAsia"/>
          <w:b w:val="0"/>
          <w:bCs w:val="0"/>
          <w:sz w:val="24"/>
          <w:szCs w:val="24"/>
          <w:rtl/>
        </w:rPr>
        <w:t>הצהרה</w:t>
      </w:r>
      <w:r w:rsidRPr="00334485">
        <w:rPr>
          <w:b w:val="0"/>
          <w:bCs w:val="0"/>
          <w:sz w:val="24"/>
          <w:szCs w:val="24"/>
          <w:rtl/>
        </w:rPr>
        <w:t xml:space="preserve"> על כך כי תנאי המכרז בכללותם, כולל הבהרות, כפי שמופיעים </w:t>
      </w:r>
      <w:hyperlink r:id="rId11" w:history="1">
        <w:r w:rsidRPr="00F35BCC">
          <w:rPr>
            <w:rStyle w:val="Hyperlink"/>
            <w:rFonts w:eastAsia="David"/>
            <w:caps w:val="0"/>
            <w:spacing w:val="0"/>
            <w:sz w:val="24"/>
            <w:szCs w:val="24"/>
            <w:rtl/>
          </w:rPr>
          <w:t xml:space="preserve">באתר </w:t>
        </w:r>
        <w:proofErr w:type="spellStart"/>
        <w:r w:rsidRPr="00F35BCC">
          <w:rPr>
            <w:rStyle w:val="Hyperlink"/>
            <w:rFonts w:eastAsia="David" w:hint="eastAsia"/>
            <w:caps w:val="0"/>
            <w:spacing w:val="0"/>
            <w:sz w:val="24"/>
            <w:szCs w:val="24"/>
            <w:rtl/>
          </w:rPr>
          <w:t>מינהל</w:t>
        </w:r>
        <w:proofErr w:type="spellEnd"/>
        <w:r w:rsidRPr="00F35BCC">
          <w:rPr>
            <w:rStyle w:val="Hyperlink"/>
            <w:rFonts w:eastAsia="David"/>
            <w:caps w:val="0"/>
            <w:spacing w:val="0"/>
            <w:sz w:val="24"/>
            <w:szCs w:val="24"/>
            <w:rtl/>
          </w:rPr>
          <w:t xml:space="preserve"> הרכש</w:t>
        </w:r>
      </w:hyperlink>
      <w:r w:rsidRPr="00334485">
        <w:rPr>
          <w:b w:val="0"/>
          <w:bCs w:val="0"/>
          <w:sz w:val="24"/>
          <w:szCs w:val="24"/>
          <w:rtl/>
        </w:rPr>
        <w:t xml:space="preserve"> </w:t>
      </w:r>
      <w:r w:rsidRPr="00334485">
        <w:rPr>
          <w:rFonts w:hint="eastAsia"/>
          <w:b w:val="0"/>
          <w:bCs w:val="0"/>
          <w:sz w:val="24"/>
          <w:szCs w:val="24"/>
          <w:rtl/>
        </w:rPr>
        <w:t>מקובלים</w:t>
      </w:r>
      <w:r w:rsidRPr="00334485">
        <w:rPr>
          <w:b w:val="0"/>
          <w:bCs w:val="0"/>
          <w:sz w:val="24"/>
          <w:szCs w:val="24"/>
          <w:rtl/>
        </w:rPr>
        <w:t xml:space="preserve"> </w:t>
      </w:r>
      <w:r w:rsidRPr="00334485">
        <w:rPr>
          <w:rFonts w:hint="eastAsia"/>
          <w:b w:val="0"/>
          <w:bCs w:val="0"/>
          <w:sz w:val="24"/>
          <w:szCs w:val="24"/>
          <w:rtl/>
        </w:rPr>
        <w:t>על</w:t>
      </w:r>
      <w:r w:rsidRPr="00334485">
        <w:rPr>
          <w:b w:val="0"/>
          <w:bCs w:val="0"/>
          <w:sz w:val="24"/>
          <w:szCs w:val="24"/>
          <w:rtl/>
        </w:rPr>
        <w:t xml:space="preserve"> </w:t>
      </w:r>
      <w:r w:rsidRPr="00334485">
        <w:rPr>
          <w:rFonts w:hint="eastAsia"/>
          <w:b w:val="0"/>
          <w:bCs w:val="0"/>
          <w:sz w:val="24"/>
          <w:szCs w:val="24"/>
          <w:rtl/>
        </w:rPr>
        <w:t>הספק</w:t>
      </w:r>
      <w:r w:rsidRPr="00334485">
        <w:rPr>
          <w:b w:val="0"/>
          <w:bCs w:val="0"/>
          <w:sz w:val="24"/>
          <w:szCs w:val="24"/>
          <w:rtl/>
        </w:rPr>
        <w:t>.</w:t>
      </w:r>
    </w:p>
    <w:p w14:paraId="14EB349E" w14:textId="009C6601" w:rsidR="00C461AF" w:rsidRPr="00F35BCC" w:rsidRDefault="00887959" w:rsidP="00F35BCC">
      <w:pPr>
        <w:pStyle w:val="1-"/>
        <w:keepLines/>
        <w:numPr>
          <w:ilvl w:val="2"/>
          <w:numId w:val="46"/>
        </w:numPr>
        <w:spacing w:before="0" w:after="0"/>
        <w:jc w:val="both"/>
        <w:rPr>
          <w:b w:val="0"/>
          <w:bCs w:val="0"/>
          <w:sz w:val="24"/>
          <w:szCs w:val="24"/>
        </w:rPr>
      </w:pPr>
      <w:r>
        <w:rPr>
          <w:rFonts w:hint="cs"/>
          <w:b w:val="0"/>
          <w:bCs w:val="0"/>
          <w:sz w:val="24"/>
          <w:szCs w:val="24"/>
          <w:rtl/>
        </w:rPr>
        <w:lastRenderedPageBreak/>
        <w:t xml:space="preserve"> </w:t>
      </w:r>
      <w:r w:rsidR="00A7435F" w:rsidRPr="00F35BCC">
        <w:rPr>
          <w:b w:val="0"/>
          <w:bCs w:val="0"/>
          <w:sz w:val="24"/>
          <w:szCs w:val="24"/>
          <w:rtl/>
        </w:rPr>
        <w:t xml:space="preserve">יודגש, </w:t>
      </w:r>
      <w:r w:rsidR="00C461AF" w:rsidRPr="00F35BCC">
        <w:rPr>
          <w:b w:val="0"/>
          <w:bCs w:val="0"/>
          <w:sz w:val="24"/>
          <w:szCs w:val="24"/>
          <w:rtl/>
        </w:rPr>
        <w:t>הפירוט במסמך זה נועד לידיעה בלבד.</w:t>
      </w:r>
      <w:r w:rsidR="006547E4" w:rsidRPr="00F35BCC">
        <w:rPr>
          <w:b w:val="0"/>
          <w:bCs w:val="0"/>
          <w:sz w:val="24"/>
          <w:szCs w:val="24"/>
          <w:rtl/>
        </w:rPr>
        <w:t xml:space="preserve"> המערכת הממוחשבת תנחה את המציע בדבר </w:t>
      </w:r>
      <w:r w:rsidR="005551EA" w:rsidRPr="00F35BCC">
        <w:rPr>
          <w:b w:val="0"/>
          <w:bCs w:val="0"/>
          <w:sz w:val="24"/>
          <w:szCs w:val="24"/>
          <w:rtl/>
        </w:rPr>
        <w:t xml:space="preserve">נוסחם המדויק של </w:t>
      </w:r>
      <w:r w:rsidR="006547E4" w:rsidRPr="00F35BCC">
        <w:rPr>
          <w:b w:val="0"/>
          <w:bCs w:val="0"/>
          <w:sz w:val="24"/>
          <w:szCs w:val="24"/>
          <w:rtl/>
        </w:rPr>
        <w:t>ההצהרות, ההתחייבויות והמסמכים שעליו לצרף</w:t>
      </w:r>
      <w:r w:rsidR="00A7435F" w:rsidRPr="00F35BCC">
        <w:rPr>
          <w:b w:val="0"/>
          <w:bCs w:val="0"/>
          <w:sz w:val="24"/>
          <w:szCs w:val="24"/>
          <w:rtl/>
        </w:rPr>
        <w:t xml:space="preserve"> בעת הגשת ההצעה להצטרפות למאגר</w:t>
      </w:r>
      <w:r w:rsidR="006F4151" w:rsidRPr="00F35BCC">
        <w:rPr>
          <w:b w:val="0"/>
          <w:bCs w:val="0"/>
          <w:sz w:val="24"/>
          <w:szCs w:val="24"/>
          <w:rtl/>
        </w:rPr>
        <w:t xml:space="preserve">, </w:t>
      </w:r>
      <w:r w:rsidR="006F4151" w:rsidRPr="00F35BCC">
        <w:rPr>
          <w:rFonts w:hint="eastAsia"/>
          <w:b w:val="0"/>
          <w:bCs w:val="0"/>
          <w:sz w:val="24"/>
          <w:szCs w:val="24"/>
          <w:rtl/>
        </w:rPr>
        <w:t>אך</w:t>
      </w:r>
      <w:r w:rsidR="006F4151" w:rsidRPr="00F35BCC">
        <w:rPr>
          <w:b w:val="0"/>
          <w:bCs w:val="0"/>
          <w:sz w:val="24"/>
          <w:szCs w:val="24"/>
          <w:rtl/>
        </w:rPr>
        <w:t xml:space="preserve"> </w:t>
      </w:r>
      <w:r w:rsidR="006F4151" w:rsidRPr="00F35BCC">
        <w:rPr>
          <w:rFonts w:hint="eastAsia"/>
          <w:b w:val="0"/>
          <w:bCs w:val="0"/>
          <w:sz w:val="24"/>
          <w:szCs w:val="24"/>
          <w:rtl/>
        </w:rPr>
        <w:t>האחריות</w:t>
      </w:r>
      <w:r w:rsidR="006F4151" w:rsidRPr="00F35BCC">
        <w:rPr>
          <w:b w:val="0"/>
          <w:bCs w:val="0"/>
          <w:sz w:val="24"/>
          <w:szCs w:val="24"/>
          <w:rtl/>
        </w:rPr>
        <w:t xml:space="preserve"> </w:t>
      </w:r>
      <w:r w:rsidR="006F4151" w:rsidRPr="00F35BCC">
        <w:rPr>
          <w:rFonts w:hint="eastAsia"/>
          <w:b w:val="0"/>
          <w:bCs w:val="0"/>
          <w:sz w:val="24"/>
          <w:szCs w:val="24"/>
          <w:rtl/>
        </w:rPr>
        <w:t>לתפעול</w:t>
      </w:r>
      <w:r w:rsidR="006F4151" w:rsidRPr="00F35BCC">
        <w:rPr>
          <w:b w:val="0"/>
          <w:bCs w:val="0"/>
          <w:sz w:val="24"/>
          <w:szCs w:val="24"/>
          <w:rtl/>
        </w:rPr>
        <w:t xml:space="preserve"> </w:t>
      </w:r>
      <w:r w:rsidR="006F4151" w:rsidRPr="00F35BCC">
        <w:rPr>
          <w:rFonts w:hint="eastAsia"/>
          <w:b w:val="0"/>
          <w:bCs w:val="0"/>
          <w:sz w:val="24"/>
          <w:szCs w:val="24"/>
          <w:rtl/>
        </w:rPr>
        <w:t>המערכת</w:t>
      </w:r>
      <w:r w:rsidR="006F4151" w:rsidRPr="00F35BCC">
        <w:rPr>
          <w:b w:val="0"/>
          <w:bCs w:val="0"/>
          <w:sz w:val="24"/>
          <w:szCs w:val="24"/>
          <w:rtl/>
        </w:rPr>
        <w:t xml:space="preserve"> </w:t>
      </w:r>
      <w:r w:rsidR="006F4151" w:rsidRPr="00F35BCC">
        <w:rPr>
          <w:rFonts w:hint="eastAsia"/>
          <w:b w:val="0"/>
          <w:bCs w:val="0"/>
          <w:sz w:val="24"/>
          <w:szCs w:val="24"/>
          <w:rtl/>
        </w:rPr>
        <w:t>בהתאם</w:t>
      </w:r>
      <w:r w:rsidR="006F4151" w:rsidRPr="00F35BCC">
        <w:rPr>
          <w:b w:val="0"/>
          <w:bCs w:val="0"/>
          <w:sz w:val="24"/>
          <w:szCs w:val="24"/>
          <w:rtl/>
        </w:rPr>
        <w:t xml:space="preserve"> </w:t>
      </w:r>
      <w:r w:rsidR="006F4151" w:rsidRPr="00F35BCC">
        <w:rPr>
          <w:rFonts w:hint="eastAsia"/>
          <w:b w:val="0"/>
          <w:bCs w:val="0"/>
          <w:sz w:val="24"/>
          <w:szCs w:val="24"/>
          <w:rtl/>
        </w:rPr>
        <w:t>לדרישות</w:t>
      </w:r>
      <w:r w:rsidR="006F4151" w:rsidRPr="00F35BCC">
        <w:rPr>
          <w:b w:val="0"/>
          <w:bCs w:val="0"/>
          <w:sz w:val="24"/>
          <w:szCs w:val="24"/>
          <w:rtl/>
        </w:rPr>
        <w:t xml:space="preserve"> </w:t>
      </w:r>
      <w:r w:rsidR="006F4151" w:rsidRPr="00F35BCC">
        <w:rPr>
          <w:rFonts w:hint="eastAsia"/>
          <w:b w:val="0"/>
          <w:bCs w:val="0"/>
          <w:sz w:val="24"/>
          <w:szCs w:val="24"/>
          <w:rtl/>
        </w:rPr>
        <w:t>מוטלת</w:t>
      </w:r>
      <w:r w:rsidR="006F4151" w:rsidRPr="00F35BCC">
        <w:rPr>
          <w:b w:val="0"/>
          <w:bCs w:val="0"/>
          <w:sz w:val="24"/>
          <w:szCs w:val="24"/>
          <w:rtl/>
        </w:rPr>
        <w:t xml:space="preserve"> </w:t>
      </w:r>
      <w:r w:rsidR="006F4151" w:rsidRPr="00F35BCC">
        <w:rPr>
          <w:rFonts w:hint="eastAsia"/>
          <w:b w:val="0"/>
          <w:bCs w:val="0"/>
          <w:sz w:val="24"/>
          <w:szCs w:val="24"/>
          <w:rtl/>
        </w:rPr>
        <w:t>על</w:t>
      </w:r>
      <w:r w:rsidR="006F4151" w:rsidRPr="00F35BCC">
        <w:rPr>
          <w:b w:val="0"/>
          <w:bCs w:val="0"/>
          <w:sz w:val="24"/>
          <w:szCs w:val="24"/>
          <w:rtl/>
        </w:rPr>
        <w:t xml:space="preserve"> </w:t>
      </w:r>
      <w:r w:rsidR="006F4151" w:rsidRPr="00F35BCC">
        <w:rPr>
          <w:rFonts w:hint="eastAsia"/>
          <w:b w:val="0"/>
          <w:bCs w:val="0"/>
          <w:sz w:val="24"/>
          <w:szCs w:val="24"/>
          <w:rtl/>
        </w:rPr>
        <w:t>המציע</w:t>
      </w:r>
      <w:r w:rsidR="006F4151" w:rsidRPr="00F35BCC">
        <w:rPr>
          <w:b w:val="0"/>
          <w:bCs w:val="0"/>
          <w:sz w:val="24"/>
          <w:szCs w:val="24"/>
          <w:rtl/>
        </w:rPr>
        <w:t xml:space="preserve"> </w:t>
      </w:r>
      <w:r w:rsidR="006F4151" w:rsidRPr="00F35BCC">
        <w:rPr>
          <w:rFonts w:hint="eastAsia"/>
          <w:b w:val="0"/>
          <w:bCs w:val="0"/>
          <w:sz w:val="24"/>
          <w:szCs w:val="24"/>
          <w:rtl/>
        </w:rPr>
        <w:t>לבדו</w:t>
      </w:r>
      <w:r w:rsidR="006547E4" w:rsidRPr="00F35BCC">
        <w:rPr>
          <w:b w:val="0"/>
          <w:bCs w:val="0"/>
          <w:sz w:val="24"/>
          <w:szCs w:val="24"/>
          <w:rtl/>
        </w:rPr>
        <w:t>.</w:t>
      </w:r>
    </w:p>
    <w:p w14:paraId="1E4E5A15" w14:textId="54306B84" w:rsidR="0087390F" w:rsidRPr="00F35BCC" w:rsidRDefault="00887959" w:rsidP="00887959">
      <w:pPr>
        <w:pStyle w:val="1-"/>
        <w:keepLines/>
        <w:numPr>
          <w:ilvl w:val="2"/>
          <w:numId w:val="46"/>
        </w:numPr>
        <w:spacing w:before="0" w:after="0"/>
        <w:ind w:left="1354" w:hanging="634"/>
        <w:jc w:val="both"/>
        <w:rPr>
          <w:b w:val="0"/>
          <w:bCs w:val="0"/>
          <w:sz w:val="24"/>
          <w:szCs w:val="24"/>
        </w:rPr>
      </w:pPr>
      <w:r>
        <w:rPr>
          <w:rFonts w:hint="cs"/>
          <w:b w:val="0"/>
          <w:bCs w:val="0"/>
          <w:sz w:val="24"/>
          <w:szCs w:val="24"/>
          <w:rtl/>
        </w:rPr>
        <w:t xml:space="preserve"> </w:t>
      </w:r>
      <w:r w:rsidR="0087390F" w:rsidRPr="00F35BCC">
        <w:rPr>
          <w:rFonts w:hint="eastAsia"/>
          <w:b w:val="0"/>
          <w:bCs w:val="0"/>
          <w:sz w:val="24"/>
          <w:szCs w:val="24"/>
          <w:rtl/>
        </w:rPr>
        <w:t>כניסה</w:t>
      </w:r>
      <w:r w:rsidR="0087390F" w:rsidRPr="00F35BCC">
        <w:rPr>
          <w:b w:val="0"/>
          <w:bCs w:val="0"/>
          <w:sz w:val="24"/>
          <w:szCs w:val="24"/>
          <w:rtl/>
        </w:rPr>
        <w:t xml:space="preserve"> למערכת המקוונת דרך </w:t>
      </w:r>
      <w:hyperlink r:id="rId12" w:history="1">
        <w:r w:rsidR="0087390F" w:rsidRPr="00FF10A8">
          <w:rPr>
            <w:rFonts w:hint="eastAsia"/>
            <w:color w:val="2F5496" w:themeColor="accent1" w:themeShade="BF"/>
            <w:sz w:val="24"/>
            <w:szCs w:val="24"/>
            <w:u w:val="single"/>
            <w:rtl/>
          </w:rPr>
          <w:t>קישור</w:t>
        </w:r>
        <w:r w:rsidR="0087390F" w:rsidRPr="00FF10A8">
          <w:rPr>
            <w:color w:val="2F5496" w:themeColor="accent1" w:themeShade="BF"/>
            <w:sz w:val="24"/>
            <w:szCs w:val="24"/>
            <w:u w:val="single"/>
            <w:rtl/>
          </w:rPr>
          <w:t xml:space="preserve"> </w:t>
        </w:r>
        <w:r w:rsidR="0087390F" w:rsidRPr="00FF10A8">
          <w:rPr>
            <w:rFonts w:hint="eastAsia"/>
            <w:color w:val="2F5496" w:themeColor="accent1" w:themeShade="BF"/>
            <w:sz w:val="24"/>
            <w:szCs w:val="24"/>
            <w:u w:val="single"/>
            <w:rtl/>
          </w:rPr>
          <w:t>זה</w:t>
        </w:r>
      </w:hyperlink>
      <w:r w:rsidR="00994503" w:rsidRPr="00F35BCC">
        <w:rPr>
          <w:b w:val="0"/>
          <w:bCs w:val="0"/>
          <w:sz w:val="24"/>
          <w:szCs w:val="24"/>
          <w:rtl/>
        </w:rPr>
        <w:t xml:space="preserve"> (לחיצה על כניסה מזוהה בראש הדף).</w:t>
      </w:r>
      <w:r w:rsidR="001B410A" w:rsidRPr="00F35BCC">
        <w:rPr>
          <w:b w:val="0"/>
          <w:bCs w:val="0"/>
          <w:sz w:val="24"/>
          <w:szCs w:val="24"/>
          <w:rtl/>
        </w:rPr>
        <w:t xml:space="preserve"> פ</w:t>
      </w:r>
      <w:r w:rsidR="001B410A" w:rsidRPr="00F35BCC">
        <w:rPr>
          <w:rFonts w:hint="eastAsia"/>
          <w:b w:val="0"/>
          <w:bCs w:val="0"/>
          <w:sz w:val="24"/>
          <w:szCs w:val="24"/>
          <w:rtl/>
        </w:rPr>
        <w:t>רטים</w:t>
      </w:r>
      <w:r w:rsidR="001B410A" w:rsidRPr="00F35BCC">
        <w:rPr>
          <w:b w:val="0"/>
          <w:bCs w:val="0"/>
          <w:sz w:val="24"/>
          <w:szCs w:val="24"/>
          <w:rtl/>
        </w:rPr>
        <w:t xml:space="preserve"> והרחבה אודות המערכת </w:t>
      </w:r>
      <w:hyperlink r:id="rId13" w:history="1">
        <w:r w:rsidR="002923BA" w:rsidRPr="00FF10A8">
          <w:rPr>
            <w:rFonts w:hint="eastAsia"/>
            <w:color w:val="2F5496" w:themeColor="accent1" w:themeShade="BF"/>
            <w:sz w:val="24"/>
            <w:szCs w:val="24"/>
            <w:u w:val="single"/>
            <w:rtl/>
          </w:rPr>
          <w:t>בקישור</w:t>
        </w:r>
        <w:r w:rsidR="002923BA" w:rsidRPr="00FF10A8">
          <w:rPr>
            <w:color w:val="2F5496" w:themeColor="accent1" w:themeShade="BF"/>
            <w:sz w:val="24"/>
            <w:szCs w:val="24"/>
            <w:u w:val="single"/>
            <w:rtl/>
          </w:rPr>
          <w:t xml:space="preserve"> </w:t>
        </w:r>
        <w:r w:rsidR="002923BA" w:rsidRPr="00FF10A8">
          <w:rPr>
            <w:rFonts w:hint="eastAsia"/>
            <w:color w:val="2F5496" w:themeColor="accent1" w:themeShade="BF"/>
            <w:sz w:val="24"/>
            <w:szCs w:val="24"/>
            <w:u w:val="single"/>
            <w:rtl/>
          </w:rPr>
          <w:t>זה</w:t>
        </w:r>
      </w:hyperlink>
      <w:r w:rsidR="002923BA" w:rsidRPr="00F35BCC">
        <w:rPr>
          <w:b w:val="0"/>
          <w:bCs w:val="0"/>
          <w:sz w:val="24"/>
          <w:szCs w:val="24"/>
          <w:rtl/>
        </w:rPr>
        <w:t>.</w:t>
      </w:r>
      <w:r w:rsidR="001B410A" w:rsidRPr="00F35BCC">
        <w:rPr>
          <w:b w:val="0"/>
          <w:bCs w:val="0"/>
          <w:sz w:val="24"/>
          <w:szCs w:val="24"/>
          <w:rtl/>
        </w:rPr>
        <w:t xml:space="preserve"> </w:t>
      </w:r>
    </w:p>
    <w:p w14:paraId="1363F92C" w14:textId="3170B8C7" w:rsidR="00887959" w:rsidRDefault="00887959" w:rsidP="00887959">
      <w:pPr>
        <w:pStyle w:val="1-"/>
        <w:keepLines/>
        <w:numPr>
          <w:ilvl w:val="2"/>
          <w:numId w:val="46"/>
        </w:numPr>
        <w:spacing w:before="0" w:after="0"/>
        <w:ind w:left="1354" w:hanging="634"/>
        <w:jc w:val="both"/>
        <w:rPr>
          <w:b w:val="0"/>
          <w:bCs w:val="0"/>
          <w:sz w:val="24"/>
          <w:szCs w:val="24"/>
        </w:rPr>
      </w:pPr>
      <w:r>
        <w:rPr>
          <w:rFonts w:hint="cs"/>
          <w:b w:val="0"/>
          <w:bCs w:val="0"/>
          <w:sz w:val="24"/>
          <w:szCs w:val="24"/>
          <w:rtl/>
        </w:rPr>
        <w:t xml:space="preserve"> </w:t>
      </w:r>
      <w:bookmarkStart w:id="13" w:name="_Toc97212329"/>
      <w:r w:rsidR="00C461AF" w:rsidRPr="00F35BCC">
        <w:rPr>
          <w:rFonts w:hint="eastAsia"/>
          <w:b w:val="0"/>
          <w:bCs w:val="0"/>
          <w:sz w:val="24"/>
          <w:szCs w:val="24"/>
          <w:rtl/>
        </w:rPr>
        <w:t>מובהר</w:t>
      </w:r>
      <w:r w:rsidR="00C461AF" w:rsidRPr="00F35BCC">
        <w:rPr>
          <w:b w:val="0"/>
          <w:bCs w:val="0"/>
          <w:sz w:val="24"/>
          <w:szCs w:val="24"/>
          <w:rtl/>
        </w:rPr>
        <w:t xml:space="preserve"> כי עבור כל תת-סל על המציע לעמוד גם </w:t>
      </w:r>
      <w:r w:rsidR="006547E4" w:rsidRPr="00F35BCC">
        <w:rPr>
          <w:rFonts w:hint="eastAsia"/>
          <w:b w:val="0"/>
          <w:bCs w:val="0"/>
          <w:sz w:val="24"/>
          <w:szCs w:val="24"/>
          <w:rtl/>
        </w:rPr>
        <w:t>בתבחינים</w:t>
      </w:r>
      <w:r w:rsidR="00C461AF" w:rsidRPr="00F35BCC">
        <w:rPr>
          <w:b w:val="0"/>
          <w:bCs w:val="0"/>
          <w:sz w:val="24"/>
          <w:szCs w:val="24"/>
          <w:rtl/>
        </w:rPr>
        <w:t xml:space="preserve"> המיוחסים ל</w:t>
      </w:r>
      <w:r w:rsidR="00EE097C" w:rsidRPr="00F35BCC">
        <w:rPr>
          <w:rFonts w:hint="eastAsia"/>
          <w:b w:val="0"/>
          <w:bCs w:val="0"/>
          <w:sz w:val="24"/>
          <w:szCs w:val="24"/>
          <w:rtl/>
        </w:rPr>
        <w:t>תת</w:t>
      </w:r>
      <w:r w:rsidR="00EE097C" w:rsidRPr="00F35BCC">
        <w:rPr>
          <w:b w:val="0"/>
          <w:bCs w:val="0"/>
          <w:sz w:val="24"/>
          <w:szCs w:val="24"/>
          <w:rtl/>
        </w:rPr>
        <w:t xml:space="preserve"> </w:t>
      </w:r>
      <w:r w:rsidR="00EE097C" w:rsidRPr="00F35BCC">
        <w:rPr>
          <w:rFonts w:hint="eastAsia"/>
          <w:b w:val="0"/>
          <w:bCs w:val="0"/>
          <w:sz w:val="24"/>
          <w:szCs w:val="24"/>
          <w:rtl/>
        </w:rPr>
        <w:t>ה</w:t>
      </w:r>
      <w:r w:rsidR="00C461AF" w:rsidRPr="00F35BCC">
        <w:rPr>
          <w:rFonts w:hint="eastAsia"/>
          <w:b w:val="0"/>
          <w:bCs w:val="0"/>
          <w:sz w:val="24"/>
          <w:szCs w:val="24"/>
          <w:rtl/>
        </w:rPr>
        <w:t>סל</w:t>
      </w:r>
      <w:r w:rsidR="00EE097C" w:rsidRPr="00F35BCC">
        <w:rPr>
          <w:b w:val="0"/>
          <w:bCs w:val="0"/>
          <w:sz w:val="24"/>
          <w:szCs w:val="24"/>
          <w:rtl/>
        </w:rPr>
        <w:t xml:space="preserve"> הרלוונטי</w:t>
      </w:r>
      <w:r w:rsidR="00C461AF" w:rsidRPr="00F35BCC">
        <w:rPr>
          <w:b w:val="0"/>
          <w:bCs w:val="0"/>
          <w:sz w:val="24"/>
          <w:szCs w:val="24"/>
          <w:rtl/>
        </w:rPr>
        <w:t>.</w:t>
      </w:r>
      <w:bookmarkEnd w:id="13"/>
      <w:r w:rsidR="001A7B29" w:rsidRPr="00F35BCC">
        <w:rPr>
          <w:b w:val="0"/>
          <w:bCs w:val="0"/>
          <w:sz w:val="24"/>
          <w:szCs w:val="24"/>
          <w:rtl/>
        </w:rPr>
        <w:t xml:space="preserve"> </w:t>
      </w:r>
    </w:p>
    <w:p w14:paraId="4C6D778B" w14:textId="520F3E79" w:rsidR="005E48BD" w:rsidRDefault="005E48BD" w:rsidP="00887959">
      <w:pPr>
        <w:pStyle w:val="1-"/>
        <w:keepLines/>
        <w:numPr>
          <w:ilvl w:val="2"/>
          <w:numId w:val="46"/>
        </w:numPr>
        <w:spacing w:before="0" w:after="0"/>
        <w:ind w:left="1354" w:hanging="634"/>
        <w:jc w:val="both"/>
        <w:rPr>
          <w:b w:val="0"/>
          <w:bCs w:val="0"/>
          <w:sz w:val="24"/>
          <w:szCs w:val="24"/>
        </w:rPr>
      </w:pPr>
      <w:r>
        <w:rPr>
          <w:rFonts w:hint="cs"/>
          <w:b w:val="0"/>
          <w:bCs w:val="0"/>
          <w:sz w:val="24"/>
          <w:szCs w:val="24"/>
          <w:rtl/>
        </w:rPr>
        <w:t xml:space="preserve"> </w:t>
      </w:r>
      <w:r w:rsidRPr="005E48BD">
        <w:rPr>
          <w:b w:val="0"/>
          <w:bCs w:val="0"/>
          <w:sz w:val="24"/>
          <w:szCs w:val="24"/>
          <w:rtl/>
        </w:rPr>
        <w:t xml:space="preserve">במסגרת זו ימלא המציע במערכת הממוחשבת התחייבות שהתוכנית עומדת בתקני בטיחות נדרשים או מקובלים לרבות לעניין אביזרים ומקום הפעילות, הנדרשים להפעלת התוכנית. יובהר כי לא תאושר תוכנית הכוללת שימוש </w:t>
      </w:r>
      <w:proofErr w:type="spellStart"/>
      <w:r w:rsidRPr="005E48BD">
        <w:rPr>
          <w:b w:val="0"/>
          <w:bCs w:val="0"/>
          <w:sz w:val="24"/>
          <w:szCs w:val="24"/>
          <w:rtl/>
        </w:rPr>
        <w:t>בסגווי</w:t>
      </w:r>
      <w:proofErr w:type="spellEnd"/>
      <w:r w:rsidRPr="005E48BD">
        <w:rPr>
          <w:b w:val="0"/>
          <w:bCs w:val="0"/>
          <w:sz w:val="24"/>
          <w:szCs w:val="24"/>
          <w:rtl/>
        </w:rPr>
        <w:t xml:space="preserve"> (</w:t>
      </w:r>
      <w:proofErr w:type="spellStart"/>
      <w:r w:rsidRPr="005E48BD">
        <w:rPr>
          <w:b w:val="0"/>
          <w:bCs w:val="0"/>
          <w:sz w:val="24"/>
          <w:szCs w:val="24"/>
          <w:rtl/>
        </w:rPr>
        <w:t>רכינוע</w:t>
      </w:r>
      <w:proofErr w:type="spellEnd"/>
      <w:r w:rsidRPr="005E48BD">
        <w:rPr>
          <w:b w:val="0"/>
          <w:bCs w:val="0"/>
          <w:sz w:val="24"/>
          <w:szCs w:val="24"/>
          <w:rtl/>
        </w:rPr>
        <w:t>) במסגרתה.</w:t>
      </w:r>
    </w:p>
    <w:p w14:paraId="2DDC89BD" w14:textId="77777777" w:rsidR="005E48BD" w:rsidRDefault="005E48BD" w:rsidP="00FF10A8">
      <w:pPr>
        <w:pStyle w:val="1-"/>
        <w:keepLines/>
        <w:spacing w:before="0" w:after="0"/>
        <w:ind w:left="720" w:firstLine="0"/>
        <w:jc w:val="both"/>
        <w:rPr>
          <w:b w:val="0"/>
          <w:bCs w:val="0"/>
          <w:sz w:val="24"/>
          <w:szCs w:val="24"/>
        </w:rPr>
      </w:pPr>
    </w:p>
    <w:p w14:paraId="7D803D5B" w14:textId="77777777" w:rsidR="00451F4E" w:rsidRPr="00334485" w:rsidRDefault="00451F4E" w:rsidP="00F35BCC">
      <w:pPr>
        <w:pStyle w:val="1-"/>
        <w:keepLines/>
        <w:numPr>
          <w:ilvl w:val="1"/>
          <w:numId w:val="46"/>
        </w:numPr>
        <w:spacing w:before="0" w:after="0"/>
        <w:rPr>
          <w:sz w:val="24"/>
          <w:szCs w:val="24"/>
          <w:rtl/>
        </w:rPr>
      </w:pPr>
      <w:r w:rsidRPr="00334485">
        <w:rPr>
          <w:rFonts w:hint="eastAsia"/>
          <w:sz w:val="24"/>
          <w:szCs w:val="24"/>
          <w:rtl/>
        </w:rPr>
        <w:t>אופן</w:t>
      </w:r>
      <w:r w:rsidRPr="00334485">
        <w:rPr>
          <w:sz w:val="24"/>
          <w:szCs w:val="24"/>
          <w:rtl/>
        </w:rPr>
        <w:t xml:space="preserve"> הגשת הצעות</w:t>
      </w:r>
    </w:p>
    <w:p w14:paraId="3BBEBF00" w14:textId="2D919308" w:rsidR="002923BA" w:rsidRPr="00F35BCC" w:rsidRDefault="00451F4E" w:rsidP="00F35BCC">
      <w:pPr>
        <w:pStyle w:val="1-"/>
        <w:keepLines/>
        <w:numPr>
          <w:ilvl w:val="2"/>
          <w:numId w:val="46"/>
        </w:numPr>
        <w:spacing w:before="0" w:after="0"/>
        <w:ind w:left="1354" w:hanging="634"/>
        <w:jc w:val="both"/>
        <w:rPr>
          <w:b w:val="0"/>
          <w:bCs w:val="0"/>
          <w:sz w:val="24"/>
          <w:szCs w:val="24"/>
          <w:rtl/>
        </w:rPr>
      </w:pPr>
      <w:r w:rsidRPr="00334485">
        <w:rPr>
          <w:rFonts w:hint="eastAsia"/>
          <w:b w:val="0"/>
          <w:bCs w:val="0"/>
          <w:sz w:val="24"/>
          <w:szCs w:val="24"/>
          <w:rtl/>
        </w:rPr>
        <w:t>ההצעות</w:t>
      </w:r>
      <w:r w:rsidRPr="00334485">
        <w:rPr>
          <w:b w:val="0"/>
          <w:bCs w:val="0"/>
          <w:sz w:val="24"/>
          <w:szCs w:val="24"/>
          <w:rtl/>
        </w:rPr>
        <w:t xml:space="preserve"> </w:t>
      </w:r>
      <w:r w:rsidRPr="00334485">
        <w:rPr>
          <w:rFonts w:hint="eastAsia"/>
          <w:b w:val="0"/>
          <w:bCs w:val="0"/>
          <w:sz w:val="24"/>
          <w:szCs w:val="24"/>
          <w:rtl/>
        </w:rPr>
        <w:t>תוגשנה</w:t>
      </w:r>
      <w:r w:rsidRPr="00334485">
        <w:rPr>
          <w:b w:val="0"/>
          <w:bCs w:val="0"/>
          <w:sz w:val="24"/>
          <w:szCs w:val="24"/>
          <w:rtl/>
        </w:rPr>
        <w:t xml:space="preserve"> </w:t>
      </w:r>
      <w:r w:rsidRPr="00334485">
        <w:rPr>
          <w:rFonts w:hint="eastAsia"/>
          <w:b w:val="0"/>
          <w:bCs w:val="0"/>
          <w:sz w:val="24"/>
          <w:szCs w:val="24"/>
          <w:rtl/>
        </w:rPr>
        <w:t>במערכת</w:t>
      </w:r>
      <w:r w:rsidRPr="00334485">
        <w:rPr>
          <w:b w:val="0"/>
          <w:bCs w:val="0"/>
          <w:sz w:val="24"/>
          <w:szCs w:val="24"/>
          <w:rtl/>
        </w:rPr>
        <w:t xml:space="preserve"> </w:t>
      </w:r>
      <w:r w:rsidRPr="00334485">
        <w:rPr>
          <w:rFonts w:hint="eastAsia"/>
          <w:b w:val="0"/>
          <w:bCs w:val="0"/>
          <w:sz w:val="24"/>
          <w:szCs w:val="24"/>
          <w:rtl/>
        </w:rPr>
        <w:t>הממוחשבת</w:t>
      </w:r>
      <w:r w:rsidR="00EE5F9C" w:rsidRPr="00334485">
        <w:rPr>
          <w:b w:val="0"/>
          <w:bCs w:val="0"/>
          <w:sz w:val="24"/>
          <w:szCs w:val="24"/>
          <w:rtl/>
        </w:rPr>
        <w:t xml:space="preserve"> </w:t>
      </w:r>
      <w:r w:rsidRPr="00334485">
        <w:rPr>
          <w:b w:val="0"/>
          <w:bCs w:val="0"/>
          <w:sz w:val="24"/>
          <w:szCs w:val="24"/>
          <w:rtl/>
        </w:rPr>
        <w:t xml:space="preserve">לא יאוחר מהתאריך המצוין בטבלת ריכוז התאריכים שבסעיף </w:t>
      </w:r>
      <w:r w:rsidR="009D3DE2" w:rsidRPr="00F35BCC">
        <w:rPr>
          <w:b w:val="0"/>
          <w:bCs w:val="0"/>
          <w:sz w:val="24"/>
          <w:szCs w:val="24"/>
          <w:rtl/>
        </w:rPr>
        <w:fldChar w:fldCharType="begin"/>
      </w:r>
      <w:r w:rsidR="009D3DE2" w:rsidRPr="00334485">
        <w:rPr>
          <w:b w:val="0"/>
          <w:bCs w:val="0"/>
          <w:sz w:val="24"/>
          <w:szCs w:val="24"/>
          <w:rtl/>
        </w:rPr>
        <w:instrText xml:space="preserve"> </w:instrText>
      </w:r>
      <w:r w:rsidR="009D3DE2" w:rsidRPr="00334485">
        <w:rPr>
          <w:b w:val="0"/>
          <w:bCs w:val="0"/>
          <w:sz w:val="24"/>
          <w:szCs w:val="24"/>
        </w:rPr>
        <w:instrText>REF</w:instrText>
      </w:r>
      <w:r w:rsidR="009D3DE2" w:rsidRPr="00334485">
        <w:rPr>
          <w:b w:val="0"/>
          <w:bCs w:val="0"/>
          <w:sz w:val="24"/>
          <w:szCs w:val="24"/>
          <w:rtl/>
        </w:rPr>
        <w:instrText xml:space="preserve"> _</w:instrText>
      </w:r>
      <w:r w:rsidR="009D3DE2" w:rsidRPr="00334485">
        <w:rPr>
          <w:b w:val="0"/>
          <w:bCs w:val="0"/>
          <w:sz w:val="24"/>
          <w:szCs w:val="24"/>
        </w:rPr>
        <w:instrText>Ref95057300 \r \h</w:instrText>
      </w:r>
      <w:r w:rsidR="009D3DE2" w:rsidRPr="00334485">
        <w:rPr>
          <w:b w:val="0"/>
          <w:bCs w:val="0"/>
          <w:sz w:val="24"/>
          <w:szCs w:val="24"/>
          <w:rtl/>
        </w:rPr>
        <w:instrText xml:space="preserve"> </w:instrText>
      </w:r>
      <w:r w:rsidR="00F078BF" w:rsidRPr="00334485">
        <w:rPr>
          <w:b w:val="0"/>
          <w:bCs w:val="0"/>
          <w:sz w:val="24"/>
          <w:szCs w:val="24"/>
          <w:rtl/>
        </w:rPr>
        <w:instrText xml:space="preserve"> \* </w:instrText>
      </w:r>
      <w:r w:rsidR="00F078BF" w:rsidRPr="00334485">
        <w:rPr>
          <w:b w:val="0"/>
          <w:bCs w:val="0"/>
          <w:sz w:val="24"/>
          <w:szCs w:val="24"/>
        </w:rPr>
        <w:instrText>MERGEFORMAT</w:instrText>
      </w:r>
      <w:r w:rsidR="00F078BF" w:rsidRPr="00334485">
        <w:rPr>
          <w:b w:val="0"/>
          <w:bCs w:val="0"/>
          <w:sz w:val="24"/>
          <w:szCs w:val="24"/>
          <w:rtl/>
        </w:rPr>
        <w:instrText xml:space="preserve"> </w:instrText>
      </w:r>
      <w:r w:rsidR="009D3DE2" w:rsidRPr="00F35BCC">
        <w:rPr>
          <w:b w:val="0"/>
          <w:bCs w:val="0"/>
          <w:sz w:val="24"/>
          <w:szCs w:val="24"/>
          <w:rtl/>
        </w:rPr>
      </w:r>
      <w:r w:rsidR="009D3DE2" w:rsidRPr="00F35BCC">
        <w:rPr>
          <w:b w:val="0"/>
          <w:bCs w:val="0"/>
          <w:sz w:val="24"/>
          <w:szCs w:val="24"/>
          <w:rtl/>
        </w:rPr>
        <w:fldChar w:fldCharType="separate"/>
      </w:r>
      <w:r w:rsidR="009D3DE2" w:rsidRPr="00334485">
        <w:rPr>
          <w:b w:val="0"/>
          <w:bCs w:val="0"/>
          <w:sz w:val="24"/>
          <w:szCs w:val="24"/>
          <w:cs/>
        </w:rPr>
        <w:t>‎</w:t>
      </w:r>
      <w:r w:rsidR="009D3DE2" w:rsidRPr="00334485">
        <w:rPr>
          <w:b w:val="0"/>
          <w:bCs w:val="0"/>
          <w:sz w:val="24"/>
          <w:szCs w:val="24"/>
        </w:rPr>
        <w:t>0.3</w:t>
      </w:r>
      <w:r w:rsidR="009D3DE2" w:rsidRPr="00F35BCC">
        <w:rPr>
          <w:b w:val="0"/>
          <w:bCs w:val="0"/>
          <w:sz w:val="24"/>
          <w:szCs w:val="24"/>
          <w:rtl/>
        </w:rPr>
        <w:fldChar w:fldCharType="end"/>
      </w:r>
      <w:r w:rsidRPr="00334485">
        <w:rPr>
          <w:b w:val="0"/>
          <w:bCs w:val="0"/>
          <w:sz w:val="24"/>
          <w:szCs w:val="24"/>
          <w:rtl/>
        </w:rPr>
        <w:t xml:space="preserve"> לעיל</w:t>
      </w:r>
      <w:r w:rsidR="00DF4BCC" w:rsidRPr="00334485">
        <w:rPr>
          <w:b w:val="0"/>
          <w:bCs w:val="0"/>
          <w:sz w:val="24"/>
          <w:szCs w:val="24"/>
          <w:rtl/>
        </w:rPr>
        <w:t>.</w:t>
      </w:r>
      <w:r w:rsidRPr="00334485">
        <w:rPr>
          <w:b w:val="0"/>
          <w:bCs w:val="0"/>
          <w:sz w:val="24"/>
          <w:szCs w:val="24"/>
          <w:rtl/>
        </w:rPr>
        <w:t xml:space="preserve"> הצעה שתגיע לאחר מועד זה לא תובא לדיון בפני ועדת ה</w:t>
      </w:r>
      <w:r w:rsidRPr="00334485">
        <w:rPr>
          <w:rFonts w:hint="eastAsia"/>
          <w:b w:val="0"/>
          <w:bCs w:val="0"/>
          <w:sz w:val="24"/>
          <w:szCs w:val="24"/>
          <w:rtl/>
        </w:rPr>
        <w:t>מכרזים</w:t>
      </w:r>
      <w:r w:rsidR="0061787E" w:rsidRPr="00334485">
        <w:rPr>
          <w:b w:val="0"/>
          <w:bCs w:val="0"/>
          <w:sz w:val="24"/>
          <w:szCs w:val="24"/>
          <w:rtl/>
        </w:rPr>
        <w:t>.</w:t>
      </w:r>
      <w:r w:rsidRPr="00334485">
        <w:rPr>
          <w:b w:val="0"/>
          <w:bCs w:val="0"/>
          <w:sz w:val="24"/>
          <w:szCs w:val="24"/>
          <w:rtl/>
        </w:rPr>
        <w:t xml:space="preserve"> </w:t>
      </w:r>
    </w:p>
    <w:p w14:paraId="1FB22F0E" w14:textId="44C26941" w:rsidR="00993D80" w:rsidRPr="00F35BCC" w:rsidRDefault="002923BA" w:rsidP="00F35BCC">
      <w:pPr>
        <w:pStyle w:val="1-"/>
        <w:keepLines/>
        <w:numPr>
          <w:ilvl w:val="2"/>
          <w:numId w:val="46"/>
        </w:numPr>
        <w:spacing w:before="0" w:after="0"/>
        <w:ind w:left="1354" w:hanging="634"/>
        <w:jc w:val="both"/>
        <w:rPr>
          <w:b w:val="0"/>
          <w:bCs w:val="0"/>
          <w:sz w:val="24"/>
          <w:szCs w:val="24"/>
          <w:rtl/>
        </w:rPr>
      </w:pPr>
      <w:r w:rsidRPr="00334485">
        <w:rPr>
          <w:rFonts w:hint="eastAsia"/>
          <w:b w:val="0"/>
          <w:bCs w:val="0"/>
          <w:sz w:val="24"/>
          <w:szCs w:val="24"/>
          <w:rtl/>
        </w:rPr>
        <w:t>בדף</w:t>
      </w:r>
      <w:r w:rsidRPr="00334485">
        <w:rPr>
          <w:b w:val="0"/>
          <w:bCs w:val="0"/>
          <w:sz w:val="24"/>
          <w:szCs w:val="24"/>
          <w:rtl/>
        </w:rPr>
        <w:t xml:space="preserve"> המופיע </w:t>
      </w:r>
      <w:hyperlink r:id="rId14" w:history="1">
        <w:r w:rsidRPr="00486065">
          <w:rPr>
            <w:rFonts w:hint="eastAsia"/>
            <w:b w:val="0"/>
            <w:bCs w:val="0"/>
            <w:sz w:val="24"/>
            <w:szCs w:val="24"/>
            <w:rtl/>
          </w:rPr>
          <w:t>ב</w:t>
        </w:r>
        <w:r w:rsidRPr="00FF10A8">
          <w:rPr>
            <w:rStyle w:val="Hyperlink"/>
            <w:rFonts w:eastAsia="David" w:hint="eastAsia"/>
            <w:caps w:val="0"/>
            <w:spacing w:val="0"/>
            <w:sz w:val="24"/>
            <w:szCs w:val="24"/>
            <w:rtl/>
          </w:rPr>
          <w:t>קישור</w:t>
        </w:r>
        <w:r w:rsidRPr="00FF10A8">
          <w:rPr>
            <w:rStyle w:val="Hyperlink"/>
            <w:rFonts w:eastAsia="David"/>
            <w:caps w:val="0"/>
            <w:spacing w:val="0"/>
            <w:sz w:val="24"/>
            <w:szCs w:val="24"/>
            <w:rtl/>
          </w:rPr>
          <w:t xml:space="preserve"> </w:t>
        </w:r>
        <w:r w:rsidRPr="00FF10A8">
          <w:rPr>
            <w:rStyle w:val="Hyperlink"/>
            <w:rFonts w:eastAsia="David" w:hint="eastAsia"/>
            <w:caps w:val="0"/>
            <w:spacing w:val="0"/>
            <w:sz w:val="24"/>
            <w:szCs w:val="24"/>
            <w:rtl/>
          </w:rPr>
          <w:t>זה</w:t>
        </w:r>
      </w:hyperlink>
      <w:r w:rsidRPr="00486065">
        <w:rPr>
          <w:b w:val="0"/>
          <w:bCs w:val="0"/>
          <w:sz w:val="24"/>
          <w:szCs w:val="24"/>
          <w:rtl/>
        </w:rPr>
        <w:t>,</w:t>
      </w:r>
      <w:r w:rsidRPr="00334485">
        <w:rPr>
          <w:b w:val="0"/>
          <w:bCs w:val="0"/>
          <w:sz w:val="24"/>
          <w:szCs w:val="24"/>
          <w:rtl/>
        </w:rPr>
        <w:t xml:space="preserve"> </w:t>
      </w:r>
      <w:r w:rsidRPr="00334485">
        <w:rPr>
          <w:rFonts w:hint="eastAsia"/>
          <w:b w:val="0"/>
          <w:bCs w:val="0"/>
          <w:sz w:val="24"/>
          <w:szCs w:val="24"/>
          <w:rtl/>
        </w:rPr>
        <w:t>ניתן</w:t>
      </w:r>
      <w:r w:rsidRPr="00334485">
        <w:rPr>
          <w:b w:val="0"/>
          <w:bCs w:val="0"/>
          <w:sz w:val="24"/>
          <w:szCs w:val="24"/>
          <w:rtl/>
        </w:rPr>
        <w:t xml:space="preserve"> </w:t>
      </w:r>
      <w:r w:rsidRPr="00334485">
        <w:rPr>
          <w:rFonts w:hint="eastAsia"/>
          <w:b w:val="0"/>
          <w:bCs w:val="0"/>
          <w:sz w:val="24"/>
          <w:szCs w:val="24"/>
          <w:rtl/>
        </w:rPr>
        <w:t>לצפות</w:t>
      </w:r>
      <w:r w:rsidRPr="00334485">
        <w:rPr>
          <w:b w:val="0"/>
          <w:bCs w:val="0"/>
          <w:sz w:val="24"/>
          <w:szCs w:val="24"/>
          <w:rtl/>
        </w:rPr>
        <w:t xml:space="preserve"> </w:t>
      </w:r>
      <w:r w:rsidRPr="00334485">
        <w:rPr>
          <w:rFonts w:hint="eastAsia"/>
          <w:b w:val="0"/>
          <w:bCs w:val="0"/>
          <w:sz w:val="24"/>
          <w:szCs w:val="24"/>
          <w:rtl/>
        </w:rPr>
        <w:t>ב</w:t>
      </w:r>
      <w:r w:rsidR="00520228" w:rsidRPr="00334485">
        <w:rPr>
          <w:rFonts w:hint="eastAsia"/>
          <w:b w:val="0"/>
          <w:bCs w:val="0"/>
          <w:sz w:val="24"/>
          <w:szCs w:val="24"/>
          <w:rtl/>
        </w:rPr>
        <w:t>הנחיות</w:t>
      </w:r>
      <w:r w:rsidR="00520228" w:rsidRPr="00334485">
        <w:rPr>
          <w:b w:val="0"/>
          <w:bCs w:val="0"/>
          <w:sz w:val="24"/>
          <w:szCs w:val="24"/>
          <w:rtl/>
        </w:rPr>
        <w:t xml:space="preserve"> הכלליות לגבי </w:t>
      </w:r>
      <w:r w:rsidRPr="00334485">
        <w:rPr>
          <w:rFonts w:hint="eastAsia"/>
          <w:b w:val="0"/>
          <w:bCs w:val="0"/>
          <w:sz w:val="24"/>
          <w:szCs w:val="24"/>
          <w:rtl/>
        </w:rPr>
        <w:t>הליך</w:t>
      </w:r>
      <w:r w:rsidRPr="00334485">
        <w:rPr>
          <w:b w:val="0"/>
          <w:bCs w:val="0"/>
          <w:sz w:val="24"/>
          <w:szCs w:val="24"/>
          <w:rtl/>
        </w:rPr>
        <w:t xml:space="preserve"> </w:t>
      </w:r>
      <w:r w:rsidRPr="00334485">
        <w:rPr>
          <w:rFonts w:hint="eastAsia"/>
          <w:b w:val="0"/>
          <w:bCs w:val="0"/>
          <w:sz w:val="24"/>
          <w:szCs w:val="24"/>
          <w:rtl/>
        </w:rPr>
        <w:t>ההגשה</w:t>
      </w:r>
      <w:r w:rsidRPr="00334485">
        <w:rPr>
          <w:b w:val="0"/>
          <w:bCs w:val="0"/>
          <w:sz w:val="24"/>
          <w:szCs w:val="24"/>
          <w:rtl/>
        </w:rPr>
        <w:t xml:space="preserve"> </w:t>
      </w:r>
      <w:r w:rsidRPr="00334485">
        <w:rPr>
          <w:rFonts w:hint="eastAsia"/>
          <w:b w:val="0"/>
          <w:bCs w:val="0"/>
          <w:sz w:val="24"/>
          <w:szCs w:val="24"/>
          <w:rtl/>
        </w:rPr>
        <w:t>המקוון</w:t>
      </w:r>
      <w:r w:rsidRPr="00334485">
        <w:rPr>
          <w:b w:val="0"/>
          <w:bCs w:val="0"/>
          <w:sz w:val="24"/>
          <w:szCs w:val="24"/>
          <w:rtl/>
        </w:rPr>
        <w:t xml:space="preserve">, </w:t>
      </w:r>
      <w:r w:rsidRPr="00334485">
        <w:rPr>
          <w:rFonts w:hint="eastAsia"/>
          <w:b w:val="0"/>
          <w:bCs w:val="0"/>
          <w:sz w:val="24"/>
          <w:szCs w:val="24"/>
          <w:rtl/>
        </w:rPr>
        <w:t>כולל</w:t>
      </w:r>
      <w:r w:rsidRPr="00334485">
        <w:rPr>
          <w:b w:val="0"/>
          <w:bCs w:val="0"/>
          <w:sz w:val="24"/>
          <w:szCs w:val="24"/>
          <w:rtl/>
        </w:rPr>
        <w:t xml:space="preserve"> </w:t>
      </w:r>
      <w:r w:rsidRPr="00334485">
        <w:rPr>
          <w:rFonts w:hint="eastAsia"/>
          <w:b w:val="0"/>
          <w:bCs w:val="0"/>
          <w:sz w:val="24"/>
          <w:szCs w:val="24"/>
          <w:rtl/>
        </w:rPr>
        <w:t>זמני</w:t>
      </w:r>
      <w:r w:rsidRPr="00334485">
        <w:rPr>
          <w:b w:val="0"/>
          <w:bCs w:val="0"/>
          <w:sz w:val="24"/>
          <w:szCs w:val="24"/>
          <w:rtl/>
        </w:rPr>
        <w:t xml:space="preserve"> </w:t>
      </w:r>
      <w:r w:rsidRPr="00334485">
        <w:rPr>
          <w:rFonts w:hint="eastAsia"/>
          <w:b w:val="0"/>
          <w:bCs w:val="0"/>
          <w:sz w:val="24"/>
          <w:szCs w:val="24"/>
          <w:rtl/>
        </w:rPr>
        <w:t>טיפול</w:t>
      </w:r>
      <w:r w:rsidRPr="00334485">
        <w:rPr>
          <w:b w:val="0"/>
          <w:bCs w:val="0"/>
          <w:sz w:val="24"/>
          <w:szCs w:val="24"/>
          <w:rtl/>
        </w:rPr>
        <w:t xml:space="preserve"> </w:t>
      </w:r>
      <w:r w:rsidRPr="00334485">
        <w:rPr>
          <w:rFonts w:hint="eastAsia"/>
          <w:b w:val="0"/>
          <w:bCs w:val="0"/>
          <w:sz w:val="24"/>
          <w:szCs w:val="24"/>
          <w:rtl/>
        </w:rPr>
        <w:t>צפויים</w:t>
      </w:r>
      <w:r w:rsidRPr="00334485">
        <w:rPr>
          <w:b w:val="0"/>
          <w:bCs w:val="0"/>
          <w:sz w:val="24"/>
          <w:szCs w:val="24"/>
          <w:rtl/>
        </w:rPr>
        <w:t xml:space="preserve"> </w:t>
      </w:r>
      <w:r w:rsidRPr="00334485">
        <w:rPr>
          <w:rFonts w:hint="eastAsia"/>
          <w:b w:val="0"/>
          <w:bCs w:val="0"/>
          <w:sz w:val="24"/>
          <w:szCs w:val="24"/>
          <w:rtl/>
        </w:rPr>
        <w:t>לכל</w:t>
      </w:r>
      <w:r w:rsidRPr="00334485">
        <w:rPr>
          <w:b w:val="0"/>
          <w:bCs w:val="0"/>
          <w:sz w:val="24"/>
          <w:szCs w:val="24"/>
          <w:rtl/>
        </w:rPr>
        <w:t xml:space="preserve"> </w:t>
      </w:r>
      <w:r w:rsidRPr="00334485">
        <w:rPr>
          <w:rFonts w:hint="eastAsia"/>
          <w:b w:val="0"/>
          <w:bCs w:val="0"/>
          <w:sz w:val="24"/>
          <w:szCs w:val="24"/>
          <w:rtl/>
        </w:rPr>
        <w:t>שלב</w:t>
      </w:r>
      <w:r w:rsidRPr="00334485">
        <w:rPr>
          <w:b w:val="0"/>
          <w:bCs w:val="0"/>
          <w:sz w:val="24"/>
          <w:szCs w:val="24"/>
          <w:rtl/>
        </w:rPr>
        <w:t xml:space="preserve"> אותם יש לקחת בחשבון בעת הגשת ההצ</w:t>
      </w:r>
      <w:r w:rsidRPr="00334485">
        <w:rPr>
          <w:rFonts w:hint="eastAsia"/>
          <w:b w:val="0"/>
          <w:bCs w:val="0"/>
          <w:sz w:val="24"/>
          <w:szCs w:val="24"/>
          <w:rtl/>
        </w:rPr>
        <w:t>עה</w:t>
      </w:r>
      <w:r w:rsidRPr="00334485">
        <w:rPr>
          <w:b w:val="0"/>
          <w:bCs w:val="0"/>
          <w:sz w:val="24"/>
          <w:szCs w:val="24"/>
          <w:rtl/>
        </w:rPr>
        <w:t>.</w:t>
      </w:r>
    </w:p>
    <w:p w14:paraId="11C3ED94" w14:textId="77777777" w:rsidR="00DF4BCC" w:rsidRPr="00F35BCC" w:rsidRDefault="00DF4BCC" w:rsidP="00F35BCC">
      <w:pPr>
        <w:pStyle w:val="1-"/>
        <w:keepLines/>
        <w:numPr>
          <w:ilvl w:val="2"/>
          <w:numId w:val="46"/>
        </w:numPr>
        <w:spacing w:before="0" w:after="0"/>
        <w:ind w:left="1354" w:hanging="634"/>
        <w:jc w:val="both"/>
        <w:rPr>
          <w:b w:val="0"/>
          <w:bCs w:val="0"/>
          <w:sz w:val="24"/>
          <w:szCs w:val="24"/>
          <w:rtl/>
        </w:rPr>
      </w:pPr>
      <w:r w:rsidRPr="00334485">
        <w:rPr>
          <w:rFonts w:hint="eastAsia"/>
          <w:b w:val="0"/>
          <w:bCs w:val="0"/>
          <w:sz w:val="24"/>
          <w:szCs w:val="24"/>
          <w:rtl/>
        </w:rPr>
        <w:t>המסמכים</w:t>
      </w:r>
      <w:r w:rsidRPr="00334485">
        <w:rPr>
          <w:b w:val="0"/>
          <w:bCs w:val="0"/>
          <w:sz w:val="24"/>
          <w:szCs w:val="24"/>
          <w:rtl/>
        </w:rPr>
        <w:t xml:space="preserve"> </w:t>
      </w:r>
      <w:r w:rsidRPr="00334485">
        <w:rPr>
          <w:rFonts w:hint="eastAsia"/>
          <w:b w:val="0"/>
          <w:bCs w:val="0"/>
          <w:sz w:val="24"/>
          <w:szCs w:val="24"/>
          <w:rtl/>
        </w:rPr>
        <w:t>והאישורים</w:t>
      </w:r>
      <w:r w:rsidRPr="00334485">
        <w:rPr>
          <w:b w:val="0"/>
          <w:bCs w:val="0"/>
          <w:sz w:val="24"/>
          <w:szCs w:val="24"/>
          <w:rtl/>
        </w:rPr>
        <w:t xml:space="preserve"> </w:t>
      </w:r>
      <w:r w:rsidRPr="00334485">
        <w:rPr>
          <w:rFonts w:hint="eastAsia"/>
          <w:b w:val="0"/>
          <w:bCs w:val="0"/>
          <w:sz w:val="24"/>
          <w:szCs w:val="24"/>
          <w:rtl/>
        </w:rPr>
        <w:t>הנדרשים</w:t>
      </w:r>
      <w:r w:rsidRPr="00334485">
        <w:rPr>
          <w:b w:val="0"/>
          <w:bCs w:val="0"/>
          <w:sz w:val="24"/>
          <w:szCs w:val="24"/>
          <w:rtl/>
        </w:rPr>
        <w:t xml:space="preserve"> </w:t>
      </w:r>
      <w:r w:rsidRPr="00334485">
        <w:rPr>
          <w:rFonts w:hint="eastAsia"/>
          <w:b w:val="0"/>
          <w:bCs w:val="0"/>
          <w:sz w:val="24"/>
          <w:szCs w:val="24"/>
          <w:rtl/>
        </w:rPr>
        <w:t>יועלו</w:t>
      </w:r>
      <w:r w:rsidRPr="00334485">
        <w:rPr>
          <w:b w:val="0"/>
          <w:bCs w:val="0"/>
          <w:sz w:val="24"/>
          <w:szCs w:val="24"/>
          <w:rtl/>
        </w:rPr>
        <w:t xml:space="preserve"> </w:t>
      </w:r>
      <w:r w:rsidRPr="00334485">
        <w:rPr>
          <w:rFonts w:hint="eastAsia"/>
          <w:b w:val="0"/>
          <w:bCs w:val="0"/>
          <w:sz w:val="24"/>
          <w:szCs w:val="24"/>
          <w:rtl/>
        </w:rPr>
        <w:t>למערכת</w:t>
      </w:r>
      <w:r w:rsidRPr="00334485">
        <w:rPr>
          <w:b w:val="0"/>
          <w:bCs w:val="0"/>
          <w:sz w:val="24"/>
          <w:szCs w:val="24"/>
          <w:rtl/>
        </w:rPr>
        <w:t>.</w:t>
      </w:r>
    </w:p>
    <w:p w14:paraId="247DF0CD" w14:textId="7E00D9C0" w:rsidR="00930918" w:rsidRPr="00334485" w:rsidRDefault="00930918" w:rsidP="00F35BCC">
      <w:pPr>
        <w:pStyle w:val="1-"/>
        <w:keepLines/>
        <w:numPr>
          <w:ilvl w:val="2"/>
          <w:numId w:val="46"/>
        </w:numPr>
        <w:spacing w:before="0" w:after="0"/>
        <w:ind w:left="1354" w:hanging="634"/>
        <w:jc w:val="both"/>
        <w:rPr>
          <w:b w:val="0"/>
          <w:bCs w:val="0"/>
          <w:sz w:val="24"/>
          <w:szCs w:val="24"/>
          <w:rtl/>
        </w:rPr>
      </w:pPr>
      <w:r w:rsidRPr="00334485">
        <w:rPr>
          <w:rFonts w:hint="eastAsia"/>
          <w:b w:val="0"/>
          <w:bCs w:val="0"/>
          <w:sz w:val="24"/>
          <w:szCs w:val="24"/>
          <w:rtl/>
        </w:rPr>
        <w:t>יובהר</w:t>
      </w:r>
      <w:r w:rsidRPr="00334485">
        <w:rPr>
          <w:b w:val="0"/>
          <w:bCs w:val="0"/>
          <w:sz w:val="24"/>
          <w:szCs w:val="24"/>
          <w:rtl/>
        </w:rPr>
        <w:t xml:space="preserve"> </w:t>
      </w:r>
      <w:r w:rsidRPr="00334485">
        <w:rPr>
          <w:rFonts w:hint="eastAsia"/>
          <w:b w:val="0"/>
          <w:bCs w:val="0"/>
          <w:sz w:val="24"/>
          <w:szCs w:val="24"/>
          <w:rtl/>
        </w:rPr>
        <w:t>כי</w:t>
      </w:r>
      <w:r w:rsidRPr="00334485">
        <w:rPr>
          <w:b w:val="0"/>
          <w:bCs w:val="0"/>
          <w:sz w:val="24"/>
          <w:szCs w:val="24"/>
          <w:rtl/>
        </w:rPr>
        <w:t xml:space="preserve"> </w:t>
      </w:r>
      <w:r w:rsidRPr="00334485">
        <w:rPr>
          <w:rFonts w:hint="eastAsia"/>
          <w:b w:val="0"/>
          <w:bCs w:val="0"/>
          <w:sz w:val="24"/>
          <w:szCs w:val="24"/>
          <w:rtl/>
        </w:rPr>
        <w:t>המשרד</w:t>
      </w:r>
      <w:r w:rsidRPr="00334485">
        <w:rPr>
          <w:b w:val="0"/>
          <w:bCs w:val="0"/>
          <w:sz w:val="24"/>
          <w:szCs w:val="24"/>
          <w:rtl/>
        </w:rPr>
        <w:t xml:space="preserve"> </w:t>
      </w:r>
      <w:r w:rsidRPr="00334485">
        <w:rPr>
          <w:rFonts w:hint="eastAsia"/>
          <w:b w:val="0"/>
          <w:bCs w:val="0"/>
          <w:sz w:val="24"/>
          <w:szCs w:val="24"/>
          <w:rtl/>
        </w:rPr>
        <w:t>יהיה</w:t>
      </w:r>
      <w:r w:rsidRPr="00334485">
        <w:rPr>
          <w:b w:val="0"/>
          <w:bCs w:val="0"/>
          <w:sz w:val="24"/>
          <w:szCs w:val="24"/>
          <w:rtl/>
        </w:rPr>
        <w:t xml:space="preserve"> </w:t>
      </w:r>
      <w:r w:rsidRPr="00334485">
        <w:rPr>
          <w:rFonts w:hint="eastAsia"/>
          <w:b w:val="0"/>
          <w:bCs w:val="0"/>
          <w:sz w:val="24"/>
          <w:szCs w:val="24"/>
          <w:rtl/>
        </w:rPr>
        <w:t>רשאי</w:t>
      </w:r>
      <w:r w:rsidRPr="00334485">
        <w:rPr>
          <w:b w:val="0"/>
          <w:bCs w:val="0"/>
          <w:sz w:val="24"/>
          <w:szCs w:val="24"/>
          <w:rtl/>
        </w:rPr>
        <w:t xml:space="preserve"> </w:t>
      </w:r>
      <w:r w:rsidRPr="00334485">
        <w:rPr>
          <w:rFonts w:hint="eastAsia"/>
          <w:b w:val="0"/>
          <w:bCs w:val="0"/>
          <w:sz w:val="24"/>
          <w:szCs w:val="24"/>
          <w:rtl/>
        </w:rPr>
        <w:t>להעלות</w:t>
      </w:r>
      <w:r w:rsidRPr="00334485">
        <w:rPr>
          <w:b w:val="0"/>
          <w:bCs w:val="0"/>
          <w:sz w:val="24"/>
          <w:szCs w:val="24"/>
          <w:rtl/>
        </w:rPr>
        <w:t xml:space="preserve"> </w:t>
      </w:r>
      <w:r w:rsidR="00D73DE2" w:rsidRPr="00334485">
        <w:rPr>
          <w:b w:val="0"/>
          <w:bCs w:val="0"/>
          <w:sz w:val="24"/>
          <w:szCs w:val="24"/>
          <w:rtl/>
        </w:rPr>
        <w:t xml:space="preserve">לאתר המאגר </w:t>
      </w:r>
      <w:r w:rsidR="00D73DE2" w:rsidRPr="00334485">
        <w:rPr>
          <w:rFonts w:hint="eastAsia"/>
          <w:b w:val="0"/>
          <w:bCs w:val="0"/>
          <w:sz w:val="24"/>
          <w:szCs w:val="24"/>
          <w:rtl/>
        </w:rPr>
        <w:t>את</w:t>
      </w:r>
      <w:r w:rsidR="00D73DE2" w:rsidRPr="00334485">
        <w:rPr>
          <w:b w:val="0"/>
          <w:bCs w:val="0"/>
          <w:sz w:val="24"/>
          <w:szCs w:val="24"/>
          <w:rtl/>
        </w:rPr>
        <w:t xml:space="preserve"> הסילבוסים </w:t>
      </w:r>
      <w:r w:rsidRPr="00334485">
        <w:rPr>
          <w:rFonts w:hint="eastAsia"/>
          <w:b w:val="0"/>
          <w:bCs w:val="0"/>
          <w:sz w:val="24"/>
          <w:szCs w:val="24"/>
          <w:rtl/>
        </w:rPr>
        <w:t>שהוגשו</w:t>
      </w:r>
      <w:r w:rsidRPr="00334485">
        <w:rPr>
          <w:b w:val="0"/>
          <w:bCs w:val="0"/>
          <w:sz w:val="24"/>
          <w:szCs w:val="24"/>
          <w:rtl/>
        </w:rPr>
        <w:t xml:space="preserve"> </w:t>
      </w:r>
      <w:r w:rsidRPr="00334485">
        <w:rPr>
          <w:rFonts w:hint="eastAsia"/>
          <w:b w:val="0"/>
          <w:bCs w:val="0"/>
          <w:sz w:val="24"/>
          <w:szCs w:val="24"/>
          <w:rtl/>
        </w:rPr>
        <w:t>על</w:t>
      </w:r>
      <w:r w:rsidRPr="00334485">
        <w:rPr>
          <w:b w:val="0"/>
          <w:bCs w:val="0"/>
          <w:sz w:val="24"/>
          <w:szCs w:val="24"/>
          <w:rtl/>
        </w:rPr>
        <w:t xml:space="preserve"> </w:t>
      </w:r>
      <w:r w:rsidRPr="00334485">
        <w:rPr>
          <w:rFonts w:hint="eastAsia"/>
          <w:b w:val="0"/>
          <w:bCs w:val="0"/>
          <w:sz w:val="24"/>
          <w:szCs w:val="24"/>
          <w:rtl/>
        </w:rPr>
        <w:t>ידי</w:t>
      </w:r>
      <w:r w:rsidRPr="00334485">
        <w:rPr>
          <w:b w:val="0"/>
          <w:bCs w:val="0"/>
          <w:sz w:val="24"/>
          <w:szCs w:val="24"/>
          <w:rtl/>
        </w:rPr>
        <w:t xml:space="preserve"> </w:t>
      </w:r>
      <w:r w:rsidRPr="00334485">
        <w:rPr>
          <w:rFonts w:hint="eastAsia"/>
          <w:b w:val="0"/>
          <w:bCs w:val="0"/>
          <w:sz w:val="24"/>
          <w:szCs w:val="24"/>
          <w:rtl/>
        </w:rPr>
        <w:t>המציע</w:t>
      </w:r>
      <w:r w:rsidRPr="00334485">
        <w:rPr>
          <w:b w:val="0"/>
          <w:bCs w:val="0"/>
          <w:sz w:val="24"/>
          <w:szCs w:val="24"/>
          <w:rtl/>
        </w:rPr>
        <w:t xml:space="preserve"> </w:t>
      </w:r>
      <w:r w:rsidRPr="00334485">
        <w:rPr>
          <w:rFonts w:hint="eastAsia"/>
          <w:b w:val="0"/>
          <w:bCs w:val="0"/>
          <w:sz w:val="24"/>
          <w:szCs w:val="24"/>
          <w:rtl/>
        </w:rPr>
        <w:t>במסגרת</w:t>
      </w:r>
      <w:r w:rsidRPr="00334485">
        <w:rPr>
          <w:b w:val="0"/>
          <w:bCs w:val="0"/>
          <w:sz w:val="24"/>
          <w:szCs w:val="24"/>
          <w:rtl/>
        </w:rPr>
        <w:t xml:space="preserve"> </w:t>
      </w:r>
      <w:r w:rsidRPr="00334485">
        <w:rPr>
          <w:rFonts w:hint="eastAsia"/>
          <w:b w:val="0"/>
          <w:bCs w:val="0"/>
          <w:sz w:val="24"/>
          <w:szCs w:val="24"/>
          <w:rtl/>
        </w:rPr>
        <w:t>הצעתו</w:t>
      </w:r>
      <w:r w:rsidRPr="00334485">
        <w:rPr>
          <w:b w:val="0"/>
          <w:bCs w:val="0"/>
          <w:sz w:val="24"/>
          <w:szCs w:val="24"/>
          <w:rtl/>
        </w:rPr>
        <w:t xml:space="preserve">. </w:t>
      </w:r>
    </w:p>
    <w:p w14:paraId="0E8BBE7E" w14:textId="77777777" w:rsidR="00451F4E" w:rsidRPr="00F35BCC" w:rsidRDefault="00451F4E"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 xml:space="preserve">המשרד רשאי, לפי שיקול דעתו, לדחות את המועד האחרון להגשת הצעות/להודיע </w:t>
      </w:r>
      <w:r w:rsidRPr="00334485">
        <w:rPr>
          <w:rFonts w:hint="eastAsia"/>
          <w:b w:val="0"/>
          <w:bCs w:val="0"/>
          <w:sz w:val="24"/>
          <w:szCs w:val="24"/>
          <w:rtl/>
        </w:rPr>
        <w:t>על</w:t>
      </w:r>
      <w:r w:rsidRPr="00334485">
        <w:rPr>
          <w:b w:val="0"/>
          <w:bCs w:val="0"/>
          <w:sz w:val="24"/>
          <w:szCs w:val="24"/>
          <w:rtl/>
        </w:rPr>
        <w:t xml:space="preserve"> </w:t>
      </w:r>
      <w:r w:rsidRPr="00334485">
        <w:rPr>
          <w:rFonts w:hint="eastAsia"/>
          <w:b w:val="0"/>
          <w:bCs w:val="0"/>
          <w:sz w:val="24"/>
          <w:szCs w:val="24"/>
          <w:rtl/>
        </w:rPr>
        <w:t>מועד</w:t>
      </w:r>
      <w:r w:rsidRPr="00334485">
        <w:rPr>
          <w:b w:val="0"/>
          <w:bCs w:val="0"/>
          <w:sz w:val="24"/>
          <w:szCs w:val="24"/>
          <w:rtl/>
        </w:rPr>
        <w:t xml:space="preserve"> </w:t>
      </w:r>
      <w:r w:rsidRPr="00334485">
        <w:rPr>
          <w:rFonts w:hint="eastAsia"/>
          <w:b w:val="0"/>
          <w:bCs w:val="0"/>
          <w:sz w:val="24"/>
          <w:szCs w:val="24"/>
          <w:rtl/>
        </w:rPr>
        <w:t>הגשת</w:t>
      </w:r>
      <w:r w:rsidRPr="00334485">
        <w:rPr>
          <w:b w:val="0"/>
          <w:bCs w:val="0"/>
          <w:sz w:val="24"/>
          <w:szCs w:val="24"/>
          <w:rtl/>
        </w:rPr>
        <w:t xml:space="preserve"> </w:t>
      </w:r>
      <w:r w:rsidRPr="00334485">
        <w:rPr>
          <w:rFonts w:hint="eastAsia"/>
          <w:b w:val="0"/>
          <w:bCs w:val="0"/>
          <w:sz w:val="24"/>
          <w:szCs w:val="24"/>
          <w:rtl/>
        </w:rPr>
        <w:t>הצעות</w:t>
      </w:r>
      <w:r w:rsidRPr="00334485">
        <w:rPr>
          <w:b w:val="0"/>
          <w:bCs w:val="0"/>
          <w:sz w:val="24"/>
          <w:szCs w:val="24"/>
          <w:rtl/>
        </w:rPr>
        <w:t xml:space="preserve"> </w:t>
      </w:r>
      <w:r w:rsidRPr="00334485">
        <w:rPr>
          <w:rFonts w:hint="eastAsia"/>
          <w:b w:val="0"/>
          <w:bCs w:val="0"/>
          <w:sz w:val="24"/>
          <w:szCs w:val="24"/>
          <w:rtl/>
        </w:rPr>
        <w:t>נוסף</w:t>
      </w:r>
      <w:r w:rsidRPr="00334485">
        <w:rPr>
          <w:b w:val="0"/>
          <w:bCs w:val="0"/>
          <w:sz w:val="24"/>
          <w:szCs w:val="24"/>
          <w:rtl/>
        </w:rPr>
        <w:t xml:space="preserve">/מועדים </w:t>
      </w:r>
      <w:r w:rsidRPr="00334485">
        <w:rPr>
          <w:rFonts w:hint="eastAsia"/>
          <w:b w:val="0"/>
          <w:bCs w:val="0"/>
          <w:sz w:val="24"/>
          <w:szCs w:val="24"/>
          <w:rtl/>
        </w:rPr>
        <w:t>נוספים</w:t>
      </w:r>
      <w:r w:rsidRPr="00334485">
        <w:rPr>
          <w:b w:val="0"/>
          <w:bCs w:val="0"/>
          <w:sz w:val="24"/>
          <w:szCs w:val="24"/>
          <w:rtl/>
        </w:rPr>
        <w:t xml:space="preserve">. הודעה על כך תפורסם </w:t>
      </w:r>
      <w:r w:rsidRPr="00334485">
        <w:rPr>
          <w:rFonts w:hint="eastAsia"/>
          <w:b w:val="0"/>
          <w:bCs w:val="0"/>
          <w:sz w:val="24"/>
          <w:szCs w:val="24"/>
          <w:rtl/>
        </w:rPr>
        <w:t>באתר</w:t>
      </w:r>
      <w:r w:rsidR="0061787E" w:rsidRPr="00334485">
        <w:rPr>
          <w:b w:val="0"/>
          <w:bCs w:val="0"/>
          <w:sz w:val="24"/>
          <w:szCs w:val="24"/>
          <w:rtl/>
        </w:rPr>
        <w:t xml:space="preserve"> </w:t>
      </w:r>
      <w:proofErr w:type="spellStart"/>
      <w:r w:rsidR="0061787E" w:rsidRPr="00334485">
        <w:rPr>
          <w:b w:val="0"/>
          <w:bCs w:val="0"/>
          <w:sz w:val="24"/>
          <w:szCs w:val="24"/>
          <w:rtl/>
        </w:rPr>
        <w:t>מינהל</w:t>
      </w:r>
      <w:proofErr w:type="spellEnd"/>
      <w:r w:rsidR="0061787E" w:rsidRPr="00334485">
        <w:rPr>
          <w:b w:val="0"/>
          <w:bCs w:val="0"/>
          <w:sz w:val="24"/>
          <w:szCs w:val="24"/>
          <w:rtl/>
        </w:rPr>
        <w:t xml:space="preserve"> הרכש. בהודעה יצוי</w:t>
      </w:r>
      <w:r w:rsidR="0061787E" w:rsidRPr="00334485">
        <w:rPr>
          <w:rFonts w:hint="eastAsia"/>
          <w:b w:val="0"/>
          <w:bCs w:val="0"/>
          <w:sz w:val="24"/>
          <w:szCs w:val="24"/>
          <w:rtl/>
        </w:rPr>
        <w:t>נו</w:t>
      </w:r>
      <w:r w:rsidRPr="00334485">
        <w:rPr>
          <w:b w:val="0"/>
          <w:bCs w:val="0"/>
          <w:sz w:val="24"/>
          <w:szCs w:val="24"/>
          <w:rtl/>
        </w:rPr>
        <w:t xml:space="preserve"> המועד/ים ה</w:t>
      </w:r>
      <w:r w:rsidRPr="00334485">
        <w:rPr>
          <w:rFonts w:hint="eastAsia"/>
          <w:b w:val="0"/>
          <w:bCs w:val="0"/>
          <w:sz w:val="24"/>
          <w:szCs w:val="24"/>
          <w:rtl/>
        </w:rPr>
        <w:t>נוסף</w:t>
      </w:r>
      <w:r w:rsidRPr="00334485">
        <w:rPr>
          <w:b w:val="0"/>
          <w:bCs w:val="0"/>
          <w:sz w:val="24"/>
          <w:szCs w:val="24"/>
          <w:rtl/>
        </w:rPr>
        <w:t>/ים להגשת ההצעות.</w:t>
      </w:r>
    </w:p>
    <w:p w14:paraId="2217AF55" w14:textId="77777777" w:rsidR="00A1132B" w:rsidRPr="00F35BCC" w:rsidRDefault="00A1132B" w:rsidP="00F35BCC">
      <w:pPr>
        <w:pStyle w:val="1-"/>
        <w:keepLines/>
        <w:numPr>
          <w:ilvl w:val="2"/>
          <w:numId w:val="46"/>
        </w:numPr>
        <w:spacing w:before="0" w:after="0"/>
        <w:ind w:left="1354" w:hanging="634"/>
        <w:jc w:val="both"/>
        <w:rPr>
          <w:b w:val="0"/>
          <w:bCs w:val="0"/>
          <w:sz w:val="24"/>
          <w:szCs w:val="24"/>
          <w:rtl/>
        </w:rPr>
      </w:pPr>
      <w:r w:rsidRPr="00334485">
        <w:rPr>
          <w:rFonts w:hint="eastAsia"/>
          <w:b w:val="0"/>
          <w:bCs w:val="0"/>
          <w:sz w:val="24"/>
          <w:szCs w:val="24"/>
          <w:rtl/>
        </w:rPr>
        <w:t>מובהר</w:t>
      </w:r>
      <w:r w:rsidRPr="00334485">
        <w:rPr>
          <w:b w:val="0"/>
          <w:bCs w:val="0"/>
          <w:sz w:val="24"/>
          <w:szCs w:val="24"/>
          <w:rtl/>
        </w:rPr>
        <w:t xml:space="preserve"> </w:t>
      </w:r>
      <w:r w:rsidRPr="00334485">
        <w:rPr>
          <w:rFonts w:hint="eastAsia"/>
          <w:b w:val="0"/>
          <w:bCs w:val="0"/>
          <w:sz w:val="24"/>
          <w:szCs w:val="24"/>
          <w:rtl/>
        </w:rPr>
        <w:t>כי</w:t>
      </w:r>
      <w:r w:rsidRPr="00334485">
        <w:rPr>
          <w:b w:val="0"/>
          <w:bCs w:val="0"/>
          <w:sz w:val="24"/>
          <w:szCs w:val="24"/>
          <w:rtl/>
        </w:rPr>
        <w:t xml:space="preserve"> </w:t>
      </w:r>
      <w:r w:rsidRPr="00334485">
        <w:rPr>
          <w:rFonts w:hint="eastAsia"/>
          <w:b w:val="0"/>
          <w:bCs w:val="0"/>
          <w:sz w:val="24"/>
          <w:szCs w:val="24"/>
          <w:rtl/>
        </w:rPr>
        <w:t>לא</w:t>
      </w:r>
      <w:r w:rsidRPr="00334485">
        <w:rPr>
          <w:b w:val="0"/>
          <w:bCs w:val="0"/>
          <w:sz w:val="24"/>
          <w:szCs w:val="24"/>
          <w:rtl/>
        </w:rPr>
        <w:t xml:space="preserve"> </w:t>
      </w:r>
      <w:r w:rsidRPr="00334485">
        <w:rPr>
          <w:rFonts w:hint="eastAsia"/>
          <w:b w:val="0"/>
          <w:bCs w:val="0"/>
          <w:sz w:val="24"/>
          <w:szCs w:val="24"/>
          <w:rtl/>
        </w:rPr>
        <w:t>נדרש</w:t>
      </w:r>
      <w:r w:rsidRPr="00334485">
        <w:rPr>
          <w:b w:val="0"/>
          <w:bCs w:val="0"/>
          <w:sz w:val="24"/>
          <w:szCs w:val="24"/>
          <w:rtl/>
        </w:rPr>
        <w:t xml:space="preserve"> </w:t>
      </w:r>
      <w:r w:rsidRPr="00334485">
        <w:rPr>
          <w:rFonts w:hint="eastAsia"/>
          <w:b w:val="0"/>
          <w:bCs w:val="0"/>
          <w:sz w:val="24"/>
          <w:szCs w:val="24"/>
          <w:rtl/>
        </w:rPr>
        <w:t>כרטיס</w:t>
      </w:r>
      <w:r w:rsidRPr="00334485">
        <w:rPr>
          <w:b w:val="0"/>
          <w:bCs w:val="0"/>
          <w:sz w:val="24"/>
          <w:szCs w:val="24"/>
          <w:rtl/>
        </w:rPr>
        <w:t xml:space="preserve"> </w:t>
      </w:r>
      <w:r w:rsidRPr="00334485">
        <w:rPr>
          <w:rFonts w:hint="eastAsia"/>
          <w:b w:val="0"/>
          <w:bCs w:val="0"/>
          <w:sz w:val="24"/>
          <w:szCs w:val="24"/>
          <w:rtl/>
        </w:rPr>
        <w:t>חכם</w:t>
      </w:r>
      <w:r w:rsidRPr="00334485">
        <w:rPr>
          <w:b w:val="0"/>
          <w:bCs w:val="0"/>
          <w:sz w:val="24"/>
          <w:szCs w:val="24"/>
          <w:rtl/>
        </w:rPr>
        <w:t xml:space="preserve"> </w:t>
      </w:r>
      <w:r w:rsidRPr="00334485">
        <w:rPr>
          <w:rFonts w:hint="eastAsia"/>
          <w:b w:val="0"/>
          <w:bCs w:val="0"/>
          <w:sz w:val="24"/>
          <w:szCs w:val="24"/>
          <w:rtl/>
        </w:rPr>
        <w:t>לצורך</w:t>
      </w:r>
      <w:r w:rsidRPr="00334485">
        <w:rPr>
          <w:b w:val="0"/>
          <w:bCs w:val="0"/>
          <w:sz w:val="24"/>
          <w:szCs w:val="24"/>
          <w:rtl/>
        </w:rPr>
        <w:t xml:space="preserve"> </w:t>
      </w:r>
      <w:r w:rsidRPr="00334485">
        <w:rPr>
          <w:rFonts w:hint="eastAsia"/>
          <w:b w:val="0"/>
          <w:bCs w:val="0"/>
          <w:sz w:val="24"/>
          <w:szCs w:val="24"/>
          <w:rtl/>
        </w:rPr>
        <w:t>העבודה</w:t>
      </w:r>
      <w:r w:rsidRPr="00334485">
        <w:rPr>
          <w:b w:val="0"/>
          <w:bCs w:val="0"/>
          <w:sz w:val="24"/>
          <w:szCs w:val="24"/>
          <w:rtl/>
        </w:rPr>
        <w:t xml:space="preserve"> </w:t>
      </w:r>
      <w:r w:rsidR="0061787E" w:rsidRPr="00334485">
        <w:rPr>
          <w:rFonts w:hint="eastAsia"/>
          <w:b w:val="0"/>
          <w:bCs w:val="0"/>
          <w:sz w:val="24"/>
          <w:szCs w:val="24"/>
          <w:rtl/>
        </w:rPr>
        <w:t>במערכת</w:t>
      </w:r>
      <w:r w:rsidR="00F57EC4" w:rsidRPr="00334485">
        <w:rPr>
          <w:b w:val="0"/>
          <w:bCs w:val="0"/>
          <w:sz w:val="24"/>
          <w:szCs w:val="24"/>
          <w:rtl/>
        </w:rPr>
        <w:t xml:space="preserve"> (למעט לגבי ספקים שיחתמו על חוזה התקשרות </w:t>
      </w:r>
      <w:r w:rsidR="001B427B" w:rsidRPr="00334485">
        <w:rPr>
          <w:rFonts w:hint="eastAsia"/>
          <w:b w:val="0"/>
          <w:bCs w:val="0"/>
          <w:sz w:val="24"/>
          <w:szCs w:val="24"/>
          <w:rtl/>
        </w:rPr>
        <w:t>להפעלת</w:t>
      </w:r>
      <w:r w:rsidR="001B427B" w:rsidRPr="00334485">
        <w:rPr>
          <w:b w:val="0"/>
          <w:bCs w:val="0"/>
          <w:sz w:val="24"/>
          <w:szCs w:val="24"/>
          <w:rtl/>
        </w:rPr>
        <w:t xml:space="preserve"> שירותים עבור </w:t>
      </w:r>
      <w:r w:rsidR="00F57EC4" w:rsidRPr="00334485">
        <w:rPr>
          <w:b w:val="0"/>
          <w:bCs w:val="0"/>
          <w:sz w:val="24"/>
          <w:szCs w:val="24"/>
          <w:rtl/>
        </w:rPr>
        <w:t>משרד החינוך)</w:t>
      </w:r>
      <w:r w:rsidRPr="00334485">
        <w:rPr>
          <w:b w:val="0"/>
          <w:bCs w:val="0"/>
          <w:sz w:val="24"/>
          <w:szCs w:val="24"/>
          <w:rtl/>
        </w:rPr>
        <w:t>.</w:t>
      </w:r>
    </w:p>
    <w:p w14:paraId="01AE1544" w14:textId="074F0BA6" w:rsidR="00F57EC4" w:rsidRPr="00F35BCC" w:rsidRDefault="00F57EC4"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מרכז שירות מידע ארצי</w:t>
      </w:r>
      <w:r w:rsidR="00486065">
        <w:rPr>
          <w:rFonts w:hint="cs"/>
          <w:b w:val="0"/>
          <w:bCs w:val="0"/>
          <w:sz w:val="24"/>
          <w:szCs w:val="24"/>
          <w:rtl/>
        </w:rPr>
        <w:t>,</w:t>
      </w:r>
      <w:r w:rsidRPr="00334485">
        <w:rPr>
          <w:b w:val="0"/>
          <w:bCs w:val="0"/>
          <w:sz w:val="24"/>
          <w:szCs w:val="24"/>
          <w:rtl/>
        </w:rPr>
        <w:t xml:space="preserve"> בטל</w:t>
      </w:r>
      <w:r w:rsidR="00486065">
        <w:rPr>
          <w:rFonts w:hint="cs"/>
          <w:b w:val="0"/>
          <w:bCs w:val="0"/>
          <w:sz w:val="24"/>
          <w:szCs w:val="24"/>
          <w:rtl/>
        </w:rPr>
        <w:t>פון</w:t>
      </w:r>
      <w:r w:rsidRPr="00334485">
        <w:rPr>
          <w:b w:val="0"/>
          <w:bCs w:val="0"/>
          <w:sz w:val="24"/>
          <w:szCs w:val="24"/>
          <w:rtl/>
        </w:rPr>
        <w:t xml:space="preserve"> 6552*</w:t>
      </w:r>
      <w:r w:rsidR="00486065">
        <w:rPr>
          <w:rFonts w:hint="cs"/>
          <w:b w:val="0"/>
          <w:bCs w:val="0"/>
          <w:sz w:val="24"/>
          <w:szCs w:val="24"/>
          <w:rtl/>
        </w:rPr>
        <w:t>,</w:t>
      </w:r>
      <w:r w:rsidRPr="00334485">
        <w:rPr>
          <w:b w:val="0"/>
          <w:bCs w:val="0"/>
          <w:sz w:val="24"/>
          <w:szCs w:val="24"/>
          <w:rtl/>
        </w:rPr>
        <w:t xml:space="preserve"> שלוחה </w:t>
      </w:r>
      <w:r w:rsidR="0061787E" w:rsidRPr="00334485">
        <w:rPr>
          <w:b w:val="0"/>
          <w:bCs w:val="0"/>
          <w:sz w:val="24"/>
          <w:szCs w:val="24"/>
          <w:rtl/>
        </w:rPr>
        <w:t>2</w:t>
      </w:r>
      <w:r w:rsidR="00486065">
        <w:rPr>
          <w:rFonts w:hint="cs"/>
          <w:b w:val="0"/>
          <w:bCs w:val="0"/>
          <w:sz w:val="24"/>
          <w:szCs w:val="24"/>
          <w:rtl/>
        </w:rPr>
        <w:t>,</w:t>
      </w:r>
      <w:r w:rsidRPr="00334485">
        <w:rPr>
          <w:b w:val="0"/>
          <w:bCs w:val="0"/>
          <w:sz w:val="24"/>
          <w:szCs w:val="24"/>
          <w:rtl/>
        </w:rPr>
        <w:t xml:space="preserve"> </w:t>
      </w:r>
      <w:r w:rsidRPr="00334485">
        <w:rPr>
          <w:rFonts w:hint="eastAsia"/>
          <w:b w:val="0"/>
          <w:bCs w:val="0"/>
          <w:sz w:val="24"/>
          <w:szCs w:val="24"/>
          <w:rtl/>
        </w:rPr>
        <w:t>ישיב</w:t>
      </w:r>
      <w:r w:rsidRPr="00334485">
        <w:rPr>
          <w:b w:val="0"/>
          <w:bCs w:val="0"/>
          <w:sz w:val="24"/>
          <w:szCs w:val="24"/>
          <w:rtl/>
        </w:rPr>
        <w:t xml:space="preserve"> לכל פניות הספקים הטכניות</w:t>
      </w:r>
      <w:r w:rsidR="00CE3FB2" w:rsidRPr="00334485">
        <w:rPr>
          <w:b w:val="0"/>
          <w:bCs w:val="0"/>
          <w:sz w:val="24"/>
          <w:szCs w:val="24"/>
          <w:rtl/>
        </w:rPr>
        <w:t>:</w:t>
      </w:r>
      <w:r w:rsidRPr="00334485">
        <w:rPr>
          <w:b w:val="0"/>
          <w:bCs w:val="0"/>
          <w:sz w:val="24"/>
          <w:szCs w:val="24"/>
          <w:rtl/>
        </w:rPr>
        <w:t xml:space="preserve"> שעות הפעילות של המ</w:t>
      </w:r>
      <w:r w:rsidRPr="00334485">
        <w:rPr>
          <w:rFonts w:hint="eastAsia"/>
          <w:b w:val="0"/>
          <w:bCs w:val="0"/>
          <w:sz w:val="24"/>
          <w:szCs w:val="24"/>
          <w:rtl/>
        </w:rPr>
        <w:t>רכז</w:t>
      </w:r>
      <w:r w:rsidR="00486065">
        <w:rPr>
          <w:rFonts w:hint="cs"/>
          <w:b w:val="0"/>
          <w:bCs w:val="0"/>
          <w:sz w:val="24"/>
          <w:szCs w:val="24"/>
          <w:rtl/>
        </w:rPr>
        <w:t>,</w:t>
      </w:r>
      <w:r w:rsidRPr="00334485">
        <w:rPr>
          <w:b w:val="0"/>
          <w:bCs w:val="0"/>
          <w:sz w:val="24"/>
          <w:szCs w:val="24"/>
          <w:rtl/>
        </w:rPr>
        <w:t xml:space="preserve"> בימים א-ה</w:t>
      </w:r>
      <w:r w:rsidR="00486065">
        <w:rPr>
          <w:rFonts w:hint="cs"/>
          <w:b w:val="0"/>
          <w:bCs w:val="0"/>
          <w:sz w:val="24"/>
          <w:szCs w:val="24"/>
          <w:rtl/>
        </w:rPr>
        <w:t>,</w:t>
      </w:r>
      <w:r w:rsidRPr="00334485">
        <w:rPr>
          <w:b w:val="0"/>
          <w:bCs w:val="0"/>
          <w:sz w:val="24"/>
          <w:szCs w:val="24"/>
          <w:rtl/>
        </w:rPr>
        <w:t xml:space="preserve"> בין השעות </w:t>
      </w:r>
      <w:r w:rsidR="0061787E" w:rsidRPr="00334485">
        <w:rPr>
          <w:b w:val="0"/>
          <w:bCs w:val="0"/>
          <w:sz w:val="24"/>
          <w:szCs w:val="24"/>
          <w:rtl/>
        </w:rPr>
        <w:t>8</w:t>
      </w:r>
      <w:r w:rsidRPr="00334485">
        <w:rPr>
          <w:b w:val="0"/>
          <w:bCs w:val="0"/>
          <w:sz w:val="24"/>
          <w:szCs w:val="24"/>
          <w:rtl/>
        </w:rPr>
        <w:t>:</w:t>
      </w:r>
      <w:r w:rsidR="0061787E" w:rsidRPr="00334485">
        <w:rPr>
          <w:b w:val="0"/>
          <w:bCs w:val="0"/>
          <w:sz w:val="24"/>
          <w:szCs w:val="24"/>
          <w:rtl/>
        </w:rPr>
        <w:t>00</w:t>
      </w:r>
      <w:r w:rsidRPr="00334485">
        <w:rPr>
          <w:b w:val="0"/>
          <w:bCs w:val="0"/>
          <w:sz w:val="24"/>
          <w:szCs w:val="24"/>
          <w:rtl/>
        </w:rPr>
        <w:t xml:space="preserve"> עד </w:t>
      </w:r>
      <w:r w:rsidR="00A44084" w:rsidRPr="00334485">
        <w:rPr>
          <w:b w:val="0"/>
          <w:bCs w:val="0"/>
          <w:sz w:val="24"/>
          <w:szCs w:val="24"/>
          <w:rtl/>
        </w:rPr>
        <w:t>1</w:t>
      </w:r>
      <w:r w:rsidR="0061787E" w:rsidRPr="00334485">
        <w:rPr>
          <w:b w:val="0"/>
          <w:bCs w:val="0"/>
          <w:sz w:val="24"/>
          <w:szCs w:val="24"/>
          <w:rtl/>
        </w:rPr>
        <w:t>6</w:t>
      </w:r>
      <w:r w:rsidRPr="00334485">
        <w:rPr>
          <w:b w:val="0"/>
          <w:bCs w:val="0"/>
          <w:sz w:val="24"/>
          <w:szCs w:val="24"/>
          <w:rtl/>
        </w:rPr>
        <w:t>:00.</w:t>
      </w:r>
      <w:r w:rsidR="00486065">
        <w:rPr>
          <w:rFonts w:hint="cs"/>
          <w:b w:val="0"/>
          <w:bCs w:val="0"/>
          <w:sz w:val="24"/>
          <w:szCs w:val="24"/>
          <w:rtl/>
        </w:rPr>
        <w:t xml:space="preserve"> </w:t>
      </w:r>
      <w:r w:rsidR="00CE3FB2" w:rsidRPr="00334485">
        <w:rPr>
          <w:rFonts w:hint="eastAsia"/>
          <w:b w:val="0"/>
          <w:bCs w:val="0"/>
          <w:sz w:val="24"/>
          <w:szCs w:val="24"/>
          <w:rtl/>
        </w:rPr>
        <w:t>בכל</w:t>
      </w:r>
      <w:r w:rsidR="00CE3FB2" w:rsidRPr="00334485">
        <w:rPr>
          <w:b w:val="0"/>
          <w:bCs w:val="0"/>
          <w:sz w:val="24"/>
          <w:szCs w:val="24"/>
          <w:rtl/>
        </w:rPr>
        <w:t xml:space="preserve"> שאלה נוספת ניתן לפנות במייל זה: </w:t>
      </w:r>
      <w:r w:rsidR="00AE5BBF" w:rsidRPr="00FF10A8">
        <w:rPr>
          <w:rStyle w:val="Hyperlink"/>
          <w:rFonts w:eastAsia="David"/>
          <w:caps w:val="0"/>
          <w:spacing w:val="0"/>
          <w:sz w:val="24"/>
          <w:szCs w:val="24"/>
        </w:rPr>
        <w:t>maanim@education.gov.il</w:t>
      </w:r>
      <w:r w:rsidR="00AE5BBF" w:rsidRPr="00486065" w:rsidDel="00AE5BBF">
        <w:rPr>
          <w:b w:val="0"/>
          <w:bCs w:val="0"/>
          <w:sz w:val="24"/>
          <w:szCs w:val="24"/>
          <w:rtl/>
        </w:rPr>
        <w:t xml:space="preserve"> </w:t>
      </w:r>
    </w:p>
    <w:p w14:paraId="0E728CD3" w14:textId="77777777" w:rsidR="005E2490" w:rsidRPr="00F35BCC" w:rsidRDefault="005E2490" w:rsidP="00F35BCC">
      <w:pPr>
        <w:pStyle w:val="1-"/>
        <w:keepLines/>
        <w:numPr>
          <w:ilvl w:val="2"/>
          <w:numId w:val="46"/>
        </w:numPr>
        <w:spacing w:before="0" w:after="0"/>
        <w:ind w:left="1354" w:hanging="634"/>
        <w:jc w:val="both"/>
        <w:rPr>
          <w:b w:val="0"/>
          <w:bCs w:val="0"/>
          <w:sz w:val="24"/>
          <w:szCs w:val="24"/>
          <w:rtl/>
        </w:rPr>
      </w:pPr>
      <w:r w:rsidRPr="00334485">
        <w:rPr>
          <w:rFonts w:hint="eastAsia"/>
          <w:b w:val="0"/>
          <w:bCs w:val="0"/>
          <w:sz w:val="24"/>
          <w:szCs w:val="24"/>
          <w:rtl/>
        </w:rPr>
        <w:t>המשרד</w:t>
      </w:r>
      <w:r w:rsidRPr="00334485">
        <w:rPr>
          <w:b w:val="0"/>
          <w:bCs w:val="0"/>
          <w:sz w:val="24"/>
          <w:szCs w:val="24"/>
          <w:rtl/>
        </w:rPr>
        <w:t xml:space="preserve"> רשאי לשקף למנהלי מוסדות חינוך </w:t>
      </w:r>
      <w:r w:rsidR="00CE3FB2" w:rsidRPr="00334485">
        <w:rPr>
          <w:rFonts w:hint="eastAsia"/>
          <w:b w:val="0"/>
          <w:bCs w:val="0"/>
          <w:sz w:val="24"/>
          <w:szCs w:val="24"/>
          <w:rtl/>
        </w:rPr>
        <w:t>ולכל</w:t>
      </w:r>
      <w:r w:rsidR="00CE3FB2" w:rsidRPr="00334485">
        <w:rPr>
          <w:b w:val="0"/>
          <w:bCs w:val="0"/>
          <w:sz w:val="24"/>
          <w:szCs w:val="24"/>
          <w:rtl/>
        </w:rPr>
        <w:t xml:space="preserve"> מי שרשאי להשתמש במאגר לפי מכרז זה, </w:t>
      </w:r>
      <w:r w:rsidRPr="00334485">
        <w:rPr>
          <w:rFonts w:hint="eastAsia"/>
          <w:b w:val="0"/>
          <w:bCs w:val="0"/>
          <w:sz w:val="24"/>
          <w:szCs w:val="24"/>
          <w:rtl/>
        </w:rPr>
        <w:t>את</w:t>
      </w:r>
      <w:r w:rsidRPr="00334485">
        <w:rPr>
          <w:b w:val="0"/>
          <w:bCs w:val="0"/>
          <w:sz w:val="24"/>
          <w:szCs w:val="24"/>
          <w:rtl/>
        </w:rPr>
        <w:t xml:space="preserve"> </w:t>
      </w:r>
      <w:r w:rsidRPr="00334485">
        <w:rPr>
          <w:rFonts w:hint="eastAsia"/>
          <w:b w:val="0"/>
          <w:bCs w:val="0"/>
          <w:sz w:val="24"/>
          <w:szCs w:val="24"/>
          <w:rtl/>
        </w:rPr>
        <w:t>כלל</w:t>
      </w:r>
      <w:r w:rsidRPr="00334485">
        <w:rPr>
          <w:b w:val="0"/>
          <w:bCs w:val="0"/>
          <w:sz w:val="24"/>
          <w:szCs w:val="24"/>
          <w:rtl/>
        </w:rPr>
        <w:t xml:space="preserve"> </w:t>
      </w:r>
      <w:r w:rsidRPr="00334485">
        <w:rPr>
          <w:rFonts w:hint="eastAsia"/>
          <w:b w:val="0"/>
          <w:bCs w:val="0"/>
          <w:sz w:val="24"/>
          <w:szCs w:val="24"/>
          <w:rtl/>
        </w:rPr>
        <w:t>המידע</w:t>
      </w:r>
      <w:r w:rsidRPr="00334485">
        <w:rPr>
          <w:b w:val="0"/>
          <w:bCs w:val="0"/>
          <w:sz w:val="24"/>
          <w:szCs w:val="24"/>
          <w:rtl/>
        </w:rPr>
        <w:t xml:space="preserve"> </w:t>
      </w:r>
      <w:r w:rsidRPr="00334485">
        <w:rPr>
          <w:rFonts w:hint="eastAsia"/>
          <w:b w:val="0"/>
          <w:bCs w:val="0"/>
          <w:sz w:val="24"/>
          <w:szCs w:val="24"/>
          <w:rtl/>
        </w:rPr>
        <w:t>שמוזן</w:t>
      </w:r>
      <w:r w:rsidRPr="00334485">
        <w:rPr>
          <w:b w:val="0"/>
          <w:bCs w:val="0"/>
          <w:sz w:val="24"/>
          <w:szCs w:val="24"/>
          <w:rtl/>
        </w:rPr>
        <w:t xml:space="preserve"> </w:t>
      </w:r>
      <w:r w:rsidRPr="00334485">
        <w:rPr>
          <w:rFonts w:hint="eastAsia"/>
          <w:b w:val="0"/>
          <w:bCs w:val="0"/>
          <w:sz w:val="24"/>
          <w:szCs w:val="24"/>
          <w:rtl/>
        </w:rPr>
        <w:t>על</w:t>
      </w:r>
      <w:r w:rsidRPr="00334485">
        <w:rPr>
          <w:b w:val="0"/>
          <w:bCs w:val="0"/>
          <w:sz w:val="24"/>
          <w:szCs w:val="24"/>
          <w:rtl/>
        </w:rPr>
        <w:t xml:space="preserve"> </w:t>
      </w:r>
      <w:r w:rsidRPr="00334485">
        <w:rPr>
          <w:rFonts w:hint="eastAsia"/>
          <w:b w:val="0"/>
          <w:bCs w:val="0"/>
          <w:sz w:val="24"/>
          <w:szCs w:val="24"/>
          <w:rtl/>
        </w:rPr>
        <w:t>ידי</w:t>
      </w:r>
      <w:r w:rsidRPr="00334485">
        <w:rPr>
          <w:b w:val="0"/>
          <w:bCs w:val="0"/>
          <w:sz w:val="24"/>
          <w:szCs w:val="24"/>
          <w:rtl/>
        </w:rPr>
        <w:t xml:space="preserve"> </w:t>
      </w:r>
      <w:r w:rsidRPr="00334485">
        <w:rPr>
          <w:rFonts w:hint="eastAsia"/>
          <w:b w:val="0"/>
          <w:bCs w:val="0"/>
          <w:sz w:val="24"/>
          <w:szCs w:val="24"/>
          <w:rtl/>
        </w:rPr>
        <w:t>הספק</w:t>
      </w:r>
      <w:r w:rsidRPr="00334485">
        <w:rPr>
          <w:b w:val="0"/>
          <w:bCs w:val="0"/>
          <w:sz w:val="24"/>
          <w:szCs w:val="24"/>
          <w:rtl/>
        </w:rPr>
        <w:t xml:space="preserve"> </w:t>
      </w:r>
      <w:r w:rsidRPr="00334485">
        <w:rPr>
          <w:rFonts w:hint="eastAsia"/>
          <w:b w:val="0"/>
          <w:bCs w:val="0"/>
          <w:sz w:val="24"/>
          <w:szCs w:val="24"/>
          <w:rtl/>
        </w:rPr>
        <w:t>למערכת</w:t>
      </w:r>
      <w:r w:rsidRPr="00334485">
        <w:rPr>
          <w:b w:val="0"/>
          <w:bCs w:val="0"/>
          <w:sz w:val="24"/>
          <w:szCs w:val="24"/>
          <w:rtl/>
        </w:rPr>
        <w:t xml:space="preserve"> </w:t>
      </w:r>
      <w:r w:rsidRPr="00334485">
        <w:rPr>
          <w:rFonts w:hint="eastAsia"/>
          <w:b w:val="0"/>
          <w:bCs w:val="0"/>
          <w:sz w:val="24"/>
          <w:szCs w:val="24"/>
          <w:rtl/>
        </w:rPr>
        <w:t>המקוונת</w:t>
      </w:r>
      <w:r w:rsidRPr="00334485">
        <w:rPr>
          <w:b w:val="0"/>
          <w:bCs w:val="0"/>
          <w:sz w:val="24"/>
          <w:szCs w:val="24"/>
          <w:rtl/>
        </w:rPr>
        <w:t>.</w:t>
      </w:r>
    </w:p>
    <w:p w14:paraId="2E3DBA2F" w14:textId="582B7013" w:rsidR="00C00F42" w:rsidRPr="00F35BCC" w:rsidRDefault="00C00F42" w:rsidP="00F35BCC">
      <w:pPr>
        <w:pStyle w:val="1-"/>
        <w:keepLines/>
        <w:spacing w:before="0" w:after="0"/>
        <w:ind w:left="1354" w:firstLine="0"/>
        <w:jc w:val="both"/>
        <w:rPr>
          <w:rtl/>
        </w:rPr>
      </w:pPr>
      <w:r w:rsidRPr="00F35BCC">
        <w:rPr>
          <w:sz w:val="24"/>
          <w:szCs w:val="24"/>
          <w:rtl/>
        </w:rPr>
        <w:lastRenderedPageBreak/>
        <w:t>באחריות הספק לוודא במערכת המקוונת כי הצעתו הוגשה כנדרש וכי הצעתו מצויה בסטטוס "הוגשה". יש לוודא כי קיים סטטוס "הוגש" בכל אחד משלבי המכרז - בטפסי הסף השונים, בטופס הפדגוגי, וכן במחירון</w:t>
      </w:r>
      <w:r w:rsidR="00BA6AA7" w:rsidRPr="00F35BCC">
        <w:rPr>
          <w:sz w:val="24"/>
          <w:szCs w:val="24"/>
          <w:rtl/>
        </w:rPr>
        <w:t xml:space="preserve"> ו</w:t>
      </w:r>
      <w:r w:rsidRPr="00F35BCC">
        <w:rPr>
          <w:sz w:val="24"/>
          <w:szCs w:val="24"/>
          <w:rtl/>
        </w:rPr>
        <w:t>אזורי פעילות. לוועדת המכרזים יגיעו אך ורק הצעות שהשלימו את כלל תהליך הגשת ההצעה כנדרש.</w:t>
      </w:r>
    </w:p>
    <w:p w14:paraId="6D725BD7" w14:textId="73BC0702" w:rsidR="00EA7BAB" w:rsidRPr="00F35BCC" w:rsidRDefault="00EA7BAB"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על המציע במכרז האחריות הבלעדית</w:t>
      </w:r>
      <w:r w:rsidR="006966D5">
        <w:rPr>
          <w:rFonts w:hint="cs"/>
          <w:b w:val="0"/>
          <w:bCs w:val="0"/>
          <w:sz w:val="24"/>
          <w:szCs w:val="24"/>
          <w:rtl/>
        </w:rPr>
        <w:t>,</w:t>
      </w:r>
      <w:r w:rsidRPr="00334485">
        <w:rPr>
          <w:b w:val="0"/>
          <w:bCs w:val="0"/>
          <w:sz w:val="24"/>
          <w:szCs w:val="24"/>
          <w:rtl/>
        </w:rPr>
        <w:t xml:space="preserve"> להגיש את ההצעה לפני המועד האחרון להגשת הצעות. על המציע להביא בחשבון כי בסמוך למועד האחרון להגשת הצעות</w:t>
      </w:r>
      <w:r w:rsidR="006966D5">
        <w:rPr>
          <w:rFonts w:hint="cs"/>
          <w:b w:val="0"/>
          <w:bCs w:val="0"/>
          <w:sz w:val="24"/>
          <w:szCs w:val="24"/>
          <w:rtl/>
        </w:rPr>
        <w:t>,</w:t>
      </w:r>
      <w:r w:rsidRPr="00334485">
        <w:rPr>
          <w:b w:val="0"/>
          <w:bCs w:val="0"/>
          <w:sz w:val="24"/>
          <w:szCs w:val="24"/>
          <w:rtl/>
        </w:rPr>
        <w:t xml:space="preserve"> יתכן עומס על מערכת ההגשה או תקלות טכניות אחרות אשר ימנעו מהמציע להגיש את הצעתו. על המציע להיערך לכך, ולהגיש את הצעתו מבעוד מועד. מומלץ להגיש את ההצעות לפחות יממה טרם המועד האחרון להגשת הצעות. למציע לא תהיה כל טענה למזמין באשר לתקלה שהתגלתה במערכת הגשת ההצעות סמוך למועד האחרון להגשת הצעות, גם אם כתוצאה מכך הוא לא הצליח להגיש את הצעתו.</w:t>
      </w:r>
    </w:p>
    <w:p w14:paraId="573A327A" w14:textId="0F65CE7E" w:rsidR="00EA7BAB" w:rsidRPr="00F35BCC" w:rsidRDefault="00EA7BAB"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 יודגש כי הגשת הצעה במכרז זה אין משמעה הזנת ההצעה מצד המציע</w:t>
      </w:r>
      <w:r w:rsidR="006966D5">
        <w:rPr>
          <w:rFonts w:hint="cs"/>
          <w:b w:val="0"/>
          <w:bCs w:val="0"/>
          <w:sz w:val="24"/>
          <w:szCs w:val="24"/>
          <w:rtl/>
        </w:rPr>
        <w:t>,</w:t>
      </w:r>
      <w:r w:rsidRPr="00334485">
        <w:rPr>
          <w:b w:val="0"/>
          <w:bCs w:val="0"/>
          <w:sz w:val="24"/>
          <w:szCs w:val="24"/>
          <w:rtl/>
        </w:rPr>
        <w:t xml:space="preserve"> אלא אך ורק שליחת ההצעה במערכת המקוונת וקבלתה במערכת המקוונת של המשרד.</w:t>
      </w:r>
    </w:p>
    <w:p w14:paraId="6EAF5765" w14:textId="77777777" w:rsidR="00EA7BAB" w:rsidRPr="00F35BCC" w:rsidRDefault="00EA7BAB"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 לא ניתן יהיה להגיש הצעות במערכת לאחר המועד האחרון להגשת הצעות.</w:t>
      </w:r>
    </w:p>
    <w:p w14:paraId="57B8BF2B" w14:textId="7E7E8BE2" w:rsidR="00EA7BAB" w:rsidRPr="00F35BCC" w:rsidRDefault="00EA7BAB"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ככל שתהיה תקלה טכנית ממושכת אשר תימנע הגשות הצעות במכרז, יוכל המזמין (אך לא יהיה חייב) בהודעה שתפורסם באתר האינטרנט לקבוע דרך הגשה אחרת במכרז.</w:t>
      </w:r>
    </w:p>
    <w:p w14:paraId="658AA9AA" w14:textId="783DD0A1" w:rsidR="00A92023" w:rsidRPr="00334485" w:rsidRDefault="00A92023" w:rsidP="00F35BCC">
      <w:pPr>
        <w:pStyle w:val="1-"/>
        <w:keepLines/>
        <w:numPr>
          <w:ilvl w:val="2"/>
          <w:numId w:val="46"/>
        </w:numPr>
        <w:spacing w:before="0" w:after="0"/>
        <w:ind w:left="1354" w:hanging="634"/>
        <w:jc w:val="both"/>
        <w:rPr>
          <w:b w:val="0"/>
          <w:bCs w:val="0"/>
          <w:sz w:val="24"/>
          <w:szCs w:val="24"/>
          <w:rtl/>
        </w:rPr>
      </w:pPr>
      <w:r w:rsidRPr="00334485">
        <w:rPr>
          <w:rFonts w:hint="eastAsia"/>
          <w:b w:val="0"/>
          <w:bCs w:val="0"/>
          <w:sz w:val="24"/>
          <w:szCs w:val="24"/>
          <w:rtl/>
        </w:rPr>
        <w:t>מציע</w:t>
      </w:r>
      <w:r w:rsidRPr="00334485">
        <w:rPr>
          <w:b w:val="0"/>
          <w:bCs w:val="0"/>
          <w:sz w:val="24"/>
          <w:szCs w:val="24"/>
          <w:rtl/>
        </w:rPr>
        <w:t xml:space="preserve"> אשר </w:t>
      </w:r>
      <w:r w:rsidR="00BE1A93" w:rsidRPr="00334485">
        <w:rPr>
          <w:rFonts w:hint="eastAsia"/>
          <w:b w:val="0"/>
          <w:bCs w:val="0"/>
          <w:sz w:val="24"/>
          <w:szCs w:val="24"/>
          <w:rtl/>
        </w:rPr>
        <w:t>השלים</w:t>
      </w:r>
      <w:r w:rsidR="00BE1A93" w:rsidRPr="00334485">
        <w:rPr>
          <w:b w:val="0"/>
          <w:bCs w:val="0"/>
          <w:sz w:val="24"/>
          <w:szCs w:val="24"/>
          <w:rtl/>
        </w:rPr>
        <w:t xml:space="preserve"> שלב כלשהו בהליך ההגשה</w:t>
      </w:r>
      <w:r w:rsidR="006966D5">
        <w:rPr>
          <w:rFonts w:hint="cs"/>
          <w:b w:val="0"/>
          <w:bCs w:val="0"/>
          <w:sz w:val="24"/>
          <w:szCs w:val="24"/>
          <w:rtl/>
        </w:rPr>
        <w:t>,</w:t>
      </w:r>
      <w:r w:rsidR="00BE1A93" w:rsidRPr="00334485">
        <w:rPr>
          <w:b w:val="0"/>
          <w:bCs w:val="0"/>
          <w:sz w:val="24"/>
          <w:szCs w:val="24"/>
          <w:rtl/>
        </w:rPr>
        <w:t xml:space="preserve"> </w:t>
      </w:r>
      <w:r w:rsidRPr="00334485">
        <w:rPr>
          <w:rFonts w:hint="eastAsia"/>
          <w:b w:val="0"/>
          <w:bCs w:val="0"/>
          <w:sz w:val="24"/>
          <w:szCs w:val="24"/>
          <w:rtl/>
        </w:rPr>
        <w:t>יקבל</w:t>
      </w:r>
      <w:r w:rsidRPr="00334485">
        <w:rPr>
          <w:b w:val="0"/>
          <w:bCs w:val="0"/>
          <w:sz w:val="24"/>
          <w:szCs w:val="24"/>
          <w:rtl/>
        </w:rPr>
        <w:t xml:space="preserve"> </w:t>
      </w:r>
      <w:r w:rsidRPr="00334485">
        <w:rPr>
          <w:rFonts w:hint="eastAsia"/>
          <w:b w:val="0"/>
          <w:bCs w:val="0"/>
          <w:sz w:val="24"/>
          <w:szCs w:val="24"/>
          <w:rtl/>
        </w:rPr>
        <w:t>הודעה</w:t>
      </w:r>
      <w:r w:rsidRPr="00334485">
        <w:rPr>
          <w:b w:val="0"/>
          <w:bCs w:val="0"/>
          <w:sz w:val="24"/>
          <w:szCs w:val="24"/>
          <w:rtl/>
        </w:rPr>
        <w:t xml:space="preserve"> </w:t>
      </w:r>
      <w:r w:rsidRPr="00334485">
        <w:rPr>
          <w:rFonts w:hint="eastAsia"/>
          <w:b w:val="0"/>
          <w:bCs w:val="0"/>
          <w:sz w:val="24"/>
          <w:szCs w:val="24"/>
          <w:rtl/>
        </w:rPr>
        <w:t>באמצעות</w:t>
      </w:r>
      <w:r w:rsidRPr="00334485">
        <w:rPr>
          <w:b w:val="0"/>
          <w:bCs w:val="0"/>
          <w:sz w:val="24"/>
          <w:szCs w:val="24"/>
          <w:rtl/>
        </w:rPr>
        <w:t xml:space="preserve"> </w:t>
      </w:r>
      <w:r w:rsidRPr="00334485">
        <w:rPr>
          <w:rFonts w:hint="eastAsia"/>
          <w:b w:val="0"/>
          <w:bCs w:val="0"/>
          <w:sz w:val="24"/>
          <w:szCs w:val="24"/>
          <w:rtl/>
        </w:rPr>
        <w:t>כתובת</w:t>
      </w:r>
      <w:r w:rsidRPr="00334485">
        <w:rPr>
          <w:b w:val="0"/>
          <w:bCs w:val="0"/>
          <w:sz w:val="24"/>
          <w:szCs w:val="24"/>
          <w:rtl/>
        </w:rPr>
        <w:t xml:space="preserve"> </w:t>
      </w:r>
      <w:r w:rsidRPr="00334485">
        <w:rPr>
          <w:rFonts w:hint="eastAsia"/>
          <w:b w:val="0"/>
          <w:bCs w:val="0"/>
          <w:sz w:val="24"/>
          <w:szCs w:val="24"/>
          <w:rtl/>
        </w:rPr>
        <w:t>הדואר</w:t>
      </w:r>
      <w:r w:rsidRPr="00334485">
        <w:rPr>
          <w:b w:val="0"/>
          <w:bCs w:val="0"/>
          <w:sz w:val="24"/>
          <w:szCs w:val="24"/>
          <w:rtl/>
        </w:rPr>
        <w:t xml:space="preserve"> </w:t>
      </w:r>
      <w:r w:rsidRPr="00334485">
        <w:rPr>
          <w:rFonts w:hint="eastAsia"/>
          <w:b w:val="0"/>
          <w:bCs w:val="0"/>
          <w:sz w:val="24"/>
          <w:szCs w:val="24"/>
          <w:rtl/>
        </w:rPr>
        <w:t>האלקטרוני</w:t>
      </w:r>
      <w:r w:rsidRPr="00334485">
        <w:rPr>
          <w:b w:val="0"/>
          <w:bCs w:val="0"/>
          <w:sz w:val="24"/>
          <w:szCs w:val="24"/>
          <w:rtl/>
        </w:rPr>
        <w:t xml:space="preserve"> </w:t>
      </w:r>
      <w:r w:rsidRPr="00334485">
        <w:rPr>
          <w:rFonts w:hint="eastAsia"/>
          <w:b w:val="0"/>
          <w:bCs w:val="0"/>
          <w:sz w:val="24"/>
          <w:szCs w:val="24"/>
          <w:rtl/>
        </w:rPr>
        <w:t>אשר</w:t>
      </w:r>
      <w:r w:rsidRPr="00334485">
        <w:rPr>
          <w:b w:val="0"/>
          <w:bCs w:val="0"/>
          <w:sz w:val="24"/>
          <w:szCs w:val="24"/>
          <w:rtl/>
        </w:rPr>
        <w:t xml:space="preserve"> </w:t>
      </w:r>
      <w:r w:rsidRPr="00334485">
        <w:rPr>
          <w:rFonts w:hint="eastAsia"/>
          <w:b w:val="0"/>
          <w:bCs w:val="0"/>
          <w:sz w:val="24"/>
          <w:szCs w:val="24"/>
          <w:rtl/>
        </w:rPr>
        <w:t>נכללה</w:t>
      </w:r>
      <w:r w:rsidRPr="00334485">
        <w:rPr>
          <w:b w:val="0"/>
          <w:bCs w:val="0"/>
          <w:sz w:val="24"/>
          <w:szCs w:val="24"/>
          <w:rtl/>
        </w:rPr>
        <w:t xml:space="preserve"> </w:t>
      </w:r>
      <w:r w:rsidRPr="00334485">
        <w:rPr>
          <w:rFonts w:hint="eastAsia"/>
          <w:b w:val="0"/>
          <w:bCs w:val="0"/>
          <w:sz w:val="24"/>
          <w:szCs w:val="24"/>
          <w:rtl/>
        </w:rPr>
        <w:t>בהצעתו</w:t>
      </w:r>
      <w:r w:rsidRPr="00334485">
        <w:rPr>
          <w:b w:val="0"/>
          <w:bCs w:val="0"/>
          <w:sz w:val="24"/>
          <w:szCs w:val="24"/>
          <w:rtl/>
        </w:rPr>
        <w:t xml:space="preserve"> </w:t>
      </w:r>
      <w:r w:rsidRPr="00334485">
        <w:rPr>
          <w:rFonts w:hint="eastAsia"/>
          <w:b w:val="0"/>
          <w:bCs w:val="0"/>
          <w:sz w:val="24"/>
          <w:szCs w:val="24"/>
          <w:rtl/>
        </w:rPr>
        <w:t>כי</w:t>
      </w:r>
      <w:r w:rsidRPr="00334485">
        <w:rPr>
          <w:b w:val="0"/>
          <w:bCs w:val="0"/>
          <w:sz w:val="24"/>
          <w:szCs w:val="24"/>
          <w:rtl/>
        </w:rPr>
        <w:t xml:space="preserve"> </w:t>
      </w:r>
      <w:r w:rsidRPr="00334485">
        <w:rPr>
          <w:rFonts w:hint="eastAsia"/>
          <w:b w:val="0"/>
          <w:bCs w:val="0"/>
          <w:sz w:val="24"/>
          <w:szCs w:val="24"/>
          <w:rtl/>
        </w:rPr>
        <w:t>הצעתו</w:t>
      </w:r>
      <w:r w:rsidRPr="00334485">
        <w:rPr>
          <w:b w:val="0"/>
          <w:bCs w:val="0"/>
          <w:sz w:val="24"/>
          <w:szCs w:val="24"/>
          <w:rtl/>
        </w:rPr>
        <w:t xml:space="preserve"> </w:t>
      </w:r>
      <w:r w:rsidRPr="00334485">
        <w:rPr>
          <w:rFonts w:hint="eastAsia"/>
          <w:b w:val="0"/>
          <w:bCs w:val="0"/>
          <w:sz w:val="24"/>
          <w:szCs w:val="24"/>
          <w:rtl/>
        </w:rPr>
        <w:t>התקבלה</w:t>
      </w:r>
      <w:r w:rsidRPr="00334485">
        <w:rPr>
          <w:b w:val="0"/>
          <w:bCs w:val="0"/>
          <w:sz w:val="24"/>
          <w:szCs w:val="24"/>
          <w:rtl/>
        </w:rPr>
        <w:t xml:space="preserve"> </w:t>
      </w:r>
      <w:r w:rsidRPr="00334485">
        <w:rPr>
          <w:rFonts w:hint="eastAsia"/>
          <w:b w:val="0"/>
          <w:bCs w:val="0"/>
          <w:sz w:val="24"/>
          <w:szCs w:val="24"/>
          <w:rtl/>
        </w:rPr>
        <w:t>ומועברת</w:t>
      </w:r>
      <w:r w:rsidRPr="00334485">
        <w:rPr>
          <w:b w:val="0"/>
          <w:bCs w:val="0"/>
          <w:sz w:val="24"/>
          <w:szCs w:val="24"/>
          <w:rtl/>
        </w:rPr>
        <w:t xml:space="preserve"> </w:t>
      </w:r>
      <w:r w:rsidRPr="00334485">
        <w:rPr>
          <w:rFonts w:hint="eastAsia"/>
          <w:b w:val="0"/>
          <w:bCs w:val="0"/>
          <w:sz w:val="24"/>
          <w:szCs w:val="24"/>
          <w:rtl/>
        </w:rPr>
        <w:t>לשלב</w:t>
      </w:r>
      <w:r w:rsidRPr="00334485">
        <w:rPr>
          <w:b w:val="0"/>
          <w:bCs w:val="0"/>
          <w:sz w:val="24"/>
          <w:szCs w:val="24"/>
          <w:rtl/>
        </w:rPr>
        <w:t xml:space="preserve"> </w:t>
      </w:r>
      <w:r w:rsidRPr="00334485">
        <w:rPr>
          <w:rFonts w:hint="eastAsia"/>
          <w:b w:val="0"/>
          <w:bCs w:val="0"/>
          <w:sz w:val="24"/>
          <w:szCs w:val="24"/>
          <w:rtl/>
        </w:rPr>
        <w:t>הבדיקה</w:t>
      </w:r>
      <w:r w:rsidRPr="00334485">
        <w:rPr>
          <w:b w:val="0"/>
          <w:bCs w:val="0"/>
          <w:sz w:val="24"/>
          <w:szCs w:val="24"/>
          <w:rtl/>
        </w:rPr>
        <w:t xml:space="preserve">. </w:t>
      </w:r>
      <w:r w:rsidR="0063715E">
        <w:rPr>
          <w:rFonts w:hint="cs"/>
          <w:b w:val="0"/>
          <w:bCs w:val="0"/>
          <w:sz w:val="24"/>
          <w:szCs w:val="24"/>
          <w:rtl/>
        </w:rPr>
        <w:t xml:space="preserve">במערכת קיים </w:t>
      </w:r>
      <w:r w:rsidRPr="00334485">
        <w:rPr>
          <w:b w:val="0"/>
          <w:bCs w:val="0"/>
          <w:sz w:val="24"/>
          <w:szCs w:val="24"/>
          <w:rtl/>
        </w:rPr>
        <w:t xml:space="preserve">מסך מרכז </w:t>
      </w:r>
      <w:r w:rsidRPr="00334485">
        <w:rPr>
          <w:rFonts w:hint="eastAsia"/>
          <w:b w:val="0"/>
          <w:bCs w:val="0"/>
          <w:sz w:val="24"/>
          <w:szCs w:val="24"/>
          <w:rtl/>
        </w:rPr>
        <w:t>אשר</w:t>
      </w:r>
      <w:r w:rsidRPr="00334485">
        <w:rPr>
          <w:b w:val="0"/>
          <w:bCs w:val="0"/>
          <w:sz w:val="24"/>
          <w:szCs w:val="24"/>
          <w:rtl/>
        </w:rPr>
        <w:t xml:space="preserve"> </w:t>
      </w:r>
      <w:r w:rsidRPr="00334485">
        <w:rPr>
          <w:rFonts w:hint="eastAsia"/>
          <w:b w:val="0"/>
          <w:bCs w:val="0"/>
          <w:sz w:val="24"/>
          <w:szCs w:val="24"/>
          <w:rtl/>
        </w:rPr>
        <w:t>י</w:t>
      </w:r>
      <w:r w:rsidRPr="00334485">
        <w:rPr>
          <w:b w:val="0"/>
          <w:bCs w:val="0"/>
          <w:sz w:val="24"/>
          <w:szCs w:val="24"/>
          <w:rtl/>
        </w:rPr>
        <w:t xml:space="preserve">אפשר </w:t>
      </w:r>
      <w:r w:rsidRPr="00334485">
        <w:rPr>
          <w:rFonts w:hint="eastAsia"/>
          <w:b w:val="0"/>
          <w:bCs w:val="0"/>
          <w:sz w:val="24"/>
          <w:szCs w:val="24"/>
          <w:rtl/>
        </w:rPr>
        <w:t>לספק</w:t>
      </w:r>
      <w:r w:rsidRPr="00334485">
        <w:rPr>
          <w:b w:val="0"/>
          <w:bCs w:val="0"/>
          <w:sz w:val="24"/>
          <w:szCs w:val="24"/>
          <w:rtl/>
        </w:rPr>
        <w:t xml:space="preserve"> </w:t>
      </w:r>
      <w:r w:rsidRPr="00334485">
        <w:rPr>
          <w:rFonts w:hint="eastAsia"/>
          <w:b w:val="0"/>
          <w:bCs w:val="0"/>
          <w:sz w:val="24"/>
          <w:szCs w:val="24"/>
          <w:rtl/>
        </w:rPr>
        <w:t>לצפות</w:t>
      </w:r>
      <w:r w:rsidRPr="00334485">
        <w:rPr>
          <w:b w:val="0"/>
          <w:bCs w:val="0"/>
          <w:sz w:val="24"/>
          <w:szCs w:val="24"/>
          <w:rtl/>
        </w:rPr>
        <w:t xml:space="preserve"> </w:t>
      </w:r>
      <w:r w:rsidRPr="00334485">
        <w:rPr>
          <w:rFonts w:hint="eastAsia"/>
          <w:b w:val="0"/>
          <w:bCs w:val="0"/>
          <w:sz w:val="24"/>
          <w:szCs w:val="24"/>
          <w:rtl/>
        </w:rPr>
        <w:t>ב</w:t>
      </w:r>
      <w:r w:rsidRPr="00334485">
        <w:rPr>
          <w:b w:val="0"/>
          <w:bCs w:val="0"/>
          <w:sz w:val="24"/>
          <w:szCs w:val="24"/>
          <w:rtl/>
        </w:rPr>
        <w:t>כלל הצעות</w:t>
      </w:r>
      <w:r w:rsidRPr="00334485">
        <w:rPr>
          <w:rFonts w:hint="eastAsia"/>
          <w:b w:val="0"/>
          <w:bCs w:val="0"/>
          <w:sz w:val="24"/>
          <w:szCs w:val="24"/>
          <w:rtl/>
        </w:rPr>
        <w:t>יו</w:t>
      </w:r>
      <w:r w:rsidRPr="00334485">
        <w:rPr>
          <w:b w:val="0"/>
          <w:bCs w:val="0"/>
          <w:sz w:val="24"/>
          <w:szCs w:val="24"/>
          <w:rtl/>
        </w:rPr>
        <w:t xml:space="preserve"> במסגרת המכרז ו</w:t>
      </w:r>
      <w:r w:rsidRPr="00334485">
        <w:rPr>
          <w:rFonts w:hint="eastAsia"/>
          <w:b w:val="0"/>
          <w:bCs w:val="0"/>
          <w:sz w:val="24"/>
          <w:szCs w:val="24"/>
          <w:rtl/>
        </w:rPr>
        <w:t>ב</w:t>
      </w:r>
      <w:r w:rsidRPr="00334485">
        <w:rPr>
          <w:b w:val="0"/>
          <w:bCs w:val="0"/>
          <w:sz w:val="24"/>
          <w:szCs w:val="24"/>
          <w:rtl/>
        </w:rPr>
        <w:t>סטטוס ה</w:t>
      </w:r>
      <w:r w:rsidR="0063715E">
        <w:rPr>
          <w:rFonts w:hint="cs"/>
          <w:b w:val="0"/>
          <w:bCs w:val="0"/>
          <w:sz w:val="24"/>
          <w:szCs w:val="24"/>
          <w:rtl/>
        </w:rPr>
        <w:t>הגשה/ה</w:t>
      </w:r>
      <w:r w:rsidRPr="00334485">
        <w:rPr>
          <w:b w:val="0"/>
          <w:bCs w:val="0"/>
          <w:sz w:val="24"/>
          <w:szCs w:val="24"/>
          <w:rtl/>
        </w:rPr>
        <w:t xml:space="preserve">טיפול בכל הצעה. </w:t>
      </w:r>
    </w:p>
    <w:p w14:paraId="139BBED2" w14:textId="77777777" w:rsidR="00A92023" w:rsidRPr="00334485" w:rsidRDefault="00A92023" w:rsidP="00F35BCC">
      <w:pPr>
        <w:pStyle w:val="1-"/>
        <w:keepLines/>
        <w:numPr>
          <w:ilvl w:val="2"/>
          <w:numId w:val="46"/>
        </w:numPr>
        <w:spacing w:before="0" w:after="0"/>
        <w:ind w:left="1354" w:hanging="634"/>
        <w:jc w:val="both"/>
        <w:rPr>
          <w:b w:val="0"/>
          <w:bCs w:val="0"/>
          <w:sz w:val="24"/>
          <w:szCs w:val="24"/>
          <w:rtl/>
        </w:rPr>
      </w:pPr>
      <w:r w:rsidRPr="00334485">
        <w:rPr>
          <w:rFonts w:hint="eastAsia"/>
          <w:b w:val="0"/>
          <w:bCs w:val="0"/>
          <w:sz w:val="24"/>
          <w:szCs w:val="24"/>
          <w:rtl/>
        </w:rPr>
        <w:t>על</w:t>
      </w:r>
      <w:r w:rsidRPr="00334485">
        <w:rPr>
          <w:b w:val="0"/>
          <w:bCs w:val="0"/>
          <w:sz w:val="24"/>
          <w:szCs w:val="24"/>
          <w:rtl/>
        </w:rPr>
        <w:t xml:space="preserve"> </w:t>
      </w:r>
      <w:r w:rsidRPr="00334485">
        <w:rPr>
          <w:rFonts w:hint="eastAsia"/>
          <w:b w:val="0"/>
          <w:bCs w:val="0"/>
          <w:sz w:val="24"/>
          <w:szCs w:val="24"/>
          <w:rtl/>
        </w:rPr>
        <w:t>הספק</w:t>
      </w:r>
      <w:r w:rsidRPr="00334485">
        <w:rPr>
          <w:b w:val="0"/>
          <w:bCs w:val="0"/>
          <w:sz w:val="24"/>
          <w:szCs w:val="24"/>
          <w:rtl/>
        </w:rPr>
        <w:t xml:space="preserve"> </w:t>
      </w:r>
      <w:r w:rsidRPr="00334485">
        <w:rPr>
          <w:rFonts w:hint="eastAsia"/>
          <w:b w:val="0"/>
          <w:bCs w:val="0"/>
          <w:sz w:val="24"/>
          <w:szCs w:val="24"/>
          <w:rtl/>
        </w:rPr>
        <w:t>לוודא</w:t>
      </w:r>
      <w:r w:rsidRPr="00334485">
        <w:rPr>
          <w:b w:val="0"/>
          <w:bCs w:val="0"/>
          <w:sz w:val="24"/>
          <w:szCs w:val="24"/>
          <w:rtl/>
        </w:rPr>
        <w:t xml:space="preserve"> </w:t>
      </w:r>
      <w:r w:rsidRPr="00334485">
        <w:rPr>
          <w:rFonts w:hint="eastAsia"/>
          <w:b w:val="0"/>
          <w:bCs w:val="0"/>
          <w:sz w:val="24"/>
          <w:szCs w:val="24"/>
          <w:rtl/>
        </w:rPr>
        <w:t>כי</w:t>
      </w:r>
      <w:r w:rsidRPr="00334485">
        <w:rPr>
          <w:b w:val="0"/>
          <w:bCs w:val="0"/>
          <w:sz w:val="24"/>
          <w:szCs w:val="24"/>
          <w:rtl/>
        </w:rPr>
        <w:t xml:space="preserve"> </w:t>
      </w:r>
      <w:r w:rsidRPr="00334485">
        <w:rPr>
          <w:rFonts w:hint="eastAsia"/>
          <w:b w:val="0"/>
          <w:bCs w:val="0"/>
          <w:sz w:val="24"/>
          <w:szCs w:val="24"/>
          <w:rtl/>
        </w:rPr>
        <w:t>התקבלה</w:t>
      </w:r>
      <w:r w:rsidRPr="00334485">
        <w:rPr>
          <w:b w:val="0"/>
          <w:bCs w:val="0"/>
          <w:sz w:val="24"/>
          <w:szCs w:val="24"/>
          <w:rtl/>
        </w:rPr>
        <w:t xml:space="preserve"> </w:t>
      </w:r>
      <w:r w:rsidRPr="00334485">
        <w:rPr>
          <w:rFonts w:hint="eastAsia"/>
          <w:b w:val="0"/>
          <w:bCs w:val="0"/>
          <w:sz w:val="24"/>
          <w:szCs w:val="24"/>
          <w:rtl/>
        </w:rPr>
        <w:t>הודעה</w:t>
      </w:r>
      <w:r w:rsidRPr="00334485">
        <w:rPr>
          <w:b w:val="0"/>
          <w:bCs w:val="0"/>
          <w:sz w:val="24"/>
          <w:szCs w:val="24"/>
          <w:rtl/>
        </w:rPr>
        <w:t xml:space="preserve"> </w:t>
      </w:r>
      <w:r w:rsidRPr="00334485">
        <w:rPr>
          <w:rFonts w:hint="eastAsia"/>
          <w:b w:val="0"/>
          <w:bCs w:val="0"/>
          <w:sz w:val="24"/>
          <w:szCs w:val="24"/>
          <w:rtl/>
        </w:rPr>
        <w:t>זו</w:t>
      </w:r>
      <w:r w:rsidRPr="00334485">
        <w:rPr>
          <w:b w:val="0"/>
          <w:bCs w:val="0"/>
          <w:sz w:val="24"/>
          <w:szCs w:val="24"/>
          <w:rtl/>
        </w:rPr>
        <w:t xml:space="preserve"> </w:t>
      </w:r>
      <w:r w:rsidRPr="00334485">
        <w:rPr>
          <w:rFonts w:hint="eastAsia"/>
          <w:b w:val="0"/>
          <w:bCs w:val="0"/>
          <w:sz w:val="24"/>
          <w:szCs w:val="24"/>
          <w:rtl/>
        </w:rPr>
        <w:t>ולעדכן</w:t>
      </w:r>
      <w:r w:rsidRPr="00334485">
        <w:rPr>
          <w:b w:val="0"/>
          <w:bCs w:val="0"/>
          <w:sz w:val="24"/>
          <w:szCs w:val="24"/>
          <w:rtl/>
        </w:rPr>
        <w:t xml:space="preserve"> </w:t>
      </w:r>
      <w:r w:rsidRPr="00334485">
        <w:rPr>
          <w:rFonts w:hint="eastAsia"/>
          <w:b w:val="0"/>
          <w:bCs w:val="0"/>
          <w:sz w:val="24"/>
          <w:szCs w:val="24"/>
          <w:rtl/>
        </w:rPr>
        <w:t>את</w:t>
      </w:r>
      <w:r w:rsidRPr="00334485">
        <w:rPr>
          <w:b w:val="0"/>
          <w:bCs w:val="0"/>
          <w:sz w:val="24"/>
          <w:szCs w:val="24"/>
          <w:rtl/>
        </w:rPr>
        <w:t xml:space="preserve"> </w:t>
      </w:r>
      <w:r w:rsidRPr="00334485">
        <w:rPr>
          <w:rFonts w:hint="eastAsia"/>
          <w:b w:val="0"/>
          <w:bCs w:val="0"/>
          <w:sz w:val="24"/>
          <w:szCs w:val="24"/>
          <w:rtl/>
        </w:rPr>
        <w:t>המשרד</w:t>
      </w:r>
      <w:r w:rsidR="002D153E" w:rsidRPr="00334485">
        <w:rPr>
          <w:b w:val="0"/>
          <w:bCs w:val="0"/>
          <w:sz w:val="24"/>
          <w:szCs w:val="24"/>
          <w:rtl/>
        </w:rPr>
        <w:t xml:space="preserve"> באמצעות כתובת המייל: </w:t>
      </w:r>
      <w:hyperlink r:id="rId15" w:tgtFrame="_blank" w:history="1">
        <w:r w:rsidR="002D153E" w:rsidRPr="00FF10A8">
          <w:rPr>
            <w:rStyle w:val="Hyperlink"/>
            <w:rFonts w:eastAsia="David"/>
            <w:caps w:val="0"/>
            <w:spacing w:val="0"/>
            <w:sz w:val="24"/>
            <w:szCs w:val="24"/>
          </w:rPr>
          <w:t>maanim@education.gov.il</w:t>
        </w:r>
      </w:hyperlink>
      <w:r w:rsidRPr="00334485">
        <w:rPr>
          <w:b w:val="0"/>
          <w:bCs w:val="0"/>
          <w:sz w:val="24"/>
          <w:szCs w:val="24"/>
          <w:rtl/>
        </w:rPr>
        <w:t xml:space="preserve"> ככל ולא התקבלה הודעה זו. </w:t>
      </w:r>
    </w:p>
    <w:p w14:paraId="58F42C85" w14:textId="414EDA5F" w:rsidR="00D61D3B" w:rsidRPr="00334485" w:rsidRDefault="00D61D3B" w:rsidP="000E223F">
      <w:pPr>
        <w:pStyle w:val="1-"/>
        <w:keepLines/>
        <w:numPr>
          <w:ilvl w:val="2"/>
          <w:numId w:val="46"/>
        </w:numPr>
        <w:spacing w:before="0" w:after="0"/>
        <w:ind w:left="1354" w:hanging="634"/>
        <w:jc w:val="both"/>
        <w:rPr>
          <w:b w:val="0"/>
          <w:bCs w:val="0"/>
          <w:sz w:val="24"/>
          <w:szCs w:val="24"/>
        </w:rPr>
      </w:pPr>
      <w:r w:rsidRPr="00334485">
        <w:rPr>
          <w:rFonts w:hint="eastAsia"/>
          <w:b w:val="0"/>
          <w:bCs w:val="0"/>
          <w:sz w:val="24"/>
          <w:szCs w:val="24"/>
          <w:rtl/>
        </w:rPr>
        <w:t>יובהר</w:t>
      </w:r>
      <w:r w:rsidRPr="00334485">
        <w:rPr>
          <w:b w:val="0"/>
          <w:bCs w:val="0"/>
          <w:sz w:val="24"/>
          <w:szCs w:val="24"/>
          <w:rtl/>
        </w:rPr>
        <w:t xml:space="preserve"> כי אחריות הספק להתעדכן באופן קבוע בדף </w:t>
      </w:r>
      <w:r w:rsidR="00002FF9" w:rsidRPr="00334485">
        <w:rPr>
          <w:rFonts w:hint="eastAsia"/>
          <w:b w:val="0"/>
          <w:bCs w:val="0"/>
          <w:sz w:val="24"/>
          <w:szCs w:val="24"/>
          <w:rtl/>
        </w:rPr>
        <w:t>ריכוז</w:t>
      </w:r>
      <w:r w:rsidR="00002FF9" w:rsidRPr="00334485">
        <w:rPr>
          <w:b w:val="0"/>
          <w:bCs w:val="0"/>
          <w:sz w:val="24"/>
          <w:szCs w:val="24"/>
          <w:rtl/>
        </w:rPr>
        <w:t xml:space="preserve"> הצעות למכרז </w:t>
      </w:r>
      <w:r w:rsidRPr="00334485">
        <w:rPr>
          <w:rFonts w:hint="eastAsia"/>
          <w:b w:val="0"/>
          <w:bCs w:val="0"/>
          <w:sz w:val="24"/>
          <w:szCs w:val="24"/>
          <w:rtl/>
        </w:rPr>
        <w:t>הכולל</w:t>
      </w:r>
      <w:r w:rsidRPr="00334485">
        <w:rPr>
          <w:b w:val="0"/>
          <w:bCs w:val="0"/>
          <w:sz w:val="24"/>
          <w:szCs w:val="24"/>
          <w:rtl/>
        </w:rPr>
        <w:t xml:space="preserve"> </w:t>
      </w:r>
      <w:r w:rsidRPr="00334485">
        <w:rPr>
          <w:rFonts w:hint="eastAsia"/>
          <w:b w:val="0"/>
          <w:bCs w:val="0"/>
          <w:sz w:val="24"/>
          <w:szCs w:val="24"/>
          <w:rtl/>
        </w:rPr>
        <w:t>את</w:t>
      </w:r>
      <w:r w:rsidRPr="00334485">
        <w:rPr>
          <w:b w:val="0"/>
          <w:bCs w:val="0"/>
          <w:sz w:val="24"/>
          <w:szCs w:val="24"/>
          <w:rtl/>
        </w:rPr>
        <w:t xml:space="preserve"> </w:t>
      </w:r>
      <w:r w:rsidRPr="00334485">
        <w:rPr>
          <w:rFonts w:hint="eastAsia"/>
          <w:b w:val="0"/>
          <w:bCs w:val="0"/>
          <w:sz w:val="24"/>
          <w:szCs w:val="24"/>
          <w:rtl/>
        </w:rPr>
        <w:t>מלוא</w:t>
      </w:r>
      <w:r w:rsidRPr="00334485">
        <w:rPr>
          <w:b w:val="0"/>
          <w:bCs w:val="0"/>
          <w:sz w:val="24"/>
          <w:szCs w:val="24"/>
          <w:rtl/>
        </w:rPr>
        <w:t xml:space="preserve"> </w:t>
      </w:r>
      <w:r w:rsidRPr="00334485">
        <w:rPr>
          <w:rFonts w:hint="eastAsia"/>
          <w:b w:val="0"/>
          <w:bCs w:val="0"/>
          <w:sz w:val="24"/>
          <w:szCs w:val="24"/>
          <w:rtl/>
        </w:rPr>
        <w:t>המידע</w:t>
      </w:r>
      <w:r w:rsidRPr="00334485">
        <w:rPr>
          <w:b w:val="0"/>
          <w:bCs w:val="0"/>
          <w:sz w:val="24"/>
          <w:szCs w:val="24"/>
          <w:rtl/>
        </w:rPr>
        <w:t xml:space="preserve"> </w:t>
      </w:r>
      <w:r w:rsidRPr="00334485">
        <w:rPr>
          <w:rFonts w:hint="eastAsia"/>
          <w:b w:val="0"/>
          <w:bCs w:val="0"/>
          <w:sz w:val="24"/>
          <w:szCs w:val="24"/>
          <w:rtl/>
        </w:rPr>
        <w:t>אודות</w:t>
      </w:r>
      <w:r w:rsidRPr="00334485">
        <w:rPr>
          <w:b w:val="0"/>
          <w:bCs w:val="0"/>
          <w:sz w:val="24"/>
          <w:szCs w:val="24"/>
          <w:rtl/>
        </w:rPr>
        <w:t xml:space="preserve"> </w:t>
      </w:r>
      <w:r w:rsidRPr="00334485">
        <w:rPr>
          <w:rFonts w:hint="eastAsia"/>
          <w:b w:val="0"/>
          <w:bCs w:val="0"/>
          <w:sz w:val="24"/>
          <w:szCs w:val="24"/>
          <w:rtl/>
        </w:rPr>
        <w:t>התוכניות</w:t>
      </w:r>
      <w:r w:rsidRPr="00334485">
        <w:rPr>
          <w:b w:val="0"/>
          <w:bCs w:val="0"/>
          <w:sz w:val="24"/>
          <w:szCs w:val="24"/>
          <w:rtl/>
        </w:rPr>
        <w:t xml:space="preserve"> </w:t>
      </w:r>
      <w:r w:rsidRPr="00334485">
        <w:rPr>
          <w:rFonts w:hint="eastAsia"/>
          <w:b w:val="0"/>
          <w:bCs w:val="0"/>
          <w:sz w:val="24"/>
          <w:szCs w:val="24"/>
          <w:rtl/>
        </w:rPr>
        <w:t>שהוגשו</w:t>
      </w:r>
      <w:r w:rsidRPr="00334485">
        <w:rPr>
          <w:b w:val="0"/>
          <w:bCs w:val="0"/>
          <w:sz w:val="24"/>
          <w:szCs w:val="24"/>
          <w:rtl/>
        </w:rPr>
        <w:t xml:space="preserve"> </w:t>
      </w:r>
      <w:r w:rsidRPr="00334485">
        <w:rPr>
          <w:rFonts w:hint="eastAsia"/>
          <w:b w:val="0"/>
          <w:bCs w:val="0"/>
          <w:sz w:val="24"/>
          <w:szCs w:val="24"/>
          <w:rtl/>
        </w:rPr>
        <w:t>ו</w:t>
      </w:r>
      <w:r w:rsidRPr="00334485">
        <w:rPr>
          <w:b w:val="0"/>
          <w:bCs w:val="0"/>
          <w:sz w:val="24"/>
          <w:szCs w:val="24"/>
          <w:rtl/>
        </w:rPr>
        <w:t xml:space="preserve">/או </w:t>
      </w:r>
      <w:r w:rsidRPr="00334485">
        <w:rPr>
          <w:rFonts w:hint="eastAsia"/>
          <w:b w:val="0"/>
          <w:bCs w:val="0"/>
          <w:sz w:val="24"/>
          <w:szCs w:val="24"/>
          <w:rtl/>
        </w:rPr>
        <w:t>מסופקות</w:t>
      </w:r>
      <w:r w:rsidRPr="00334485">
        <w:rPr>
          <w:b w:val="0"/>
          <w:bCs w:val="0"/>
          <w:sz w:val="24"/>
          <w:szCs w:val="24"/>
          <w:rtl/>
        </w:rPr>
        <w:t xml:space="preserve"> </w:t>
      </w:r>
      <w:r w:rsidRPr="00334485">
        <w:rPr>
          <w:rFonts w:hint="eastAsia"/>
          <w:b w:val="0"/>
          <w:bCs w:val="0"/>
          <w:sz w:val="24"/>
          <w:szCs w:val="24"/>
          <w:rtl/>
        </w:rPr>
        <w:t>על</w:t>
      </w:r>
      <w:r w:rsidRPr="00334485">
        <w:rPr>
          <w:b w:val="0"/>
          <w:bCs w:val="0"/>
          <w:sz w:val="24"/>
          <w:szCs w:val="24"/>
          <w:rtl/>
        </w:rPr>
        <w:t xml:space="preserve"> </w:t>
      </w:r>
      <w:r w:rsidRPr="00334485">
        <w:rPr>
          <w:rFonts w:hint="eastAsia"/>
          <w:b w:val="0"/>
          <w:bCs w:val="0"/>
          <w:sz w:val="24"/>
          <w:szCs w:val="24"/>
          <w:rtl/>
        </w:rPr>
        <w:t>ידו</w:t>
      </w:r>
      <w:r w:rsidRPr="00334485">
        <w:rPr>
          <w:b w:val="0"/>
          <w:bCs w:val="0"/>
          <w:sz w:val="24"/>
          <w:szCs w:val="24"/>
          <w:rtl/>
        </w:rPr>
        <w:t xml:space="preserve">. </w:t>
      </w:r>
      <w:r w:rsidRPr="00334485">
        <w:rPr>
          <w:rFonts w:hint="eastAsia"/>
          <w:b w:val="0"/>
          <w:bCs w:val="0"/>
          <w:sz w:val="24"/>
          <w:szCs w:val="24"/>
          <w:rtl/>
        </w:rPr>
        <w:t>לספק</w:t>
      </w:r>
      <w:r w:rsidRPr="00334485">
        <w:rPr>
          <w:b w:val="0"/>
          <w:bCs w:val="0"/>
          <w:sz w:val="24"/>
          <w:szCs w:val="24"/>
          <w:rtl/>
        </w:rPr>
        <w:t xml:space="preserve"> </w:t>
      </w:r>
      <w:r w:rsidRPr="00334485">
        <w:rPr>
          <w:rFonts w:hint="eastAsia"/>
          <w:b w:val="0"/>
          <w:bCs w:val="0"/>
          <w:sz w:val="24"/>
          <w:szCs w:val="24"/>
          <w:rtl/>
        </w:rPr>
        <w:t>לא</w:t>
      </w:r>
      <w:r w:rsidRPr="00334485">
        <w:rPr>
          <w:b w:val="0"/>
          <w:bCs w:val="0"/>
          <w:sz w:val="24"/>
          <w:szCs w:val="24"/>
          <w:rtl/>
        </w:rPr>
        <w:t xml:space="preserve"> </w:t>
      </w:r>
      <w:r w:rsidRPr="00334485">
        <w:rPr>
          <w:rFonts w:hint="eastAsia"/>
          <w:b w:val="0"/>
          <w:bCs w:val="0"/>
          <w:sz w:val="24"/>
          <w:szCs w:val="24"/>
          <w:rtl/>
        </w:rPr>
        <w:t>תהיה</w:t>
      </w:r>
      <w:r w:rsidRPr="00334485">
        <w:rPr>
          <w:b w:val="0"/>
          <w:bCs w:val="0"/>
          <w:sz w:val="24"/>
          <w:szCs w:val="24"/>
          <w:rtl/>
        </w:rPr>
        <w:t xml:space="preserve"> </w:t>
      </w:r>
      <w:r w:rsidRPr="00334485">
        <w:rPr>
          <w:rFonts w:hint="eastAsia"/>
          <w:b w:val="0"/>
          <w:bCs w:val="0"/>
          <w:sz w:val="24"/>
          <w:szCs w:val="24"/>
          <w:rtl/>
        </w:rPr>
        <w:t>טענה</w:t>
      </w:r>
      <w:r w:rsidRPr="00334485">
        <w:rPr>
          <w:b w:val="0"/>
          <w:bCs w:val="0"/>
          <w:sz w:val="24"/>
          <w:szCs w:val="24"/>
          <w:rtl/>
        </w:rPr>
        <w:t xml:space="preserve"> </w:t>
      </w:r>
      <w:r w:rsidRPr="00334485">
        <w:rPr>
          <w:rFonts w:hint="eastAsia"/>
          <w:b w:val="0"/>
          <w:bCs w:val="0"/>
          <w:sz w:val="24"/>
          <w:szCs w:val="24"/>
          <w:rtl/>
        </w:rPr>
        <w:t>על</w:t>
      </w:r>
      <w:r w:rsidRPr="00334485">
        <w:rPr>
          <w:b w:val="0"/>
          <w:bCs w:val="0"/>
          <w:sz w:val="24"/>
          <w:szCs w:val="24"/>
          <w:rtl/>
        </w:rPr>
        <w:t xml:space="preserve"> </w:t>
      </w:r>
      <w:r w:rsidRPr="00334485">
        <w:rPr>
          <w:rFonts w:hint="eastAsia"/>
          <w:b w:val="0"/>
          <w:bCs w:val="0"/>
          <w:sz w:val="24"/>
          <w:szCs w:val="24"/>
          <w:rtl/>
        </w:rPr>
        <w:t>אי</w:t>
      </w:r>
      <w:r w:rsidRPr="00334485">
        <w:rPr>
          <w:b w:val="0"/>
          <w:bCs w:val="0"/>
          <w:sz w:val="24"/>
          <w:szCs w:val="24"/>
          <w:rtl/>
        </w:rPr>
        <w:t xml:space="preserve"> </w:t>
      </w:r>
      <w:r w:rsidRPr="00334485">
        <w:rPr>
          <w:rFonts w:hint="eastAsia"/>
          <w:b w:val="0"/>
          <w:bCs w:val="0"/>
          <w:sz w:val="24"/>
          <w:szCs w:val="24"/>
          <w:rtl/>
        </w:rPr>
        <w:t>קבלת</w:t>
      </w:r>
      <w:r w:rsidRPr="00334485">
        <w:rPr>
          <w:b w:val="0"/>
          <w:bCs w:val="0"/>
          <w:sz w:val="24"/>
          <w:szCs w:val="24"/>
          <w:rtl/>
        </w:rPr>
        <w:t xml:space="preserve"> </w:t>
      </w:r>
      <w:r w:rsidRPr="00334485">
        <w:rPr>
          <w:rFonts w:hint="eastAsia"/>
          <w:b w:val="0"/>
          <w:bCs w:val="0"/>
          <w:sz w:val="24"/>
          <w:szCs w:val="24"/>
          <w:rtl/>
        </w:rPr>
        <w:t>מידע</w:t>
      </w:r>
      <w:r w:rsidRPr="00334485">
        <w:rPr>
          <w:b w:val="0"/>
          <w:bCs w:val="0"/>
          <w:sz w:val="24"/>
          <w:szCs w:val="24"/>
          <w:rtl/>
        </w:rPr>
        <w:t xml:space="preserve"> </w:t>
      </w:r>
      <w:r w:rsidRPr="00334485">
        <w:rPr>
          <w:rFonts w:hint="eastAsia"/>
          <w:b w:val="0"/>
          <w:bCs w:val="0"/>
          <w:sz w:val="24"/>
          <w:szCs w:val="24"/>
          <w:rtl/>
        </w:rPr>
        <w:t>המופיע</w:t>
      </w:r>
      <w:r w:rsidRPr="00334485">
        <w:rPr>
          <w:b w:val="0"/>
          <w:bCs w:val="0"/>
          <w:sz w:val="24"/>
          <w:szCs w:val="24"/>
          <w:rtl/>
        </w:rPr>
        <w:t xml:space="preserve"> </w:t>
      </w:r>
      <w:r w:rsidRPr="00334485">
        <w:rPr>
          <w:rFonts w:hint="eastAsia"/>
          <w:b w:val="0"/>
          <w:bCs w:val="0"/>
          <w:sz w:val="24"/>
          <w:szCs w:val="24"/>
          <w:rtl/>
        </w:rPr>
        <w:t>בדף</w:t>
      </w:r>
      <w:r w:rsidRPr="00334485">
        <w:rPr>
          <w:b w:val="0"/>
          <w:bCs w:val="0"/>
          <w:sz w:val="24"/>
          <w:szCs w:val="24"/>
          <w:rtl/>
        </w:rPr>
        <w:t xml:space="preserve"> </w:t>
      </w:r>
      <w:r w:rsidRPr="00334485">
        <w:rPr>
          <w:rFonts w:hint="eastAsia"/>
          <w:b w:val="0"/>
          <w:bCs w:val="0"/>
          <w:sz w:val="24"/>
          <w:szCs w:val="24"/>
          <w:rtl/>
        </w:rPr>
        <w:t>המרכז</w:t>
      </w:r>
      <w:r w:rsidRPr="00334485">
        <w:rPr>
          <w:b w:val="0"/>
          <w:bCs w:val="0"/>
          <w:sz w:val="24"/>
          <w:szCs w:val="24"/>
          <w:rtl/>
        </w:rPr>
        <w:t>.</w:t>
      </w:r>
    </w:p>
    <w:p w14:paraId="6E026DB2" w14:textId="77777777" w:rsidR="001A7A87" w:rsidRPr="00334485" w:rsidRDefault="001A7A87" w:rsidP="00F35BCC">
      <w:pPr>
        <w:pStyle w:val="1-"/>
        <w:keepLines/>
        <w:numPr>
          <w:ilvl w:val="2"/>
          <w:numId w:val="46"/>
        </w:numPr>
        <w:spacing w:before="0" w:after="0"/>
        <w:ind w:left="1496" w:hanging="776"/>
        <w:jc w:val="both"/>
        <w:rPr>
          <w:sz w:val="24"/>
          <w:szCs w:val="24"/>
          <w:rtl/>
        </w:rPr>
      </w:pPr>
      <w:r w:rsidRPr="00334485">
        <w:rPr>
          <w:rFonts w:hint="eastAsia"/>
          <w:sz w:val="24"/>
          <w:szCs w:val="24"/>
          <w:rtl/>
        </w:rPr>
        <w:t>הצעת</w:t>
      </w:r>
      <w:r w:rsidRPr="00334485">
        <w:rPr>
          <w:sz w:val="24"/>
          <w:szCs w:val="24"/>
          <w:rtl/>
        </w:rPr>
        <w:t xml:space="preserve"> </w:t>
      </w:r>
      <w:r w:rsidRPr="00334485">
        <w:rPr>
          <w:rFonts w:hint="eastAsia"/>
          <w:sz w:val="24"/>
          <w:szCs w:val="24"/>
          <w:rtl/>
        </w:rPr>
        <w:t>המחיר</w:t>
      </w:r>
    </w:p>
    <w:p w14:paraId="6E374890" w14:textId="7F478D7F" w:rsidR="001A7A87" w:rsidRPr="00334485" w:rsidRDefault="001A7A87" w:rsidP="00F35BCC">
      <w:pPr>
        <w:pStyle w:val="1-"/>
        <w:keepLines/>
        <w:numPr>
          <w:ilvl w:val="3"/>
          <w:numId w:val="46"/>
        </w:numPr>
        <w:spacing w:before="0" w:after="0"/>
        <w:ind w:left="2063" w:hanging="993"/>
        <w:jc w:val="both"/>
        <w:rPr>
          <w:b w:val="0"/>
          <w:bCs w:val="0"/>
          <w:sz w:val="24"/>
          <w:szCs w:val="24"/>
          <w:rtl/>
        </w:rPr>
      </w:pPr>
      <w:r w:rsidRPr="00334485">
        <w:rPr>
          <w:b w:val="0"/>
          <w:bCs w:val="0"/>
          <w:sz w:val="24"/>
          <w:szCs w:val="24"/>
          <w:rtl/>
        </w:rPr>
        <w:t>כחלק מתהליך הרישום והגשת ההצעה על המציע למלא במערכת הממוחשבת את הסכמתו למחיר המקסימאלי המוצג (ראה נספח 1). המציע יתבקש להציע במערכת הצעת מחיר זהה או מטיבה ככל שיבחר לעשות זאת. הצעת מחיר זו, לאחר בחינה של ועדת המכרזים</w:t>
      </w:r>
      <w:r w:rsidR="006966D5">
        <w:rPr>
          <w:rFonts w:hint="cs"/>
          <w:b w:val="0"/>
          <w:bCs w:val="0"/>
          <w:sz w:val="24"/>
          <w:szCs w:val="24"/>
          <w:rtl/>
        </w:rPr>
        <w:t>,</w:t>
      </w:r>
      <w:r w:rsidRPr="00334485">
        <w:rPr>
          <w:b w:val="0"/>
          <w:bCs w:val="0"/>
          <w:sz w:val="24"/>
          <w:szCs w:val="24"/>
          <w:rtl/>
        </w:rPr>
        <w:t xml:space="preserve"> תשוקף למנהלים במערכת הממוחשבת ותהווה, בין היתר, בסיס להחלטת המנהל להתקשר עם מפעיל תוכנית/מענה כזה או אחר מתוך המאגר.  </w:t>
      </w:r>
    </w:p>
    <w:p w14:paraId="59E7A2BD" w14:textId="77777777" w:rsidR="001A7A87" w:rsidRPr="00334485" w:rsidRDefault="001A7A87" w:rsidP="00F35BCC">
      <w:pPr>
        <w:pStyle w:val="1-"/>
        <w:keepLines/>
        <w:numPr>
          <w:ilvl w:val="3"/>
          <w:numId w:val="46"/>
        </w:numPr>
        <w:spacing w:before="0" w:after="0"/>
        <w:ind w:left="2063" w:hanging="993"/>
        <w:jc w:val="both"/>
        <w:rPr>
          <w:b w:val="0"/>
          <w:bCs w:val="0"/>
          <w:sz w:val="24"/>
          <w:szCs w:val="24"/>
          <w:rtl/>
        </w:rPr>
      </w:pPr>
      <w:r w:rsidRPr="00334485">
        <w:rPr>
          <w:b w:val="0"/>
          <w:bCs w:val="0"/>
          <w:sz w:val="24"/>
          <w:szCs w:val="24"/>
          <w:rtl/>
        </w:rPr>
        <w:lastRenderedPageBreak/>
        <w:t xml:space="preserve">יובהר כי מנהל בית הספר יהיה רשאי לנהל מו"מ להפחתת המחיר, ובתנאי שלא יערך שינוי שיפחית או יצמצם או יבטל את העמידה בתנאי התוכנית/המענה החינוכי ובשירות הניתן, ולא בתנאי מכרז זה. לעניין סעיף זה, קיצור אורך הפעילות ל-45 דקות לא מהווה פגיעה בתנאי מכרז זה ומותר במו"מ.  </w:t>
      </w:r>
    </w:p>
    <w:p w14:paraId="2B940C2B" w14:textId="77777777" w:rsidR="00D36AC6" w:rsidRPr="00334485" w:rsidRDefault="00D36AC6" w:rsidP="00D36AC6">
      <w:pPr>
        <w:pStyle w:val="1-"/>
        <w:keepLines/>
        <w:numPr>
          <w:ilvl w:val="1"/>
          <w:numId w:val="46"/>
        </w:numPr>
        <w:spacing w:before="0" w:after="0"/>
        <w:ind w:left="929" w:hanging="569"/>
        <w:rPr>
          <w:sz w:val="24"/>
          <w:szCs w:val="24"/>
          <w:rtl/>
        </w:rPr>
      </w:pPr>
      <w:r w:rsidRPr="00334485">
        <w:rPr>
          <w:sz w:val="24"/>
          <w:szCs w:val="24"/>
          <w:rtl/>
        </w:rPr>
        <w:t xml:space="preserve">אופן קבלת </w:t>
      </w:r>
      <w:r w:rsidRPr="00334485">
        <w:rPr>
          <w:rFonts w:hint="eastAsia"/>
          <w:sz w:val="24"/>
          <w:szCs w:val="24"/>
          <w:rtl/>
        </w:rPr>
        <w:t>המציעים</w:t>
      </w:r>
      <w:r w:rsidRPr="00334485">
        <w:rPr>
          <w:sz w:val="24"/>
          <w:szCs w:val="24"/>
          <w:rtl/>
        </w:rPr>
        <w:t xml:space="preserve"> למאגר</w:t>
      </w:r>
    </w:p>
    <w:p w14:paraId="69A3A343" w14:textId="77777777" w:rsidR="00D36AC6" w:rsidRPr="00334485" w:rsidRDefault="00D36AC6" w:rsidP="00D36AC6">
      <w:pPr>
        <w:pStyle w:val="1-"/>
        <w:keepLines/>
        <w:numPr>
          <w:ilvl w:val="2"/>
          <w:numId w:val="46"/>
        </w:numPr>
        <w:spacing w:before="0" w:after="0"/>
        <w:ind w:left="1496" w:hanging="776"/>
        <w:jc w:val="both"/>
        <w:rPr>
          <w:b w:val="0"/>
          <w:bCs w:val="0"/>
          <w:sz w:val="24"/>
          <w:szCs w:val="24"/>
          <w:rtl/>
        </w:rPr>
      </w:pPr>
      <w:r w:rsidRPr="00334485">
        <w:rPr>
          <w:b w:val="0"/>
          <w:bCs w:val="0"/>
          <w:sz w:val="24"/>
          <w:szCs w:val="24"/>
          <w:rtl/>
        </w:rPr>
        <w:t xml:space="preserve">למאגר יתקבלו כל </w:t>
      </w:r>
      <w:r w:rsidRPr="00334485">
        <w:rPr>
          <w:rFonts w:hint="eastAsia"/>
          <w:b w:val="0"/>
          <w:bCs w:val="0"/>
          <w:sz w:val="24"/>
          <w:szCs w:val="24"/>
          <w:rtl/>
        </w:rPr>
        <w:t>המציעים</w:t>
      </w:r>
      <w:r w:rsidRPr="00334485">
        <w:rPr>
          <w:b w:val="0"/>
          <w:bCs w:val="0"/>
          <w:sz w:val="24"/>
          <w:szCs w:val="24"/>
          <w:rtl/>
        </w:rPr>
        <w:t xml:space="preserve"> אשר יעמדו בתנאים הבסיסיים </w:t>
      </w:r>
      <w:r w:rsidRPr="00334485">
        <w:rPr>
          <w:rFonts w:hint="eastAsia"/>
          <w:b w:val="0"/>
          <w:bCs w:val="0"/>
          <w:sz w:val="24"/>
          <w:szCs w:val="24"/>
          <w:rtl/>
        </w:rPr>
        <w:t>לכל</w:t>
      </w:r>
      <w:r w:rsidRPr="00334485">
        <w:rPr>
          <w:b w:val="0"/>
          <w:bCs w:val="0"/>
          <w:sz w:val="24"/>
          <w:szCs w:val="24"/>
          <w:rtl/>
        </w:rPr>
        <w:t xml:space="preserve"> </w:t>
      </w:r>
      <w:r w:rsidRPr="00334485">
        <w:rPr>
          <w:rFonts w:hint="eastAsia"/>
          <w:b w:val="0"/>
          <w:bCs w:val="0"/>
          <w:sz w:val="24"/>
          <w:szCs w:val="24"/>
          <w:rtl/>
        </w:rPr>
        <w:t>סל</w:t>
      </w:r>
      <w:r w:rsidRPr="00334485">
        <w:rPr>
          <w:b w:val="0"/>
          <w:bCs w:val="0"/>
          <w:sz w:val="24"/>
          <w:szCs w:val="24"/>
          <w:rtl/>
        </w:rPr>
        <w:t xml:space="preserve"> ותת </w:t>
      </w:r>
      <w:r w:rsidRPr="00334485">
        <w:rPr>
          <w:rFonts w:hint="eastAsia"/>
          <w:b w:val="0"/>
          <w:bCs w:val="0"/>
          <w:sz w:val="24"/>
          <w:szCs w:val="24"/>
          <w:rtl/>
        </w:rPr>
        <w:t>סל</w:t>
      </w:r>
      <w:r w:rsidRPr="00334485">
        <w:rPr>
          <w:b w:val="0"/>
          <w:bCs w:val="0"/>
          <w:sz w:val="24"/>
          <w:szCs w:val="24"/>
          <w:rtl/>
        </w:rPr>
        <w:t>.</w:t>
      </w:r>
    </w:p>
    <w:p w14:paraId="45BB32C8" w14:textId="77777777" w:rsidR="00D36AC6" w:rsidRPr="00334485" w:rsidRDefault="00D36AC6" w:rsidP="00D36AC6">
      <w:pPr>
        <w:pStyle w:val="1-"/>
        <w:keepLines/>
        <w:numPr>
          <w:ilvl w:val="2"/>
          <w:numId w:val="46"/>
        </w:numPr>
        <w:spacing w:before="0" w:after="0"/>
        <w:ind w:left="1496" w:hanging="776"/>
        <w:jc w:val="both"/>
        <w:rPr>
          <w:b w:val="0"/>
          <w:bCs w:val="0"/>
          <w:sz w:val="24"/>
          <w:szCs w:val="24"/>
          <w:rtl/>
        </w:rPr>
      </w:pPr>
      <w:r w:rsidRPr="00334485">
        <w:rPr>
          <w:b w:val="0"/>
          <w:bCs w:val="0"/>
          <w:sz w:val="24"/>
          <w:szCs w:val="24"/>
          <w:rtl/>
        </w:rPr>
        <w:t xml:space="preserve">המבקשים להיכלל </w:t>
      </w:r>
      <w:r w:rsidRPr="00334485">
        <w:rPr>
          <w:rFonts w:hint="eastAsia"/>
          <w:b w:val="0"/>
          <w:bCs w:val="0"/>
          <w:sz w:val="24"/>
          <w:szCs w:val="24"/>
          <w:rtl/>
        </w:rPr>
        <w:t>במאגר</w:t>
      </w:r>
      <w:r w:rsidRPr="00334485">
        <w:rPr>
          <w:b w:val="0"/>
          <w:bCs w:val="0"/>
          <w:sz w:val="24"/>
          <w:szCs w:val="24"/>
          <w:rtl/>
        </w:rPr>
        <w:t xml:space="preserve"> </w:t>
      </w:r>
      <w:r w:rsidRPr="00334485">
        <w:rPr>
          <w:rFonts w:hint="eastAsia"/>
          <w:b w:val="0"/>
          <w:bCs w:val="0"/>
          <w:sz w:val="24"/>
          <w:szCs w:val="24"/>
          <w:rtl/>
        </w:rPr>
        <w:t>התוכניות</w:t>
      </w:r>
      <w:r w:rsidRPr="00334485">
        <w:rPr>
          <w:b w:val="0"/>
          <w:bCs w:val="0"/>
          <w:sz w:val="24"/>
          <w:szCs w:val="24"/>
          <w:rtl/>
        </w:rPr>
        <w:t xml:space="preserve"> </w:t>
      </w:r>
      <w:r w:rsidRPr="00334485">
        <w:rPr>
          <w:rFonts w:hint="eastAsia"/>
          <w:b w:val="0"/>
          <w:bCs w:val="0"/>
          <w:sz w:val="24"/>
          <w:szCs w:val="24"/>
          <w:rtl/>
        </w:rPr>
        <w:t>והמענים</w:t>
      </w:r>
      <w:r w:rsidRPr="00334485">
        <w:rPr>
          <w:b w:val="0"/>
          <w:bCs w:val="0"/>
          <w:sz w:val="24"/>
          <w:szCs w:val="24"/>
          <w:rtl/>
        </w:rPr>
        <w:t xml:space="preserve"> </w:t>
      </w:r>
      <w:r w:rsidRPr="00334485">
        <w:rPr>
          <w:rFonts w:hint="eastAsia"/>
          <w:b w:val="0"/>
          <w:bCs w:val="0"/>
          <w:sz w:val="24"/>
          <w:szCs w:val="24"/>
          <w:rtl/>
        </w:rPr>
        <w:t>יקבלו</w:t>
      </w:r>
      <w:r w:rsidRPr="00334485">
        <w:rPr>
          <w:b w:val="0"/>
          <w:bCs w:val="0"/>
          <w:sz w:val="24"/>
          <w:szCs w:val="24"/>
          <w:rtl/>
        </w:rPr>
        <w:t xml:space="preserve"> </w:t>
      </w:r>
      <w:r w:rsidRPr="00334485">
        <w:rPr>
          <w:rFonts w:hint="eastAsia"/>
          <w:b w:val="0"/>
          <w:bCs w:val="0"/>
          <w:sz w:val="24"/>
          <w:szCs w:val="24"/>
          <w:rtl/>
        </w:rPr>
        <w:t>מענה</w:t>
      </w:r>
      <w:r w:rsidRPr="00334485">
        <w:rPr>
          <w:b w:val="0"/>
          <w:bCs w:val="0"/>
          <w:sz w:val="24"/>
          <w:szCs w:val="24"/>
          <w:rtl/>
        </w:rPr>
        <w:t xml:space="preserve"> </w:t>
      </w:r>
      <w:r w:rsidRPr="00334485">
        <w:rPr>
          <w:rFonts w:hint="eastAsia"/>
          <w:b w:val="0"/>
          <w:bCs w:val="0"/>
          <w:sz w:val="24"/>
          <w:szCs w:val="24"/>
          <w:rtl/>
        </w:rPr>
        <w:t>עם</w:t>
      </w:r>
      <w:r w:rsidRPr="00334485">
        <w:rPr>
          <w:b w:val="0"/>
          <w:bCs w:val="0"/>
          <w:sz w:val="24"/>
          <w:szCs w:val="24"/>
          <w:rtl/>
        </w:rPr>
        <w:t xml:space="preserve"> </w:t>
      </w:r>
      <w:r w:rsidRPr="00334485">
        <w:rPr>
          <w:rFonts w:hint="eastAsia"/>
          <w:b w:val="0"/>
          <w:bCs w:val="0"/>
          <w:sz w:val="24"/>
          <w:szCs w:val="24"/>
          <w:rtl/>
        </w:rPr>
        <w:t>אחד</w:t>
      </w:r>
      <w:r w:rsidRPr="00334485">
        <w:rPr>
          <w:b w:val="0"/>
          <w:bCs w:val="0"/>
          <w:sz w:val="24"/>
          <w:szCs w:val="24"/>
          <w:rtl/>
        </w:rPr>
        <w:t xml:space="preserve"> </w:t>
      </w:r>
      <w:r w:rsidRPr="00334485">
        <w:rPr>
          <w:rFonts w:hint="eastAsia"/>
          <w:b w:val="0"/>
          <w:bCs w:val="0"/>
          <w:sz w:val="24"/>
          <w:szCs w:val="24"/>
          <w:rtl/>
        </w:rPr>
        <w:t>מ</w:t>
      </w:r>
      <w:r w:rsidRPr="00334485">
        <w:rPr>
          <w:b w:val="0"/>
          <w:bCs w:val="0"/>
          <w:sz w:val="24"/>
          <w:szCs w:val="24"/>
          <w:rtl/>
        </w:rPr>
        <w:t xml:space="preserve">הסטטוסים הבאים:  </w:t>
      </w:r>
    </w:p>
    <w:p w14:paraId="3997FCA5" w14:textId="77777777" w:rsidR="00D36AC6" w:rsidRPr="00334485" w:rsidRDefault="00D36AC6" w:rsidP="00D36AC6">
      <w:pPr>
        <w:pStyle w:val="1-"/>
        <w:keepLines/>
        <w:numPr>
          <w:ilvl w:val="3"/>
          <w:numId w:val="46"/>
        </w:numPr>
        <w:spacing w:before="0" w:after="0"/>
        <w:ind w:left="2063" w:hanging="993"/>
        <w:jc w:val="both"/>
        <w:rPr>
          <w:b w:val="0"/>
          <w:bCs w:val="0"/>
          <w:sz w:val="24"/>
          <w:szCs w:val="24"/>
          <w:rtl/>
        </w:rPr>
      </w:pPr>
      <w:r w:rsidRPr="00334485">
        <w:rPr>
          <w:rFonts w:hint="eastAsia"/>
          <w:b w:val="0"/>
          <w:bCs w:val="0"/>
          <w:sz w:val="24"/>
          <w:szCs w:val="24"/>
          <w:rtl/>
        </w:rPr>
        <w:t>ההצעה</w:t>
      </w:r>
      <w:r w:rsidRPr="00334485">
        <w:rPr>
          <w:b w:val="0"/>
          <w:bCs w:val="0"/>
          <w:sz w:val="24"/>
          <w:szCs w:val="24"/>
          <w:rtl/>
        </w:rPr>
        <w:t xml:space="preserve"> </w:t>
      </w:r>
      <w:r w:rsidRPr="00334485">
        <w:rPr>
          <w:rFonts w:hint="eastAsia"/>
          <w:b w:val="0"/>
          <w:bCs w:val="0"/>
          <w:sz w:val="24"/>
          <w:szCs w:val="24"/>
          <w:rtl/>
        </w:rPr>
        <w:t>הוגשה</w:t>
      </w:r>
      <w:r w:rsidRPr="00334485">
        <w:rPr>
          <w:b w:val="0"/>
          <w:bCs w:val="0"/>
          <w:sz w:val="24"/>
          <w:szCs w:val="24"/>
          <w:rtl/>
        </w:rPr>
        <w:t>.</w:t>
      </w:r>
    </w:p>
    <w:p w14:paraId="16C4258E" w14:textId="57C9603A" w:rsidR="00D36AC6" w:rsidRPr="00334485" w:rsidRDefault="00D36AC6" w:rsidP="00D36AC6">
      <w:pPr>
        <w:pStyle w:val="1-"/>
        <w:keepLines/>
        <w:numPr>
          <w:ilvl w:val="3"/>
          <w:numId w:val="46"/>
        </w:numPr>
        <w:spacing w:before="0" w:after="0"/>
        <w:ind w:left="2063" w:hanging="993"/>
        <w:jc w:val="both"/>
        <w:rPr>
          <w:b w:val="0"/>
          <w:bCs w:val="0"/>
          <w:sz w:val="24"/>
          <w:szCs w:val="24"/>
          <w:rtl/>
        </w:rPr>
      </w:pPr>
      <w:r w:rsidRPr="00334485">
        <w:rPr>
          <w:b w:val="0"/>
          <w:bCs w:val="0"/>
          <w:sz w:val="24"/>
          <w:szCs w:val="24"/>
          <w:rtl/>
        </w:rPr>
        <w:t>אישור</w:t>
      </w:r>
      <w:r w:rsidR="006966D5">
        <w:rPr>
          <w:rFonts w:hint="cs"/>
          <w:b w:val="0"/>
          <w:bCs w:val="0"/>
          <w:sz w:val="24"/>
          <w:szCs w:val="24"/>
          <w:rtl/>
        </w:rPr>
        <w:t xml:space="preserve"> </w:t>
      </w:r>
      <w:r w:rsidRPr="00334485">
        <w:rPr>
          <w:b w:val="0"/>
          <w:bCs w:val="0"/>
          <w:sz w:val="24"/>
          <w:szCs w:val="24"/>
          <w:rtl/>
        </w:rPr>
        <w:t xml:space="preserve">שיינתן לאחר אישור הצוותים המקצועיים וועדת המכרזים (בכפוף לדרישות מכרז זה ועמידה בתנאים). הועדה רשאית לאשר תקופות התקשרות שונות בהתאם לתת הסל ולשיקולים מקצועיים נוספים. </w:t>
      </w:r>
    </w:p>
    <w:p w14:paraId="7DE1635E" w14:textId="77777777" w:rsidR="00D36AC6" w:rsidRPr="00334485" w:rsidRDefault="00D36AC6" w:rsidP="00D36AC6">
      <w:pPr>
        <w:pStyle w:val="1-"/>
        <w:keepLines/>
        <w:numPr>
          <w:ilvl w:val="3"/>
          <w:numId w:val="46"/>
        </w:numPr>
        <w:spacing w:before="0" w:after="0"/>
        <w:ind w:left="2063" w:hanging="993"/>
        <w:jc w:val="both"/>
        <w:rPr>
          <w:b w:val="0"/>
          <w:bCs w:val="0"/>
          <w:sz w:val="24"/>
          <w:szCs w:val="24"/>
          <w:rtl/>
        </w:rPr>
      </w:pPr>
      <w:r w:rsidRPr="00334485">
        <w:rPr>
          <w:b w:val="0"/>
          <w:bCs w:val="0"/>
          <w:sz w:val="24"/>
          <w:szCs w:val="24"/>
          <w:rtl/>
        </w:rPr>
        <w:t xml:space="preserve">דחיית הבקשה להיכלל במאגר.  </w:t>
      </w:r>
    </w:p>
    <w:p w14:paraId="4AAE027C" w14:textId="77777777" w:rsidR="00D36AC6" w:rsidRPr="00334485" w:rsidRDefault="00D36AC6" w:rsidP="00D36AC6">
      <w:pPr>
        <w:pStyle w:val="1-"/>
        <w:keepLines/>
        <w:numPr>
          <w:ilvl w:val="2"/>
          <w:numId w:val="46"/>
        </w:numPr>
        <w:spacing w:before="0" w:after="0"/>
        <w:ind w:left="1496" w:hanging="776"/>
        <w:jc w:val="both"/>
        <w:rPr>
          <w:b w:val="0"/>
          <w:bCs w:val="0"/>
          <w:sz w:val="24"/>
          <w:szCs w:val="24"/>
          <w:rtl/>
        </w:rPr>
      </w:pPr>
      <w:r w:rsidRPr="00334485">
        <w:rPr>
          <w:rFonts w:hint="eastAsia"/>
          <w:b w:val="0"/>
          <w:bCs w:val="0"/>
          <w:sz w:val="24"/>
          <w:szCs w:val="24"/>
          <w:rtl/>
        </w:rPr>
        <w:t>מובהר</w:t>
      </w:r>
      <w:r w:rsidRPr="00334485">
        <w:rPr>
          <w:b w:val="0"/>
          <w:bCs w:val="0"/>
          <w:sz w:val="24"/>
          <w:szCs w:val="24"/>
          <w:rtl/>
        </w:rPr>
        <w:t xml:space="preserve"> כי </w:t>
      </w:r>
      <w:r w:rsidRPr="00334485">
        <w:rPr>
          <w:rFonts w:hint="eastAsia"/>
          <w:b w:val="0"/>
          <w:bCs w:val="0"/>
          <w:sz w:val="24"/>
          <w:szCs w:val="24"/>
          <w:rtl/>
        </w:rPr>
        <w:t>אין</w:t>
      </w:r>
      <w:r w:rsidRPr="00334485">
        <w:rPr>
          <w:b w:val="0"/>
          <w:bCs w:val="0"/>
          <w:sz w:val="24"/>
          <w:szCs w:val="24"/>
          <w:rtl/>
        </w:rPr>
        <w:t xml:space="preserve"> מגבלה על כמות התוכניות שספק יכול להגיש במאגר. </w:t>
      </w:r>
    </w:p>
    <w:p w14:paraId="10A23A46" w14:textId="77777777" w:rsidR="00D36AC6" w:rsidRPr="00334485" w:rsidRDefault="00D36AC6" w:rsidP="00D36AC6">
      <w:pPr>
        <w:pStyle w:val="1-"/>
        <w:keepLines/>
        <w:numPr>
          <w:ilvl w:val="2"/>
          <w:numId w:val="46"/>
        </w:numPr>
        <w:spacing w:before="0" w:after="0"/>
        <w:ind w:left="1496" w:hanging="776"/>
        <w:jc w:val="both"/>
        <w:rPr>
          <w:b w:val="0"/>
          <w:bCs w:val="0"/>
          <w:sz w:val="24"/>
          <w:szCs w:val="24"/>
          <w:rtl/>
        </w:rPr>
      </w:pPr>
      <w:r w:rsidRPr="00334485">
        <w:rPr>
          <w:b w:val="0"/>
          <w:bCs w:val="0"/>
          <w:sz w:val="24"/>
          <w:szCs w:val="24"/>
          <w:rtl/>
        </w:rPr>
        <w:t>ניתן לייעד פעילות למגזר ספציפי.</w:t>
      </w:r>
    </w:p>
    <w:p w14:paraId="3AA24022" w14:textId="77777777" w:rsidR="00D36AC6" w:rsidRPr="00334485" w:rsidRDefault="00D36AC6" w:rsidP="00D36AC6">
      <w:pPr>
        <w:pStyle w:val="1-"/>
        <w:keepLines/>
        <w:numPr>
          <w:ilvl w:val="2"/>
          <w:numId w:val="46"/>
        </w:numPr>
        <w:spacing w:before="0" w:after="0"/>
        <w:ind w:left="1496" w:hanging="776"/>
        <w:jc w:val="both"/>
        <w:rPr>
          <w:b w:val="0"/>
          <w:bCs w:val="0"/>
          <w:sz w:val="24"/>
          <w:szCs w:val="24"/>
          <w:rtl/>
        </w:rPr>
      </w:pPr>
      <w:r w:rsidRPr="00334485">
        <w:rPr>
          <w:rFonts w:hint="eastAsia"/>
          <w:b w:val="0"/>
          <w:bCs w:val="0"/>
          <w:sz w:val="24"/>
          <w:szCs w:val="24"/>
          <w:rtl/>
        </w:rPr>
        <w:t>יובהר</w:t>
      </w:r>
      <w:r w:rsidRPr="00334485">
        <w:rPr>
          <w:b w:val="0"/>
          <w:bCs w:val="0"/>
          <w:sz w:val="24"/>
          <w:szCs w:val="24"/>
          <w:rtl/>
        </w:rPr>
        <w:t xml:space="preserve"> כי ההצעה שהוגשה על ידי הספק במועד האחרון להגשת ההצעות תחייב את הספק והוא לא יהיה רשאי לבצע כל שינוי ועדכון בפרטי התוכנית במאגר ולהצעה שהוגשה לתת הסל, לאחר הגשת הצעתו.   </w:t>
      </w:r>
    </w:p>
    <w:p w14:paraId="7D8334BC" w14:textId="77777777" w:rsidR="00D36AC6" w:rsidRPr="00334485" w:rsidRDefault="00D36AC6" w:rsidP="00D36AC6">
      <w:pPr>
        <w:pStyle w:val="1-"/>
        <w:keepLines/>
        <w:numPr>
          <w:ilvl w:val="2"/>
          <w:numId w:val="46"/>
        </w:numPr>
        <w:spacing w:before="0" w:after="0"/>
        <w:ind w:left="1496" w:hanging="776"/>
        <w:jc w:val="both"/>
        <w:rPr>
          <w:b w:val="0"/>
          <w:bCs w:val="0"/>
          <w:sz w:val="24"/>
          <w:szCs w:val="24"/>
          <w:rtl/>
        </w:rPr>
      </w:pPr>
      <w:r w:rsidRPr="00334485">
        <w:rPr>
          <w:b w:val="0"/>
          <w:bCs w:val="0"/>
          <w:sz w:val="24"/>
          <w:szCs w:val="24"/>
          <w:rtl/>
        </w:rPr>
        <w:t>ככל שהתוכנית מיועדת לאוכ</w:t>
      </w:r>
      <w:r w:rsidRPr="00334485">
        <w:rPr>
          <w:rFonts w:hint="eastAsia"/>
          <w:b w:val="0"/>
          <w:bCs w:val="0"/>
          <w:sz w:val="24"/>
          <w:szCs w:val="24"/>
          <w:rtl/>
        </w:rPr>
        <w:t>לוסייה</w:t>
      </w:r>
      <w:r w:rsidRPr="00334485">
        <w:rPr>
          <w:b w:val="0"/>
          <w:bCs w:val="0"/>
          <w:sz w:val="24"/>
          <w:szCs w:val="24"/>
          <w:rtl/>
        </w:rPr>
        <w:t xml:space="preserve"> מסוימת – חשוב להבהיר זאת בפירוט אודות התוכנית. </w:t>
      </w:r>
    </w:p>
    <w:p w14:paraId="38234679" w14:textId="637D661D" w:rsidR="005B76F6" w:rsidRPr="00334485" w:rsidRDefault="005B76F6" w:rsidP="00F35BCC">
      <w:pPr>
        <w:pStyle w:val="1-"/>
        <w:keepLines/>
        <w:numPr>
          <w:ilvl w:val="1"/>
          <w:numId w:val="46"/>
        </w:numPr>
        <w:spacing w:before="0" w:after="0"/>
        <w:rPr>
          <w:sz w:val="24"/>
          <w:szCs w:val="24"/>
          <w:rtl/>
        </w:rPr>
      </w:pPr>
      <w:r w:rsidRPr="00334485">
        <w:rPr>
          <w:rFonts w:hint="eastAsia"/>
          <w:sz w:val="24"/>
          <w:szCs w:val="24"/>
          <w:rtl/>
        </w:rPr>
        <w:t>בדיקת</w:t>
      </w:r>
      <w:r w:rsidRPr="00334485">
        <w:rPr>
          <w:sz w:val="24"/>
          <w:szCs w:val="24"/>
          <w:rtl/>
        </w:rPr>
        <w:t xml:space="preserve"> </w:t>
      </w:r>
      <w:r w:rsidRPr="00334485">
        <w:rPr>
          <w:rFonts w:hint="eastAsia"/>
          <w:sz w:val="24"/>
          <w:szCs w:val="24"/>
          <w:rtl/>
        </w:rPr>
        <w:t>ההצעה</w:t>
      </w:r>
      <w:r w:rsidRPr="00334485">
        <w:rPr>
          <w:sz w:val="24"/>
          <w:szCs w:val="24"/>
          <w:rtl/>
        </w:rPr>
        <w:t xml:space="preserve"> ואישור</w:t>
      </w:r>
      <w:r w:rsidRPr="00334485">
        <w:rPr>
          <w:rFonts w:hint="eastAsia"/>
          <w:sz w:val="24"/>
          <w:szCs w:val="24"/>
          <w:rtl/>
        </w:rPr>
        <w:t>ה</w:t>
      </w:r>
    </w:p>
    <w:p w14:paraId="3C536C7E" w14:textId="34AA5ED9" w:rsidR="005B76F6" w:rsidRPr="00F35BCC" w:rsidRDefault="005B76F6" w:rsidP="00F35BCC">
      <w:pPr>
        <w:pStyle w:val="1-"/>
        <w:keepLines/>
        <w:numPr>
          <w:ilvl w:val="2"/>
          <w:numId w:val="46"/>
        </w:numPr>
        <w:spacing w:before="0" w:after="0"/>
        <w:ind w:left="1354" w:hanging="634"/>
        <w:jc w:val="both"/>
        <w:rPr>
          <w:b w:val="0"/>
          <w:bCs w:val="0"/>
          <w:sz w:val="24"/>
          <w:szCs w:val="24"/>
          <w:rtl/>
        </w:rPr>
      </w:pPr>
      <w:r w:rsidRPr="00334485">
        <w:rPr>
          <w:rFonts w:hint="eastAsia"/>
          <w:b w:val="0"/>
          <w:bCs w:val="0"/>
          <w:sz w:val="24"/>
          <w:szCs w:val="24"/>
          <w:rtl/>
        </w:rPr>
        <w:t>המשרד</w:t>
      </w:r>
      <w:r w:rsidRPr="00334485">
        <w:rPr>
          <w:b w:val="0"/>
          <w:bCs w:val="0"/>
          <w:sz w:val="24"/>
          <w:szCs w:val="24"/>
          <w:rtl/>
        </w:rPr>
        <w:t xml:space="preserve"> </w:t>
      </w:r>
      <w:r w:rsidRPr="00334485">
        <w:rPr>
          <w:rFonts w:hint="eastAsia"/>
          <w:b w:val="0"/>
          <w:bCs w:val="0"/>
          <w:sz w:val="24"/>
          <w:szCs w:val="24"/>
          <w:rtl/>
        </w:rPr>
        <w:t>יבדוק</w:t>
      </w:r>
      <w:r w:rsidRPr="00334485">
        <w:rPr>
          <w:b w:val="0"/>
          <w:bCs w:val="0"/>
          <w:sz w:val="24"/>
          <w:szCs w:val="24"/>
          <w:rtl/>
        </w:rPr>
        <w:t xml:space="preserve"> </w:t>
      </w:r>
      <w:r w:rsidRPr="00334485">
        <w:rPr>
          <w:rFonts w:hint="eastAsia"/>
          <w:b w:val="0"/>
          <w:bCs w:val="0"/>
          <w:sz w:val="24"/>
          <w:szCs w:val="24"/>
          <w:rtl/>
        </w:rPr>
        <w:t>את</w:t>
      </w:r>
      <w:r w:rsidRPr="00334485">
        <w:rPr>
          <w:b w:val="0"/>
          <w:bCs w:val="0"/>
          <w:sz w:val="24"/>
          <w:szCs w:val="24"/>
          <w:rtl/>
        </w:rPr>
        <w:t xml:space="preserve"> </w:t>
      </w:r>
      <w:r w:rsidRPr="00334485">
        <w:rPr>
          <w:rFonts w:hint="eastAsia"/>
          <w:b w:val="0"/>
          <w:bCs w:val="0"/>
          <w:sz w:val="24"/>
          <w:szCs w:val="24"/>
          <w:rtl/>
        </w:rPr>
        <w:t>עמידת</w:t>
      </w:r>
      <w:r w:rsidRPr="00334485">
        <w:rPr>
          <w:b w:val="0"/>
          <w:bCs w:val="0"/>
          <w:sz w:val="24"/>
          <w:szCs w:val="24"/>
          <w:rtl/>
        </w:rPr>
        <w:t xml:space="preserve"> </w:t>
      </w:r>
      <w:r w:rsidRPr="00334485">
        <w:rPr>
          <w:rFonts w:hint="eastAsia"/>
          <w:b w:val="0"/>
          <w:bCs w:val="0"/>
          <w:sz w:val="24"/>
          <w:szCs w:val="24"/>
          <w:rtl/>
        </w:rPr>
        <w:t>המציעים</w:t>
      </w:r>
      <w:r w:rsidRPr="00334485">
        <w:rPr>
          <w:b w:val="0"/>
          <w:bCs w:val="0"/>
          <w:sz w:val="24"/>
          <w:szCs w:val="24"/>
          <w:rtl/>
        </w:rPr>
        <w:t xml:space="preserve"> </w:t>
      </w:r>
      <w:r w:rsidRPr="00334485">
        <w:rPr>
          <w:rFonts w:hint="eastAsia"/>
          <w:b w:val="0"/>
          <w:bCs w:val="0"/>
          <w:sz w:val="24"/>
          <w:szCs w:val="24"/>
          <w:rtl/>
        </w:rPr>
        <w:t>בדרישות</w:t>
      </w:r>
      <w:r w:rsidRPr="00334485">
        <w:rPr>
          <w:b w:val="0"/>
          <w:bCs w:val="0"/>
          <w:sz w:val="24"/>
          <w:szCs w:val="24"/>
          <w:rtl/>
        </w:rPr>
        <w:t xml:space="preserve"> המופיעות בסעיף </w:t>
      </w:r>
      <w:r w:rsidRPr="00F35BCC">
        <w:rPr>
          <w:b w:val="0"/>
          <w:bCs w:val="0"/>
          <w:sz w:val="24"/>
          <w:szCs w:val="24"/>
          <w:rtl/>
        </w:rPr>
        <w:fldChar w:fldCharType="begin"/>
      </w:r>
      <w:r w:rsidRPr="00334485">
        <w:rPr>
          <w:b w:val="0"/>
          <w:bCs w:val="0"/>
          <w:sz w:val="24"/>
          <w:szCs w:val="24"/>
          <w:rtl/>
        </w:rPr>
        <w:instrText xml:space="preserve"> </w:instrText>
      </w:r>
      <w:r w:rsidRPr="00334485">
        <w:rPr>
          <w:b w:val="0"/>
          <w:bCs w:val="0"/>
          <w:sz w:val="24"/>
          <w:szCs w:val="24"/>
        </w:rPr>
        <w:instrText>REF _Ref110347404 \r \h  \* MERGEFORMAT</w:instrText>
      </w:r>
      <w:r w:rsidRPr="00334485">
        <w:rPr>
          <w:b w:val="0"/>
          <w:bCs w:val="0"/>
          <w:sz w:val="24"/>
          <w:szCs w:val="24"/>
          <w:rtl/>
        </w:rPr>
        <w:instrText xml:space="preserve"> </w:instrText>
      </w:r>
      <w:r w:rsidRPr="00F35BCC">
        <w:rPr>
          <w:b w:val="0"/>
          <w:bCs w:val="0"/>
          <w:sz w:val="24"/>
          <w:szCs w:val="24"/>
          <w:rtl/>
        </w:rPr>
      </w:r>
      <w:r w:rsidRPr="00F35BCC">
        <w:rPr>
          <w:b w:val="0"/>
          <w:bCs w:val="0"/>
          <w:sz w:val="24"/>
          <w:szCs w:val="24"/>
          <w:rtl/>
        </w:rPr>
        <w:fldChar w:fldCharType="separate"/>
      </w:r>
      <w:r w:rsidR="009D3DE2" w:rsidRPr="00334485">
        <w:rPr>
          <w:b w:val="0"/>
          <w:bCs w:val="0"/>
          <w:sz w:val="24"/>
          <w:szCs w:val="24"/>
          <w:cs/>
        </w:rPr>
        <w:t>‎</w:t>
      </w:r>
      <w:r w:rsidR="009D3DE2" w:rsidRPr="00334485">
        <w:rPr>
          <w:b w:val="0"/>
          <w:bCs w:val="0"/>
          <w:sz w:val="24"/>
          <w:szCs w:val="24"/>
        </w:rPr>
        <w:t>0.6</w:t>
      </w:r>
      <w:r w:rsidRPr="00F35BCC">
        <w:rPr>
          <w:b w:val="0"/>
          <w:bCs w:val="0"/>
          <w:sz w:val="24"/>
          <w:szCs w:val="24"/>
          <w:rtl/>
        </w:rPr>
        <w:fldChar w:fldCharType="end"/>
      </w:r>
      <w:r w:rsidRPr="00334485">
        <w:rPr>
          <w:b w:val="0"/>
          <w:bCs w:val="0"/>
          <w:sz w:val="24"/>
          <w:szCs w:val="24"/>
          <w:rtl/>
        </w:rPr>
        <w:t xml:space="preserve"> לעיל וב</w:t>
      </w:r>
      <w:r w:rsidRPr="00334485">
        <w:rPr>
          <w:rFonts w:hint="eastAsia"/>
          <w:b w:val="0"/>
          <w:bCs w:val="0"/>
          <w:sz w:val="24"/>
          <w:szCs w:val="24"/>
          <w:rtl/>
        </w:rPr>
        <w:t>סטנדרטים</w:t>
      </w:r>
      <w:r w:rsidRPr="00334485">
        <w:rPr>
          <w:b w:val="0"/>
          <w:bCs w:val="0"/>
          <w:sz w:val="24"/>
          <w:szCs w:val="24"/>
          <w:rtl/>
        </w:rPr>
        <w:t xml:space="preserve"> המוגדרים לסל/תת-סל שאליהם ניגשו וישלח הודעה למציע: בקשה להשלמת מסמכים/זכיה </w:t>
      </w:r>
      <w:r w:rsidRPr="00334485">
        <w:rPr>
          <w:rFonts w:hint="eastAsia"/>
          <w:b w:val="0"/>
          <w:bCs w:val="0"/>
          <w:sz w:val="24"/>
          <w:szCs w:val="24"/>
          <w:rtl/>
        </w:rPr>
        <w:t>זמנית</w:t>
      </w:r>
      <w:r w:rsidRPr="00334485">
        <w:rPr>
          <w:b w:val="0"/>
          <w:bCs w:val="0"/>
          <w:sz w:val="24"/>
          <w:szCs w:val="24"/>
          <w:rtl/>
        </w:rPr>
        <w:t xml:space="preserve"> (עד למועד שיצוין או עד השלמת מידע חסר)/</w:t>
      </w:r>
      <w:r w:rsidRPr="00334485">
        <w:rPr>
          <w:rFonts w:hint="eastAsia"/>
          <w:b w:val="0"/>
          <w:bCs w:val="0"/>
          <w:sz w:val="24"/>
          <w:szCs w:val="24"/>
          <w:rtl/>
        </w:rPr>
        <w:t>זכיה</w:t>
      </w:r>
      <w:r w:rsidRPr="00334485">
        <w:rPr>
          <w:b w:val="0"/>
          <w:bCs w:val="0"/>
          <w:sz w:val="24"/>
          <w:szCs w:val="24"/>
          <w:rtl/>
        </w:rPr>
        <w:t>/</w:t>
      </w:r>
      <w:r w:rsidRPr="00334485">
        <w:rPr>
          <w:rFonts w:hint="eastAsia"/>
          <w:b w:val="0"/>
          <w:bCs w:val="0"/>
          <w:sz w:val="24"/>
          <w:szCs w:val="24"/>
          <w:rtl/>
        </w:rPr>
        <w:t>אי</w:t>
      </w:r>
      <w:r w:rsidRPr="00334485">
        <w:rPr>
          <w:b w:val="0"/>
          <w:bCs w:val="0"/>
          <w:sz w:val="24"/>
          <w:szCs w:val="24"/>
          <w:rtl/>
        </w:rPr>
        <w:t>-זכייה.</w:t>
      </w:r>
    </w:p>
    <w:p w14:paraId="67760420" w14:textId="567DE705" w:rsidR="005B76F6" w:rsidRPr="00F35BCC" w:rsidRDefault="005B76F6" w:rsidP="00F35BCC">
      <w:pPr>
        <w:pStyle w:val="1-"/>
        <w:keepLines/>
        <w:numPr>
          <w:ilvl w:val="2"/>
          <w:numId w:val="46"/>
        </w:numPr>
        <w:spacing w:before="0" w:after="0"/>
        <w:ind w:left="1354" w:hanging="634"/>
        <w:jc w:val="both"/>
        <w:rPr>
          <w:b w:val="0"/>
          <w:bCs w:val="0"/>
          <w:sz w:val="24"/>
          <w:szCs w:val="24"/>
          <w:rtl/>
        </w:rPr>
      </w:pPr>
      <w:r w:rsidRPr="00334485">
        <w:rPr>
          <w:rFonts w:hint="eastAsia"/>
          <w:b w:val="0"/>
          <w:bCs w:val="0"/>
          <w:sz w:val="24"/>
          <w:szCs w:val="24"/>
          <w:rtl/>
        </w:rPr>
        <w:t>מובהר</w:t>
      </w:r>
      <w:r w:rsidRPr="00334485">
        <w:rPr>
          <w:b w:val="0"/>
          <w:bCs w:val="0"/>
          <w:sz w:val="24"/>
          <w:szCs w:val="24"/>
          <w:rtl/>
        </w:rPr>
        <w:t xml:space="preserve"> </w:t>
      </w:r>
      <w:r w:rsidRPr="00334485">
        <w:rPr>
          <w:rFonts w:hint="eastAsia"/>
          <w:b w:val="0"/>
          <w:bCs w:val="0"/>
          <w:sz w:val="24"/>
          <w:szCs w:val="24"/>
          <w:rtl/>
        </w:rPr>
        <w:t>כי</w:t>
      </w:r>
      <w:r w:rsidRPr="00334485">
        <w:rPr>
          <w:b w:val="0"/>
          <w:bCs w:val="0"/>
          <w:sz w:val="24"/>
          <w:szCs w:val="24"/>
          <w:rtl/>
        </w:rPr>
        <w:t xml:space="preserve"> </w:t>
      </w:r>
      <w:r w:rsidRPr="00334485">
        <w:rPr>
          <w:rFonts w:hint="eastAsia"/>
          <w:b w:val="0"/>
          <w:bCs w:val="0"/>
          <w:sz w:val="24"/>
          <w:szCs w:val="24"/>
          <w:rtl/>
        </w:rPr>
        <w:t>לוחות</w:t>
      </w:r>
      <w:r w:rsidRPr="00334485">
        <w:rPr>
          <w:b w:val="0"/>
          <w:bCs w:val="0"/>
          <w:sz w:val="24"/>
          <w:szCs w:val="24"/>
          <w:rtl/>
        </w:rPr>
        <w:t xml:space="preserve"> </w:t>
      </w:r>
      <w:r w:rsidRPr="00334485">
        <w:rPr>
          <w:rFonts w:hint="eastAsia"/>
          <w:b w:val="0"/>
          <w:bCs w:val="0"/>
          <w:sz w:val="24"/>
          <w:szCs w:val="24"/>
          <w:rtl/>
        </w:rPr>
        <w:t>הזמנים</w:t>
      </w:r>
      <w:r w:rsidRPr="00334485">
        <w:rPr>
          <w:b w:val="0"/>
          <w:bCs w:val="0"/>
          <w:sz w:val="24"/>
          <w:szCs w:val="24"/>
          <w:rtl/>
        </w:rPr>
        <w:t xml:space="preserve"> </w:t>
      </w:r>
      <w:r w:rsidRPr="00334485">
        <w:rPr>
          <w:rFonts w:hint="eastAsia"/>
          <w:b w:val="0"/>
          <w:bCs w:val="0"/>
          <w:sz w:val="24"/>
          <w:szCs w:val="24"/>
          <w:rtl/>
        </w:rPr>
        <w:t>לבדיקת</w:t>
      </w:r>
      <w:r w:rsidRPr="00334485">
        <w:rPr>
          <w:b w:val="0"/>
          <w:bCs w:val="0"/>
          <w:sz w:val="24"/>
          <w:szCs w:val="24"/>
          <w:rtl/>
        </w:rPr>
        <w:t xml:space="preserve"> </w:t>
      </w:r>
      <w:r w:rsidRPr="00334485">
        <w:rPr>
          <w:rFonts w:hint="eastAsia"/>
          <w:b w:val="0"/>
          <w:bCs w:val="0"/>
          <w:sz w:val="24"/>
          <w:szCs w:val="24"/>
          <w:rtl/>
        </w:rPr>
        <w:t>ההצעות</w:t>
      </w:r>
      <w:r w:rsidRPr="00334485">
        <w:rPr>
          <w:b w:val="0"/>
          <w:bCs w:val="0"/>
          <w:sz w:val="24"/>
          <w:szCs w:val="24"/>
          <w:rtl/>
        </w:rPr>
        <w:t xml:space="preserve"> </w:t>
      </w:r>
      <w:r w:rsidRPr="00334485">
        <w:rPr>
          <w:rFonts w:hint="eastAsia"/>
          <w:b w:val="0"/>
          <w:bCs w:val="0"/>
          <w:sz w:val="24"/>
          <w:szCs w:val="24"/>
          <w:rtl/>
        </w:rPr>
        <w:t>הן</w:t>
      </w:r>
      <w:r w:rsidRPr="00334485">
        <w:rPr>
          <w:b w:val="0"/>
          <w:bCs w:val="0"/>
          <w:sz w:val="24"/>
          <w:szCs w:val="24"/>
          <w:rtl/>
        </w:rPr>
        <w:t xml:space="preserve"> </w:t>
      </w:r>
      <w:r w:rsidRPr="00334485">
        <w:rPr>
          <w:rFonts w:hint="eastAsia"/>
          <w:b w:val="0"/>
          <w:bCs w:val="0"/>
          <w:sz w:val="24"/>
          <w:szCs w:val="24"/>
          <w:rtl/>
        </w:rPr>
        <w:t>לפי</w:t>
      </w:r>
      <w:r w:rsidRPr="00334485">
        <w:rPr>
          <w:b w:val="0"/>
          <w:bCs w:val="0"/>
          <w:sz w:val="24"/>
          <w:szCs w:val="24"/>
          <w:rtl/>
        </w:rPr>
        <w:t xml:space="preserve"> </w:t>
      </w:r>
      <w:r w:rsidRPr="00334485">
        <w:rPr>
          <w:rFonts w:hint="eastAsia"/>
          <w:b w:val="0"/>
          <w:bCs w:val="0"/>
          <w:sz w:val="24"/>
          <w:szCs w:val="24"/>
          <w:rtl/>
        </w:rPr>
        <w:t>שיקול</w:t>
      </w:r>
      <w:r w:rsidRPr="00334485">
        <w:rPr>
          <w:b w:val="0"/>
          <w:bCs w:val="0"/>
          <w:sz w:val="24"/>
          <w:szCs w:val="24"/>
          <w:rtl/>
        </w:rPr>
        <w:t xml:space="preserve"> </w:t>
      </w:r>
      <w:r w:rsidRPr="00334485">
        <w:rPr>
          <w:rFonts w:hint="eastAsia"/>
          <w:b w:val="0"/>
          <w:bCs w:val="0"/>
          <w:sz w:val="24"/>
          <w:szCs w:val="24"/>
          <w:rtl/>
        </w:rPr>
        <w:t>דעת</w:t>
      </w:r>
      <w:r w:rsidRPr="00334485">
        <w:rPr>
          <w:b w:val="0"/>
          <w:bCs w:val="0"/>
          <w:sz w:val="24"/>
          <w:szCs w:val="24"/>
          <w:rtl/>
        </w:rPr>
        <w:t xml:space="preserve"> </w:t>
      </w:r>
      <w:r w:rsidRPr="00334485">
        <w:rPr>
          <w:rFonts w:hint="eastAsia"/>
          <w:b w:val="0"/>
          <w:bCs w:val="0"/>
          <w:sz w:val="24"/>
          <w:szCs w:val="24"/>
          <w:rtl/>
        </w:rPr>
        <w:t>הבלעדי</w:t>
      </w:r>
      <w:r w:rsidRPr="00334485">
        <w:rPr>
          <w:b w:val="0"/>
          <w:bCs w:val="0"/>
          <w:sz w:val="24"/>
          <w:szCs w:val="24"/>
          <w:rtl/>
        </w:rPr>
        <w:t xml:space="preserve"> </w:t>
      </w:r>
      <w:r w:rsidRPr="00334485">
        <w:rPr>
          <w:rFonts w:hint="eastAsia"/>
          <w:b w:val="0"/>
          <w:bCs w:val="0"/>
          <w:sz w:val="24"/>
          <w:szCs w:val="24"/>
          <w:rtl/>
        </w:rPr>
        <w:t>של</w:t>
      </w:r>
      <w:r w:rsidRPr="00334485">
        <w:rPr>
          <w:b w:val="0"/>
          <w:bCs w:val="0"/>
          <w:sz w:val="24"/>
          <w:szCs w:val="24"/>
          <w:rtl/>
        </w:rPr>
        <w:t xml:space="preserve"> </w:t>
      </w:r>
      <w:r w:rsidRPr="00334485">
        <w:rPr>
          <w:rFonts w:hint="eastAsia"/>
          <w:b w:val="0"/>
          <w:bCs w:val="0"/>
          <w:sz w:val="24"/>
          <w:szCs w:val="24"/>
          <w:rtl/>
        </w:rPr>
        <w:t>המשרד</w:t>
      </w:r>
      <w:r w:rsidRPr="00334485">
        <w:rPr>
          <w:b w:val="0"/>
          <w:bCs w:val="0"/>
          <w:sz w:val="24"/>
          <w:szCs w:val="24"/>
          <w:rtl/>
        </w:rPr>
        <w:t xml:space="preserve"> </w:t>
      </w:r>
      <w:r w:rsidRPr="00334485">
        <w:rPr>
          <w:rFonts w:hint="eastAsia"/>
          <w:b w:val="0"/>
          <w:bCs w:val="0"/>
          <w:sz w:val="24"/>
          <w:szCs w:val="24"/>
          <w:rtl/>
        </w:rPr>
        <w:t>וכי</w:t>
      </w:r>
      <w:r w:rsidRPr="00334485">
        <w:rPr>
          <w:b w:val="0"/>
          <w:bCs w:val="0"/>
          <w:sz w:val="24"/>
          <w:szCs w:val="24"/>
          <w:rtl/>
        </w:rPr>
        <w:t xml:space="preserve"> </w:t>
      </w:r>
      <w:r w:rsidRPr="00334485">
        <w:rPr>
          <w:rFonts w:hint="eastAsia"/>
          <w:b w:val="0"/>
          <w:bCs w:val="0"/>
          <w:sz w:val="24"/>
          <w:szCs w:val="24"/>
          <w:rtl/>
        </w:rPr>
        <w:t>המשרד</w:t>
      </w:r>
      <w:r w:rsidRPr="00334485">
        <w:rPr>
          <w:b w:val="0"/>
          <w:bCs w:val="0"/>
          <w:sz w:val="24"/>
          <w:szCs w:val="24"/>
          <w:rtl/>
        </w:rPr>
        <w:t xml:space="preserve"> </w:t>
      </w:r>
      <w:r w:rsidRPr="00334485">
        <w:rPr>
          <w:rFonts w:hint="eastAsia"/>
          <w:b w:val="0"/>
          <w:bCs w:val="0"/>
          <w:sz w:val="24"/>
          <w:szCs w:val="24"/>
          <w:rtl/>
        </w:rPr>
        <w:t>אינו</w:t>
      </w:r>
      <w:r w:rsidRPr="00334485">
        <w:rPr>
          <w:b w:val="0"/>
          <w:bCs w:val="0"/>
          <w:sz w:val="24"/>
          <w:szCs w:val="24"/>
          <w:rtl/>
        </w:rPr>
        <w:t xml:space="preserve"> </w:t>
      </w:r>
      <w:r w:rsidRPr="00334485">
        <w:rPr>
          <w:rFonts w:hint="eastAsia"/>
          <w:b w:val="0"/>
          <w:bCs w:val="0"/>
          <w:sz w:val="24"/>
          <w:szCs w:val="24"/>
          <w:rtl/>
        </w:rPr>
        <w:t>מתחייב</w:t>
      </w:r>
      <w:r w:rsidRPr="00334485">
        <w:rPr>
          <w:b w:val="0"/>
          <w:bCs w:val="0"/>
          <w:sz w:val="24"/>
          <w:szCs w:val="24"/>
          <w:rtl/>
        </w:rPr>
        <w:t xml:space="preserve"> </w:t>
      </w:r>
      <w:r w:rsidRPr="00334485">
        <w:rPr>
          <w:rFonts w:hint="eastAsia"/>
          <w:b w:val="0"/>
          <w:bCs w:val="0"/>
          <w:sz w:val="24"/>
          <w:szCs w:val="24"/>
          <w:rtl/>
        </w:rPr>
        <w:t>שכל</w:t>
      </w:r>
      <w:r w:rsidRPr="00334485">
        <w:rPr>
          <w:b w:val="0"/>
          <w:bCs w:val="0"/>
          <w:sz w:val="24"/>
          <w:szCs w:val="24"/>
          <w:rtl/>
        </w:rPr>
        <w:t xml:space="preserve"> </w:t>
      </w:r>
      <w:r w:rsidRPr="00334485">
        <w:rPr>
          <w:rFonts w:hint="eastAsia"/>
          <w:b w:val="0"/>
          <w:bCs w:val="0"/>
          <w:sz w:val="24"/>
          <w:szCs w:val="24"/>
          <w:rtl/>
        </w:rPr>
        <w:t>מי</w:t>
      </w:r>
      <w:r w:rsidRPr="00334485">
        <w:rPr>
          <w:b w:val="0"/>
          <w:bCs w:val="0"/>
          <w:sz w:val="24"/>
          <w:szCs w:val="24"/>
          <w:rtl/>
        </w:rPr>
        <w:t xml:space="preserve"> </w:t>
      </w:r>
      <w:r w:rsidRPr="00334485">
        <w:rPr>
          <w:rFonts w:hint="eastAsia"/>
          <w:b w:val="0"/>
          <w:bCs w:val="0"/>
          <w:sz w:val="24"/>
          <w:szCs w:val="24"/>
          <w:rtl/>
        </w:rPr>
        <w:t>שהגיש</w:t>
      </w:r>
      <w:r w:rsidRPr="00334485">
        <w:rPr>
          <w:b w:val="0"/>
          <w:bCs w:val="0"/>
          <w:sz w:val="24"/>
          <w:szCs w:val="24"/>
          <w:rtl/>
        </w:rPr>
        <w:t xml:space="preserve"> </w:t>
      </w:r>
      <w:r w:rsidRPr="00334485">
        <w:rPr>
          <w:rFonts w:hint="eastAsia"/>
          <w:b w:val="0"/>
          <w:bCs w:val="0"/>
          <w:sz w:val="24"/>
          <w:szCs w:val="24"/>
          <w:rtl/>
        </w:rPr>
        <w:t>בקשה</w:t>
      </w:r>
      <w:r w:rsidRPr="00334485">
        <w:rPr>
          <w:b w:val="0"/>
          <w:bCs w:val="0"/>
          <w:sz w:val="24"/>
          <w:szCs w:val="24"/>
          <w:rtl/>
        </w:rPr>
        <w:t xml:space="preserve"> </w:t>
      </w:r>
      <w:r w:rsidRPr="00334485">
        <w:rPr>
          <w:rFonts w:hint="eastAsia"/>
          <w:b w:val="0"/>
          <w:bCs w:val="0"/>
          <w:sz w:val="24"/>
          <w:szCs w:val="24"/>
          <w:rtl/>
        </w:rPr>
        <w:t>במועד</w:t>
      </w:r>
      <w:r w:rsidRPr="00334485">
        <w:rPr>
          <w:b w:val="0"/>
          <w:bCs w:val="0"/>
          <w:sz w:val="24"/>
          <w:szCs w:val="24"/>
          <w:rtl/>
        </w:rPr>
        <w:t xml:space="preserve"> </w:t>
      </w:r>
      <w:r w:rsidRPr="00334485">
        <w:rPr>
          <w:rFonts w:hint="eastAsia"/>
          <w:b w:val="0"/>
          <w:bCs w:val="0"/>
          <w:sz w:val="24"/>
          <w:szCs w:val="24"/>
          <w:rtl/>
        </w:rPr>
        <w:t>מסוים</w:t>
      </w:r>
      <w:r w:rsidR="00FE60CC">
        <w:rPr>
          <w:rFonts w:hint="cs"/>
          <w:b w:val="0"/>
          <w:bCs w:val="0"/>
          <w:sz w:val="24"/>
          <w:szCs w:val="24"/>
          <w:rtl/>
        </w:rPr>
        <w:t>,</w:t>
      </w:r>
      <w:r w:rsidRPr="00334485">
        <w:rPr>
          <w:b w:val="0"/>
          <w:bCs w:val="0"/>
          <w:sz w:val="24"/>
          <w:szCs w:val="24"/>
          <w:rtl/>
        </w:rPr>
        <w:t xml:space="preserve"> </w:t>
      </w:r>
      <w:r w:rsidRPr="00334485">
        <w:rPr>
          <w:rFonts w:hint="eastAsia"/>
          <w:b w:val="0"/>
          <w:bCs w:val="0"/>
          <w:sz w:val="24"/>
          <w:szCs w:val="24"/>
          <w:rtl/>
        </w:rPr>
        <w:t>ייבדק</w:t>
      </w:r>
      <w:r w:rsidRPr="00334485">
        <w:rPr>
          <w:b w:val="0"/>
          <w:bCs w:val="0"/>
          <w:sz w:val="24"/>
          <w:szCs w:val="24"/>
          <w:rtl/>
        </w:rPr>
        <w:t xml:space="preserve"> </w:t>
      </w:r>
      <w:r w:rsidRPr="00334485">
        <w:rPr>
          <w:rFonts w:hint="eastAsia"/>
          <w:b w:val="0"/>
          <w:bCs w:val="0"/>
          <w:sz w:val="24"/>
          <w:szCs w:val="24"/>
          <w:rtl/>
        </w:rPr>
        <w:t>ויאושר</w:t>
      </w:r>
      <w:r w:rsidRPr="00334485">
        <w:rPr>
          <w:b w:val="0"/>
          <w:bCs w:val="0"/>
          <w:sz w:val="24"/>
          <w:szCs w:val="24"/>
          <w:rtl/>
        </w:rPr>
        <w:t xml:space="preserve"> </w:t>
      </w:r>
      <w:r w:rsidRPr="00334485">
        <w:rPr>
          <w:rFonts w:hint="eastAsia"/>
          <w:b w:val="0"/>
          <w:bCs w:val="0"/>
          <w:sz w:val="24"/>
          <w:szCs w:val="24"/>
          <w:rtl/>
        </w:rPr>
        <w:t>באותה</w:t>
      </w:r>
      <w:r w:rsidRPr="00334485">
        <w:rPr>
          <w:b w:val="0"/>
          <w:bCs w:val="0"/>
          <w:sz w:val="24"/>
          <w:szCs w:val="24"/>
          <w:rtl/>
        </w:rPr>
        <w:t xml:space="preserve"> </w:t>
      </w:r>
      <w:r w:rsidRPr="00334485">
        <w:rPr>
          <w:rFonts w:hint="eastAsia"/>
          <w:b w:val="0"/>
          <w:bCs w:val="0"/>
          <w:sz w:val="24"/>
          <w:szCs w:val="24"/>
          <w:rtl/>
        </w:rPr>
        <w:t>העת</w:t>
      </w:r>
      <w:r w:rsidRPr="00334485">
        <w:rPr>
          <w:b w:val="0"/>
          <w:bCs w:val="0"/>
          <w:sz w:val="24"/>
          <w:szCs w:val="24"/>
          <w:rtl/>
        </w:rPr>
        <w:t xml:space="preserve"> </w:t>
      </w:r>
      <w:r w:rsidRPr="00334485">
        <w:rPr>
          <w:rFonts w:hint="eastAsia"/>
          <w:b w:val="0"/>
          <w:bCs w:val="0"/>
          <w:sz w:val="24"/>
          <w:szCs w:val="24"/>
          <w:rtl/>
        </w:rPr>
        <w:t>כלפי</w:t>
      </w:r>
      <w:r w:rsidRPr="00334485">
        <w:rPr>
          <w:b w:val="0"/>
          <w:bCs w:val="0"/>
          <w:sz w:val="24"/>
          <w:szCs w:val="24"/>
          <w:rtl/>
        </w:rPr>
        <w:t xml:space="preserve"> </w:t>
      </w:r>
      <w:r w:rsidRPr="00334485">
        <w:rPr>
          <w:rFonts w:hint="eastAsia"/>
          <w:b w:val="0"/>
          <w:bCs w:val="0"/>
          <w:sz w:val="24"/>
          <w:szCs w:val="24"/>
          <w:rtl/>
        </w:rPr>
        <w:t>הצעות</w:t>
      </w:r>
      <w:r w:rsidRPr="00334485">
        <w:rPr>
          <w:b w:val="0"/>
          <w:bCs w:val="0"/>
          <w:sz w:val="24"/>
          <w:szCs w:val="24"/>
          <w:rtl/>
        </w:rPr>
        <w:t xml:space="preserve"> </w:t>
      </w:r>
      <w:r w:rsidRPr="00334485">
        <w:rPr>
          <w:rFonts w:hint="eastAsia"/>
          <w:b w:val="0"/>
          <w:bCs w:val="0"/>
          <w:sz w:val="24"/>
          <w:szCs w:val="24"/>
          <w:rtl/>
        </w:rPr>
        <w:t>אחרות</w:t>
      </w:r>
      <w:r w:rsidRPr="00334485">
        <w:rPr>
          <w:b w:val="0"/>
          <w:bCs w:val="0"/>
          <w:sz w:val="24"/>
          <w:szCs w:val="24"/>
          <w:rtl/>
        </w:rPr>
        <w:t>.</w:t>
      </w:r>
    </w:p>
    <w:p w14:paraId="35891E1C" w14:textId="77777777" w:rsidR="005B76F6" w:rsidRPr="00F35BCC" w:rsidRDefault="005B76F6" w:rsidP="00F35BCC">
      <w:pPr>
        <w:pStyle w:val="1-"/>
        <w:keepLines/>
        <w:numPr>
          <w:ilvl w:val="2"/>
          <w:numId w:val="46"/>
        </w:numPr>
        <w:spacing w:before="0" w:after="0"/>
        <w:ind w:left="1354" w:hanging="634"/>
        <w:jc w:val="both"/>
        <w:rPr>
          <w:b w:val="0"/>
          <w:bCs w:val="0"/>
          <w:sz w:val="24"/>
          <w:szCs w:val="24"/>
          <w:rtl/>
        </w:rPr>
      </w:pPr>
      <w:r w:rsidRPr="00334485">
        <w:rPr>
          <w:rFonts w:hint="eastAsia"/>
          <w:b w:val="0"/>
          <w:bCs w:val="0"/>
          <w:sz w:val="24"/>
          <w:szCs w:val="24"/>
          <w:rtl/>
        </w:rPr>
        <w:t>במידה</w:t>
      </w:r>
      <w:r w:rsidRPr="00334485">
        <w:rPr>
          <w:b w:val="0"/>
          <w:bCs w:val="0"/>
          <w:sz w:val="24"/>
          <w:szCs w:val="24"/>
          <w:rtl/>
        </w:rPr>
        <w:t xml:space="preserve"> </w:t>
      </w:r>
      <w:r w:rsidRPr="00334485">
        <w:rPr>
          <w:rFonts w:hint="eastAsia"/>
          <w:b w:val="0"/>
          <w:bCs w:val="0"/>
          <w:sz w:val="24"/>
          <w:szCs w:val="24"/>
          <w:rtl/>
        </w:rPr>
        <w:t>והוחזר</w:t>
      </w:r>
      <w:r w:rsidRPr="00334485">
        <w:rPr>
          <w:b w:val="0"/>
          <w:bCs w:val="0"/>
          <w:sz w:val="24"/>
          <w:szCs w:val="24"/>
          <w:rtl/>
        </w:rPr>
        <w:t xml:space="preserve"> </w:t>
      </w:r>
      <w:r w:rsidRPr="00334485">
        <w:rPr>
          <w:rFonts w:hint="eastAsia"/>
          <w:b w:val="0"/>
          <w:bCs w:val="0"/>
          <w:sz w:val="24"/>
          <w:szCs w:val="24"/>
          <w:rtl/>
        </w:rPr>
        <w:t>לספק</w:t>
      </w:r>
      <w:r w:rsidRPr="00334485">
        <w:rPr>
          <w:b w:val="0"/>
          <w:bCs w:val="0"/>
          <w:sz w:val="24"/>
          <w:szCs w:val="24"/>
          <w:rtl/>
        </w:rPr>
        <w:t xml:space="preserve"> טופס (</w:t>
      </w:r>
      <w:proofErr w:type="spellStart"/>
      <w:r w:rsidRPr="00334485">
        <w:rPr>
          <w:rFonts w:hint="eastAsia"/>
          <w:b w:val="0"/>
          <w:bCs w:val="0"/>
          <w:sz w:val="24"/>
          <w:szCs w:val="24"/>
          <w:rtl/>
        </w:rPr>
        <w:t>מינהלי</w:t>
      </w:r>
      <w:proofErr w:type="spellEnd"/>
      <w:r w:rsidRPr="00334485">
        <w:rPr>
          <w:b w:val="0"/>
          <w:bCs w:val="0"/>
          <w:sz w:val="24"/>
          <w:szCs w:val="24"/>
          <w:rtl/>
        </w:rPr>
        <w:t xml:space="preserve"> ו/או פדגוגי) לצורך השלמת מסמכים, נדרש לעשות זאת בתוך המועד שיצוי</w:t>
      </w:r>
      <w:r w:rsidRPr="00334485">
        <w:rPr>
          <w:rFonts w:hint="eastAsia"/>
          <w:b w:val="0"/>
          <w:bCs w:val="0"/>
          <w:sz w:val="24"/>
          <w:szCs w:val="24"/>
          <w:rtl/>
        </w:rPr>
        <w:t>ן</w:t>
      </w:r>
      <w:r w:rsidRPr="00334485">
        <w:rPr>
          <w:b w:val="0"/>
          <w:bCs w:val="0"/>
          <w:sz w:val="24"/>
          <w:szCs w:val="24"/>
          <w:rtl/>
        </w:rPr>
        <w:t xml:space="preserve"> בהודעת המייל האוטומטית שתשלח לספק.</w:t>
      </w:r>
    </w:p>
    <w:p w14:paraId="6854F3E2" w14:textId="77777777" w:rsidR="005B76F6" w:rsidRPr="00F35BCC" w:rsidRDefault="005B76F6" w:rsidP="00F35BCC">
      <w:pPr>
        <w:pStyle w:val="1-"/>
        <w:keepLines/>
        <w:numPr>
          <w:ilvl w:val="2"/>
          <w:numId w:val="46"/>
        </w:numPr>
        <w:spacing w:before="0" w:after="0"/>
        <w:ind w:left="1354" w:hanging="634"/>
        <w:jc w:val="both"/>
        <w:rPr>
          <w:b w:val="0"/>
          <w:bCs w:val="0"/>
          <w:sz w:val="24"/>
          <w:szCs w:val="24"/>
          <w:rtl/>
        </w:rPr>
      </w:pPr>
      <w:r w:rsidRPr="00334485">
        <w:rPr>
          <w:rFonts w:hint="eastAsia"/>
          <w:b w:val="0"/>
          <w:bCs w:val="0"/>
          <w:sz w:val="24"/>
          <w:szCs w:val="24"/>
          <w:rtl/>
        </w:rPr>
        <w:t>כל</w:t>
      </w:r>
      <w:r w:rsidRPr="00334485">
        <w:rPr>
          <w:b w:val="0"/>
          <w:bCs w:val="0"/>
          <w:sz w:val="24"/>
          <w:szCs w:val="24"/>
          <w:rtl/>
        </w:rPr>
        <w:t xml:space="preserve"> </w:t>
      </w:r>
      <w:r w:rsidRPr="00334485">
        <w:rPr>
          <w:rFonts w:hint="eastAsia"/>
          <w:b w:val="0"/>
          <w:bCs w:val="0"/>
          <w:sz w:val="24"/>
          <w:szCs w:val="24"/>
          <w:rtl/>
        </w:rPr>
        <w:t>ההצעות</w:t>
      </w:r>
      <w:r w:rsidRPr="00334485">
        <w:rPr>
          <w:b w:val="0"/>
          <w:bCs w:val="0"/>
          <w:sz w:val="24"/>
          <w:szCs w:val="24"/>
          <w:rtl/>
        </w:rPr>
        <w:t xml:space="preserve"> </w:t>
      </w:r>
      <w:r w:rsidRPr="00334485">
        <w:rPr>
          <w:rFonts w:hint="eastAsia"/>
          <w:b w:val="0"/>
          <w:bCs w:val="0"/>
          <w:sz w:val="24"/>
          <w:szCs w:val="24"/>
          <w:rtl/>
        </w:rPr>
        <w:t>תיבדקנה</w:t>
      </w:r>
      <w:r w:rsidRPr="00334485">
        <w:rPr>
          <w:b w:val="0"/>
          <w:bCs w:val="0"/>
          <w:sz w:val="24"/>
          <w:szCs w:val="24"/>
          <w:rtl/>
        </w:rPr>
        <w:t xml:space="preserve"> </w:t>
      </w:r>
      <w:r w:rsidRPr="00334485">
        <w:rPr>
          <w:rFonts w:hint="eastAsia"/>
          <w:b w:val="0"/>
          <w:bCs w:val="0"/>
          <w:sz w:val="24"/>
          <w:szCs w:val="24"/>
          <w:rtl/>
        </w:rPr>
        <w:t>ע</w:t>
      </w:r>
      <w:r w:rsidRPr="00334485">
        <w:rPr>
          <w:b w:val="0"/>
          <w:bCs w:val="0"/>
          <w:sz w:val="24"/>
          <w:szCs w:val="24"/>
          <w:rtl/>
        </w:rPr>
        <w:t xml:space="preserve">"י </w:t>
      </w:r>
      <w:r w:rsidRPr="00334485">
        <w:rPr>
          <w:rFonts w:hint="eastAsia"/>
          <w:b w:val="0"/>
          <w:bCs w:val="0"/>
          <w:sz w:val="24"/>
          <w:szCs w:val="24"/>
          <w:rtl/>
        </w:rPr>
        <w:t>גורמים</w:t>
      </w:r>
      <w:r w:rsidRPr="00334485">
        <w:rPr>
          <w:b w:val="0"/>
          <w:bCs w:val="0"/>
          <w:sz w:val="24"/>
          <w:szCs w:val="24"/>
          <w:rtl/>
        </w:rPr>
        <w:t xml:space="preserve"> </w:t>
      </w:r>
      <w:r w:rsidRPr="00334485">
        <w:rPr>
          <w:rFonts w:hint="eastAsia"/>
          <w:b w:val="0"/>
          <w:bCs w:val="0"/>
          <w:sz w:val="24"/>
          <w:szCs w:val="24"/>
          <w:rtl/>
        </w:rPr>
        <w:t>שתמנה</w:t>
      </w:r>
      <w:r w:rsidRPr="00334485">
        <w:rPr>
          <w:b w:val="0"/>
          <w:bCs w:val="0"/>
          <w:sz w:val="24"/>
          <w:szCs w:val="24"/>
          <w:rtl/>
        </w:rPr>
        <w:t xml:space="preserve"> </w:t>
      </w:r>
      <w:r w:rsidRPr="00334485">
        <w:rPr>
          <w:rFonts w:hint="eastAsia"/>
          <w:b w:val="0"/>
          <w:bCs w:val="0"/>
          <w:sz w:val="24"/>
          <w:szCs w:val="24"/>
          <w:rtl/>
        </w:rPr>
        <w:t>ועדת</w:t>
      </w:r>
      <w:r w:rsidRPr="00334485">
        <w:rPr>
          <w:b w:val="0"/>
          <w:bCs w:val="0"/>
          <w:sz w:val="24"/>
          <w:szCs w:val="24"/>
          <w:rtl/>
        </w:rPr>
        <w:t xml:space="preserve"> </w:t>
      </w:r>
      <w:r w:rsidRPr="00334485">
        <w:rPr>
          <w:rFonts w:hint="eastAsia"/>
          <w:b w:val="0"/>
          <w:bCs w:val="0"/>
          <w:sz w:val="24"/>
          <w:szCs w:val="24"/>
          <w:rtl/>
        </w:rPr>
        <w:t>המכרזים</w:t>
      </w:r>
      <w:r w:rsidRPr="00334485">
        <w:rPr>
          <w:b w:val="0"/>
          <w:bCs w:val="0"/>
          <w:sz w:val="24"/>
          <w:szCs w:val="24"/>
          <w:rtl/>
        </w:rPr>
        <w:t xml:space="preserve"> הן מהבחינה </w:t>
      </w:r>
      <w:proofErr w:type="spellStart"/>
      <w:r w:rsidRPr="00334485">
        <w:rPr>
          <w:rFonts w:hint="eastAsia"/>
          <w:b w:val="0"/>
          <w:bCs w:val="0"/>
          <w:sz w:val="24"/>
          <w:szCs w:val="24"/>
          <w:rtl/>
        </w:rPr>
        <w:t>המינהלית</w:t>
      </w:r>
      <w:proofErr w:type="spellEnd"/>
      <w:r w:rsidRPr="00334485">
        <w:rPr>
          <w:b w:val="0"/>
          <w:bCs w:val="0"/>
          <w:sz w:val="24"/>
          <w:szCs w:val="24"/>
          <w:rtl/>
        </w:rPr>
        <w:t xml:space="preserve"> והן בעמידתן בדרישות הפדגוגיות.</w:t>
      </w:r>
    </w:p>
    <w:p w14:paraId="1E1D0B88" w14:textId="37149810" w:rsidR="005B76F6" w:rsidRPr="00334485" w:rsidRDefault="005B76F6">
      <w:pPr>
        <w:pStyle w:val="1-"/>
        <w:keepLines/>
        <w:numPr>
          <w:ilvl w:val="2"/>
          <w:numId w:val="46"/>
        </w:numPr>
        <w:spacing w:before="0" w:after="0"/>
        <w:ind w:left="1354" w:hanging="634"/>
        <w:jc w:val="both"/>
        <w:rPr>
          <w:b w:val="0"/>
          <w:bCs w:val="0"/>
          <w:sz w:val="24"/>
          <w:szCs w:val="24"/>
        </w:rPr>
      </w:pPr>
      <w:r w:rsidRPr="00334485">
        <w:rPr>
          <w:rFonts w:hint="eastAsia"/>
          <w:b w:val="0"/>
          <w:bCs w:val="0"/>
          <w:sz w:val="24"/>
          <w:szCs w:val="24"/>
          <w:rtl/>
        </w:rPr>
        <w:t>ככל</w:t>
      </w:r>
      <w:r w:rsidRPr="00334485">
        <w:rPr>
          <w:b w:val="0"/>
          <w:bCs w:val="0"/>
          <w:sz w:val="24"/>
          <w:szCs w:val="24"/>
          <w:rtl/>
        </w:rPr>
        <w:t xml:space="preserve"> </w:t>
      </w:r>
      <w:r w:rsidRPr="00334485">
        <w:rPr>
          <w:rFonts w:hint="eastAsia"/>
          <w:b w:val="0"/>
          <w:bCs w:val="0"/>
          <w:sz w:val="24"/>
          <w:szCs w:val="24"/>
          <w:rtl/>
        </w:rPr>
        <w:t>שהתוכנית</w:t>
      </w:r>
      <w:r w:rsidRPr="00334485">
        <w:rPr>
          <w:b w:val="0"/>
          <w:bCs w:val="0"/>
          <w:sz w:val="24"/>
          <w:szCs w:val="24"/>
          <w:rtl/>
        </w:rPr>
        <w:t xml:space="preserve">/המענה </w:t>
      </w:r>
      <w:r w:rsidRPr="00334485">
        <w:rPr>
          <w:rFonts w:hint="eastAsia"/>
          <w:b w:val="0"/>
          <w:bCs w:val="0"/>
          <w:sz w:val="24"/>
          <w:szCs w:val="24"/>
          <w:rtl/>
        </w:rPr>
        <w:t>עמדו</w:t>
      </w:r>
      <w:r w:rsidRPr="00334485">
        <w:rPr>
          <w:b w:val="0"/>
          <w:bCs w:val="0"/>
          <w:sz w:val="24"/>
          <w:szCs w:val="24"/>
          <w:rtl/>
        </w:rPr>
        <w:t xml:space="preserve"> בדרישות</w:t>
      </w:r>
      <w:r w:rsidR="00D0374D" w:rsidRPr="00334485">
        <w:rPr>
          <w:b w:val="0"/>
          <w:bCs w:val="0"/>
          <w:sz w:val="24"/>
          <w:szCs w:val="24"/>
          <w:rtl/>
        </w:rPr>
        <w:t xml:space="preserve"> המנהליות והפדגוגיות</w:t>
      </w:r>
      <w:r w:rsidRPr="00334485">
        <w:rPr>
          <w:b w:val="0"/>
          <w:bCs w:val="0"/>
          <w:sz w:val="24"/>
          <w:szCs w:val="24"/>
          <w:rtl/>
        </w:rPr>
        <w:t xml:space="preserve">, יקבל המציע אישור </w:t>
      </w:r>
      <w:r w:rsidRPr="00334485">
        <w:rPr>
          <w:rFonts w:hint="eastAsia"/>
          <w:b w:val="0"/>
          <w:bCs w:val="0"/>
          <w:sz w:val="24"/>
          <w:szCs w:val="24"/>
          <w:rtl/>
        </w:rPr>
        <w:t>בתוקף</w:t>
      </w:r>
      <w:r w:rsidR="00FE60CC">
        <w:rPr>
          <w:rFonts w:hint="cs"/>
          <w:b w:val="0"/>
          <w:bCs w:val="0"/>
          <w:sz w:val="24"/>
          <w:szCs w:val="24"/>
          <w:rtl/>
        </w:rPr>
        <w:t>,</w:t>
      </w:r>
      <w:r w:rsidRPr="00334485">
        <w:rPr>
          <w:b w:val="0"/>
          <w:bCs w:val="0"/>
          <w:sz w:val="24"/>
          <w:szCs w:val="24"/>
          <w:rtl/>
        </w:rPr>
        <w:t xml:space="preserve"> </w:t>
      </w:r>
      <w:r w:rsidRPr="00334485">
        <w:rPr>
          <w:rFonts w:hint="eastAsia"/>
          <w:b w:val="0"/>
          <w:bCs w:val="0"/>
          <w:sz w:val="24"/>
          <w:szCs w:val="24"/>
          <w:rtl/>
        </w:rPr>
        <w:t>אותו</w:t>
      </w:r>
      <w:r w:rsidRPr="00334485">
        <w:rPr>
          <w:b w:val="0"/>
          <w:bCs w:val="0"/>
          <w:sz w:val="24"/>
          <w:szCs w:val="24"/>
          <w:rtl/>
        </w:rPr>
        <w:t xml:space="preserve"> </w:t>
      </w:r>
      <w:r w:rsidRPr="00334485">
        <w:rPr>
          <w:rFonts w:hint="eastAsia"/>
          <w:b w:val="0"/>
          <w:bCs w:val="0"/>
          <w:sz w:val="24"/>
          <w:szCs w:val="24"/>
          <w:rtl/>
        </w:rPr>
        <w:t>יקבע</w:t>
      </w:r>
      <w:r w:rsidRPr="00334485">
        <w:rPr>
          <w:b w:val="0"/>
          <w:bCs w:val="0"/>
          <w:sz w:val="24"/>
          <w:szCs w:val="24"/>
          <w:rtl/>
        </w:rPr>
        <w:t xml:space="preserve"> </w:t>
      </w:r>
      <w:r w:rsidRPr="00334485">
        <w:rPr>
          <w:rFonts w:hint="eastAsia"/>
          <w:b w:val="0"/>
          <w:bCs w:val="0"/>
          <w:sz w:val="24"/>
          <w:szCs w:val="24"/>
          <w:rtl/>
        </w:rPr>
        <w:t>המשרד</w:t>
      </w:r>
      <w:r w:rsidRPr="00334485">
        <w:rPr>
          <w:b w:val="0"/>
          <w:bCs w:val="0"/>
          <w:sz w:val="24"/>
          <w:szCs w:val="24"/>
          <w:rtl/>
        </w:rPr>
        <w:t xml:space="preserve">. </w:t>
      </w:r>
      <w:r w:rsidRPr="00334485">
        <w:rPr>
          <w:rFonts w:hint="eastAsia"/>
          <w:b w:val="0"/>
          <w:bCs w:val="0"/>
          <w:sz w:val="24"/>
          <w:szCs w:val="24"/>
          <w:rtl/>
        </w:rPr>
        <w:t>התוכנית</w:t>
      </w:r>
      <w:r w:rsidRPr="00334485">
        <w:rPr>
          <w:b w:val="0"/>
          <w:bCs w:val="0"/>
          <w:sz w:val="24"/>
          <w:szCs w:val="24"/>
          <w:rtl/>
        </w:rPr>
        <w:t xml:space="preserve"> </w:t>
      </w:r>
      <w:r w:rsidRPr="00334485">
        <w:rPr>
          <w:rFonts w:hint="eastAsia"/>
          <w:b w:val="0"/>
          <w:bCs w:val="0"/>
          <w:sz w:val="24"/>
          <w:szCs w:val="24"/>
          <w:rtl/>
        </w:rPr>
        <w:t>תשוקף</w:t>
      </w:r>
      <w:r w:rsidRPr="00334485">
        <w:rPr>
          <w:b w:val="0"/>
          <w:bCs w:val="0"/>
          <w:sz w:val="24"/>
          <w:szCs w:val="24"/>
          <w:rtl/>
        </w:rPr>
        <w:t xml:space="preserve"> </w:t>
      </w:r>
      <w:r w:rsidRPr="00334485">
        <w:rPr>
          <w:rFonts w:hint="eastAsia"/>
          <w:b w:val="0"/>
          <w:bCs w:val="0"/>
          <w:sz w:val="24"/>
          <w:szCs w:val="24"/>
          <w:rtl/>
        </w:rPr>
        <w:t>למנהלי</w:t>
      </w:r>
      <w:r w:rsidRPr="00334485">
        <w:rPr>
          <w:b w:val="0"/>
          <w:bCs w:val="0"/>
          <w:sz w:val="24"/>
          <w:szCs w:val="24"/>
          <w:rtl/>
        </w:rPr>
        <w:t xml:space="preserve"> </w:t>
      </w:r>
      <w:r w:rsidRPr="00334485">
        <w:rPr>
          <w:rFonts w:hint="eastAsia"/>
          <w:b w:val="0"/>
          <w:bCs w:val="0"/>
          <w:sz w:val="24"/>
          <w:szCs w:val="24"/>
          <w:rtl/>
        </w:rPr>
        <w:t>בתי</w:t>
      </w:r>
      <w:r w:rsidRPr="00334485">
        <w:rPr>
          <w:b w:val="0"/>
          <w:bCs w:val="0"/>
          <w:sz w:val="24"/>
          <w:szCs w:val="24"/>
          <w:rtl/>
        </w:rPr>
        <w:t xml:space="preserve"> </w:t>
      </w:r>
      <w:r w:rsidRPr="00334485">
        <w:rPr>
          <w:rFonts w:hint="eastAsia"/>
          <w:b w:val="0"/>
          <w:bCs w:val="0"/>
          <w:sz w:val="24"/>
          <w:szCs w:val="24"/>
          <w:rtl/>
        </w:rPr>
        <w:t>הספר</w:t>
      </w:r>
      <w:r w:rsidRPr="00334485">
        <w:rPr>
          <w:b w:val="0"/>
          <w:bCs w:val="0"/>
          <w:sz w:val="24"/>
          <w:szCs w:val="24"/>
          <w:rtl/>
        </w:rPr>
        <w:t xml:space="preserve"> </w:t>
      </w:r>
      <w:r w:rsidRPr="00334485">
        <w:rPr>
          <w:rFonts w:hint="eastAsia"/>
          <w:b w:val="0"/>
          <w:bCs w:val="0"/>
          <w:sz w:val="24"/>
          <w:szCs w:val="24"/>
          <w:rtl/>
        </w:rPr>
        <w:t>לצורך</w:t>
      </w:r>
      <w:r w:rsidRPr="00334485">
        <w:rPr>
          <w:b w:val="0"/>
          <w:bCs w:val="0"/>
          <w:sz w:val="24"/>
          <w:szCs w:val="24"/>
          <w:rtl/>
        </w:rPr>
        <w:t xml:space="preserve"> </w:t>
      </w:r>
      <w:r w:rsidRPr="00334485">
        <w:rPr>
          <w:rFonts w:hint="eastAsia"/>
          <w:b w:val="0"/>
          <w:bCs w:val="0"/>
          <w:sz w:val="24"/>
          <w:szCs w:val="24"/>
          <w:rtl/>
        </w:rPr>
        <w:t>הזמנת</w:t>
      </w:r>
      <w:r w:rsidRPr="00334485">
        <w:rPr>
          <w:b w:val="0"/>
          <w:bCs w:val="0"/>
          <w:sz w:val="24"/>
          <w:szCs w:val="24"/>
          <w:rtl/>
        </w:rPr>
        <w:t xml:space="preserve"> </w:t>
      </w:r>
      <w:r w:rsidRPr="00334485">
        <w:rPr>
          <w:rFonts w:hint="eastAsia"/>
          <w:b w:val="0"/>
          <w:bCs w:val="0"/>
          <w:sz w:val="24"/>
          <w:szCs w:val="24"/>
          <w:rtl/>
        </w:rPr>
        <w:t>שירות</w:t>
      </w:r>
      <w:r w:rsidRPr="00334485">
        <w:rPr>
          <w:b w:val="0"/>
          <w:bCs w:val="0"/>
          <w:sz w:val="24"/>
          <w:szCs w:val="24"/>
          <w:rtl/>
        </w:rPr>
        <w:t xml:space="preserve"> </w:t>
      </w:r>
      <w:r w:rsidRPr="00334485">
        <w:rPr>
          <w:rFonts w:hint="eastAsia"/>
          <w:b w:val="0"/>
          <w:bCs w:val="0"/>
          <w:sz w:val="24"/>
          <w:szCs w:val="24"/>
          <w:rtl/>
        </w:rPr>
        <w:t>במאגר</w:t>
      </w:r>
      <w:r w:rsidRPr="00334485">
        <w:rPr>
          <w:b w:val="0"/>
          <w:bCs w:val="0"/>
          <w:sz w:val="24"/>
          <w:szCs w:val="24"/>
          <w:rtl/>
        </w:rPr>
        <w:t xml:space="preserve"> </w:t>
      </w:r>
      <w:r w:rsidRPr="00334485">
        <w:rPr>
          <w:rFonts w:hint="eastAsia"/>
          <w:b w:val="0"/>
          <w:bCs w:val="0"/>
          <w:sz w:val="24"/>
          <w:szCs w:val="24"/>
          <w:rtl/>
        </w:rPr>
        <w:t>הממוחשב</w:t>
      </w:r>
      <w:r w:rsidRPr="00334485">
        <w:rPr>
          <w:b w:val="0"/>
          <w:bCs w:val="0"/>
          <w:sz w:val="24"/>
          <w:szCs w:val="24"/>
          <w:rtl/>
        </w:rPr>
        <w:t xml:space="preserve"> </w:t>
      </w:r>
      <w:r w:rsidRPr="00334485">
        <w:rPr>
          <w:rFonts w:hint="eastAsia"/>
          <w:b w:val="0"/>
          <w:bCs w:val="0"/>
          <w:sz w:val="24"/>
          <w:szCs w:val="24"/>
          <w:rtl/>
        </w:rPr>
        <w:t>ובמערכת</w:t>
      </w:r>
      <w:r w:rsidRPr="00334485">
        <w:rPr>
          <w:b w:val="0"/>
          <w:bCs w:val="0"/>
          <w:sz w:val="24"/>
          <w:szCs w:val="24"/>
          <w:rtl/>
        </w:rPr>
        <w:t xml:space="preserve"> </w:t>
      </w:r>
      <w:proofErr w:type="spellStart"/>
      <w:r w:rsidRPr="00334485">
        <w:rPr>
          <w:rFonts w:hint="eastAsia"/>
          <w:b w:val="0"/>
          <w:bCs w:val="0"/>
          <w:sz w:val="24"/>
          <w:szCs w:val="24"/>
          <w:rtl/>
        </w:rPr>
        <w:t>הגפ</w:t>
      </w:r>
      <w:r w:rsidRPr="00334485">
        <w:rPr>
          <w:b w:val="0"/>
          <w:bCs w:val="0"/>
          <w:sz w:val="24"/>
          <w:szCs w:val="24"/>
          <w:rtl/>
        </w:rPr>
        <w:t>"ן</w:t>
      </w:r>
      <w:proofErr w:type="spellEnd"/>
      <w:r w:rsidRPr="00334485">
        <w:rPr>
          <w:b w:val="0"/>
          <w:bCs w:val="0"/>
          <w:sz w:val="24"/>
          <w:szCs w:val="24"/>
          <w:rtl/>
        </w:rPr>
        <w:t xml:space="preserve">. </w:t>
      </w:r>
    </w:p>
    <w:p w14:paraId="21BE814E" w14:textId="77777777" w:rsidR="00541CC2" w:rsidRPr="00334485" w:rsidRDefault="00541CC2"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lastRenderedPageBreak/>
        <w:t>בחינת התוכניות והמענים תהיה על סמך המידע המופיע במאגר התוכניות ועל סמך תוכן ההצעה שהוגשה במערכת המקוונת להגשת הצעות למכרז.</w:t>
      </w:r>
    </w:p>
    <w:p w14:paraId="247363F4" w14:textId="2C1A7136" w:rsidR="00541CC2" w:rsidRPr="00334485" w:rsidRDefault="00541CC2"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בחינת התוכניות והמענים תהיה בהתאם לקריטריונים בכל תת סל</w:t>
      </w:r>
      <w:r w:rsidR="00FE60CC">
        <w:rPr>
          <w:rFonts w:hint="cs"/>
          <w:b w:val="0"/>
          <w:bCs w:val="0"/>
          <w:sz w:val="24"/>
          <w:szCs w:val="24"/>
          <w:rtl/>
        </w:rPr>
        <w:t>,</w:t>
      </w:r>
      <w:r w:rsidRPr="00334485">
        <w:rPr>
          <w:b w:val="0"/>
          <w:bCs w:val="0"/>
          <w:sz w:val="24"/>
          <w:szCs w:val="24"/>
          <w:rtl/>
        </w:rPr>
        <w:t xml:space="preserve"> ובהתאם למדיניות המשרד בתחום אליו מתייחסת ההצעה שהוגשה.</w:t>
      </w:r>
    </w:p>
    <w:p w14:paraId="79CE6094" w14:textId="77777777" w:rsidR="00541CC2" w:rsidRPr="00334485" w:rsidRDefault="00541CC2" w:rsidP="00F35BCC">
      <w:pPr>
        <w:pStyle w:val="1-"/>
        <w:keepLines/>
        <w:numPr>
          <w:ilvl w:val="2"/>
          <w:numId w:val="46"/>
        </w:numPr>
        <w:spacing w:before="0" w:after="0"/>
        <w:ind w:left="1354" w:hanging="634"/>
        <w:jc w:val="both"/>
        <w:rPr>
          <w:b w:val="0"/>
          <w:bCs w:val="0"/>
          <w:sz w:val="24"/>
          <w:szCs w:val="24"/>
          <w:rtl/>
        </w:rPr>
      </w:pPr>
      <w:r w:rsidRPr="00334485">
        <w:rPr>
          <w:b w:val="0"/>
          <w:bCs w:val="0"/>
          <w:sz w:val="24"/>
          <w:szCs w:val="24"/>
          <w:rtl/>
        </w:rPr>
        <w:t xml:space="preserve">המשרד רשאי לא לאשר תוכניות זהות/דומות שהוגשו על ידי אותו ספק </w:t>
      </w:r>
      <w:r w:rsidRPr="00334485">
        <w:rPr>
          <w:rFonts w:hint="eastAsia"/>
          <w:b w:val="0"/>
          <w:bCs w:val="0"/>
          <w:sz w:val="24"/>
          <w:szCs w:val="24"/>
          <w:rtl/>
        </w:rPr>
        <w:t>ו</w:t>
      </w:r>
      <w:r w:rsidRPr="00334485">
        <w:rPr>
          <w:b w:val="0"/>
          <w:bCs w:val="0"/>
          <w:sz w:val="24"/>
          <w:szCs w:val="24"/>
          <w:rtl/>
        </w:rPr>
        <w:t>/או שהוגשו על ידי ספקים שונים והמציעות תוכן זהה וללא מובחנות משמעותית בין התוכניות.</w:t>
      </w:r>
    </w:p>
    <w:p w14:paraId="5B501F7F" w14:textId="5CC34697" w:rsidR="005B76F6" w:rsidRPr="00334485" w:rsidRDefault="005B76F6" w:rsidP="00F35BCC">
      <w:pPr>
        <w:pStyle w:val="1-"/>
        <w:keepLines/>
        <w:numPr>
          <w:ilvl w:val="1"/>
          <w:numId w:val="46"/>
        </w:numPr>
        <w:spacing w:before="0" w:after="0"/>
        <w:rPr>
          <w:sz w:val="24"/>
          <w:szCs w:val="24"/>
          <w:rtl/>
        </w:rPr>
      </w:pPr>
      <w:r w:rsidRPr="00334485">
        <w:rPr>
          <w:rFonts w:hint="eastAsia"/>
          <w:sz w:val="24"/>
          <w:szCs w:val="24"/>
          <w:rtl/>
        </w:rPr>
        <w:t>פסילת</w:t>
      </w:r>
      <w:r w:rsidRPr="00334485">
        <w:rPr>
          <w:sz w:val="24"/>
          <w:szCs w:val="24"/>
          <w:rtl/>
        </w:rPr>
        <w:t xml:space="preserve"> </w:t>
      </w:r>
      <w:r w:rsidRPr="00334485">
        <w:rPr>
          <w:rFonts w:hint="eastAsia"/>
          <w:sz w:val="24"/>
          <w:szCs w:val="24"/>
          <w:rtl/>
        </w:rPr>
        <w:t>הצעה</w:t>
      </w:r>
    </w:p>
    <w:p w14:paraId="2BD522BB" w14:textId="77777777" w:rsidR="005B76F6" w:rsidRPr="00334485" w:rsidRDefault="005B76F6">
      <w:pPr>
        <w:pStyle w:val="1-"/>
        <w:keepLines/>
        <w:numPr>
          <w:ilvl w:val="2"/>
          <w:numId w:val="46"/>
        </w:numPr>
        <w:spacing w:before="0" w:after="0"/>
        <w:ind w:left="1496" w:hanging="776"/>
        <w:jc w:val="both"/>
        <w:rPr>
          <w:b w:val="0"/>
          <w:bCs w:val="0"/>
          <w:sz w:val="24"/>
          <w:szCs w:val="24"/>
        </w:rPr>
      </w:pPr>
      <w:r w:rsidRPr="00334485">
        <w:rPr>
          <w:b w:val="0"/>
          <w:bCs w:val="0"/>
          <w:sz w:val="24"/>
          <w:szCs w:val="24"/>
          <w:rtl/>
        </w:rPr>
        <w:t xml:space="preserve">המשרד רשאי לפסול הצעה בכל מקרה שבו קיימת כנגד המציע או אורגן אצל המציע, חקירה או הוגש נגדו כתב אישום או שהורשע בעבירה שמפאת מהותה, חומרתה או נסיבותיה, ובכלל זה עבירות שעניינן פגיעה בתחרות או תיאום הצעות, המציע אינו ראוי לשמש </w:t>
      </w:r>
      <w:r w:rsidRPr="00334485">
        <w:rPr>
          <w:rFonts w:hint="eastAsia"/>
          <w:b w:val="0"/>
          <w:bCs w:val="0"/>
          <w:sz w:val="24"/>
          <w:szCs w:val="24"/>
          <w:rtl/>
        </w:rPr>
        <w:t>כספק</w:t>
      </w:r>
      <w:r w:rsidRPr="00334485">
        <w:rPr>
          <w:b w:val="0"/>
          <w:bCs w:val="0"/>
          <w:sz w:val="24"/>
          <w:szCs w:val="24"/>
          <w:rtl/>
        </w:rPr>
        <w:t xml:space="preserve"> במכרז המספק שירותים המבוקשים במכרז </w:t>
      </w:r>
      <w:r w:rsidRPr="00334485">
        <w:rPr>
          <w:rFonts w:hint="eastAsia"/>
          <w:b w:val="0"/>
          <w:bCs w:val="0"/>
          <w:sz w:val="24"/>
          <w:szCs w:val="24"/>
          <w:rtl/>
        </w:rPr>
        <w:t>זה</w:t>
      </w:r>
      <w:r w:rsidRPr="00334485">
        <w:rPr>
          <w:b w:val="0"/>
          <w:bCs w:val="0"/>
          <w:sz w:val="24"/>
          <w:szCs w:val="24"/>
          <w:rtl/>
        </w:rPr>
        <w:t>.</w:t>
      </w:r>
    </w:p>
    <w:p w14:paraId="68492E38" w14:textId="7DE43765" w:rsidR="00D0374D" w:rsidRPr="00F35BCC" w:rsidRDefault="00D0374D" w:rsidP="00F35BCC">
      <w:pPr>
        <w:pStyle w:val="1-"/>
        <w:keepLines/>
        <w:numPr>
          <w:ilvl w:val="2"/>
          <w:numId w:val="46"/>
        </w:numPr>
        <w:spacing w:before="0" w:after="0"/>
        <w:ind w:left="1496" w:hanging="776"/>
        <w:jc w:val="both"/>
        <w:rPr>
          <w:b w:val="0"/>
          <w:bCs w:val="0"/>
          <w:sz w:val="24"/>
          <w:szCs w:val="24"/>
          <w:rtl/>
        </w:rPr>
      </w:pPr>
      <w:r w:rsidRPr="00334485">
        <w:rPr>
          <w:rFonts w:hint="eastAsia"/>
          <w:b w:val="0"/>
          <w:bCs w:val="0"/>
          <w:sz w:val="24"/>
          <w:szCs w:val="24"/>
          <w:rtl/>
        </w:rPr>
        <w:t>מכרז</w:t>
      </w:r>
      <w:r w:rsidRPr="00334485">
        <w:rPr>
          <w:b w:val="0"/>
          <w:bCs w:val="0"/>
          <w:sz w:val="24"/>
          <w:szCs w:val="24"/>
          <w:rtl/>
        </w:rPr>
        <w:t xml:space="preserve"> זה כולל תוכניות ומענים </w:t>
      </w:r>
      <w:r w:rsidRPr="00334485">
        <w:rPr>
          <w:rFonts w:hint="eastAsia"/>
          <w:b w:val="0"/>
          <w:bCs w:val="0"/>
          <w:sz w:val="24"/>
          <w:szCs w:val="24"/>
          <w:rtl/>
        </w:rPr>
        <w:t>פדגוגים</w:t>
      </w:r>
      <w:r w:rsidR="00FE60CC">
        <w:rPr>
          <w:rFonts w:hint="cs"/>
          <w:b w:val="0"/>
          <w:bCs w:val="0"/>
          <w:sz w:val="24"/>
          <w:szCs w:val="24"/>
          <w:rtl/>
        </w:rPr>
        <w:t>,</w:t>
      </w:r>
      <w:r w:rsidRPr="00334485">
        <w:rPr>
          <w:b w:val="0"/>
          <w:bCs w:val="0"/>
          <w:sz w:val="24"/>
          <w:szCs w:val="24"/>
          <w:rtl/>
        </w:rPr>
        <w:t xml:space="preserve"> </w:t>
      </w:r>
      <w:r w:rsidRPr="00334485">
        <w:rPr>
          <w:rFonts w:hint="eastAsia"/>
          <w:b w:val="0"/>
          <w:bCs w:val="0"/>
          <w:sz w:val="24"/>
          <w:szCs w:val="24"/>
          <w:rtl/>
        </w:rPr>
        <w:t>וככזה</w:t>
      </w:r>
      <w:r w:rsidRPr="00334485">
        <w:rPr>
          <w:b w:val="0"/>
          <w:bCs w:val="0"/>
          <w:sz w:val="24"/>
          <w:szCs w:val="24"/>
          <w:rtl/>
        </w:rPr>
        <w:t xml:space="preserve"> </w:t>
      </w:r>
      <w:r w:rsidRPr="00334485">
        <w:rPr>
          <w:rFonts w:hint="eastAsia"/>
          <w:b w:val="0"/>
          <w:bCs w:val="0"/>
          <w:sz w:val="24"/>
          <w:szCs w:val="24"/>
          <w:rtl/>
        </w:rPr>
        <w:t>ייבחנו</w:t>
      </w:r>
      <w:r w:rsidRPr="00334485">
        <w:rPr>
          <w:b w:val="0"/>
          <w:bCs w:val="0"/>
          <w:sz w:val="24"/>
          <w:szCs w:val="24"/>
          <w:rtl/>
        </w:rPr>
        <w:t xml:space="preserve"> </w:t>
      </w:r>
      <w:r w:rsidRPr="00334485">
        <w:rPr>
          <w:rFonts w:hint="eastAsia"/>
          <w:b w:val="0"/>
          <w:bCs w:val="0"/>
          <w:sz w:val="24"/>
          <w:szCs w:val="24"/>
          <w:rtl/>
        </w:rPr>
        <w:t>במסגרתו</w:t>
      </w:r>
      <w:r w:rsidRPr="00334485">
        <w:rPr>
          <w:b w:val="0"/>
          <w:bCs w:val="0"/>
          <w:sz w:val="24"/>
          <w:szCs w:val="24"/>
          <w:rtl/>
        </w:rPr>
        <w:t xml:space="preserve"> </w:t>
      </w:r>
      <w:r w:rsidRPr="00334485">
        <w:rPr>
          <w:rFonts w:hint="eastAsia"/>
          <w:b w:val="0"/>
          <w:bCs w:val="0"/>
          <w:sz w:val="24"/>
          <w:szCs w:val="24"/>
          <w:rtl/>
        </w:rPr>
        <w:t>התוכניות</w:t>
      </w:r>
      <w:r w:rsidRPr="00334485">
        <w:rPr>
          <w:b w:val="0"/>
          <w:bCs w:val="0"/>
          <w:sz w:val="24"/>
          <w:szCs w:val="24"/>
          <w:rtl/>
        </w:rPr>
        <w:t xml:space="preserve"> </w:t>
      </w:r>
      <w:r w:rsidRPr="00334485">
        <w:rPr>
          <w:rFonts w:hint="eastAsia"/>
          <w:b w:val="0"/>
          <w:bCs w:val="0"/>
          <w:sz w:val="24"/>
          <w:szCs w:val="24"/>
          <w:rtl/>
        </w:rPr>
        <w:t>המוצעות</w:t>
      </w:r>
      <w:r w:rsidRPr="00334485">
        <w:rPr>
          <w:b w:val="0"/>
          <w:bCs w:val="0"/>
          <w:sz w:val="24"/>
          <w:szCs w:val="24"/>
          <w:rtl/>
        </w:rPr>
        <w:t xml:space="preserve"> </w:t>
      </w:r>
      <w:r w:rsidRPr="00334485">
        <w:rPr>
          <w:rFonts w:hint="eastAsia"/>
          <w:b w:val="0"/>
          <w:bCs w:val="0"/>
          <w:sz w:val="24"/>
          <w:szCs w:val="24"/>
          <w:rtl/>
        </w:rPr>
        <w:t>מהותית</w:t>
      </w:r>
      <w:r w:rsidRPr="00334485">
        <w:rPr>
          <w:b w:val="0"/>
          <w:bCs w:val="0"/>
          <w:sz w:val="24"/>
          <w:szCs w:val="24"/>
          <w:rtl/>
        </w:rPr>
        <w:t xml:space="preserve"> </w:t>
      </w:r>
      <w:r w:rsidRPr="00334485">
        <w:rPr>
          <w:rFonts w:hint="eastAsia"/>
          <w:b w:val="0"/>
          <w:bCs w:val="0"/>
          <w:sz w:val="24"/>
          <w:szCs w:val="24"/>
          <w:rtl/>
        </w:rPr>
        <w:t>ופדגוגית</w:t>
      </w:r>
      <w:r w:rsidR="00FE60CC">
        <w:rPr>
          <w:rFonts w:hint="cs"/>
          <w:b w:val="0"/>
          <w:bCs w:val="0"/>
          <w:sz w:val="24"/>
          <w:szCs w:val="24"/>
          <w:rtl/>
        </w:rPr>
        <w:t>,</w:t>
      </w:r>
      <w:r w:rsidRPr="00334485">
        <w:rPr>
          <w:b w:val="0"/>
          <w:bCs w:val="0"/>
          <w:sz w:val="24"/>
          <w:szCs w:val="24"/>
          <w:rtl/>
        </w:rPr>
        <w:t xml:space="preserve"> </w:t>
      </w:r>
      <w:r w:rsidRPr="00334485">
        <w:rPr>
          <w:rFonts w:hint="eastAsia"/>
          <w:b w:val="0"/>
          <w:bCs w:val="0"/>
          <w:sz w:val="24"/>
          <w:szCs w:val="24"/>
          <w:rtl/>
        </w:rPr>
        <w:t>וככל</w:t>
      </w:r>
      <w:r w:rsidRPr="00334485">
        <w:rPr>
          <w:b w:val="0"/>
          <w:bCs w:val="0"/>
          <w:sz w:val="24"/>
          <w:szCs w:val="24"/>
          <w:rtl/>
        </w:rPr>
        <w:t xml:space="preserve"> </w:t>
      </w:r>
      <w:r w:rsidRPr="00334485">
        <w:rPr>
          <w:rFonts w:hint="eastAsia"/>
          <w:b w:val="0"/>
          <w:bCs w:val="0"/>
          <w:sz w:val="24"/>
          <w:szCs w:val="24"/>
          <w:rtl/>
        </w:rPr>
        <w:t>שתימצא</w:t>
      </w:r>
      <w:r w:rsidRPr="00334485">
        <w:rPr>
          <w:b w:val="0"/>
          <w:bCs w:val="0"/>
          <w:sz w:val="24"/>
          <w:szCs w:val="24"/>
          <w:rtl/>
        </w:rPr>
        <w:t xml:space="preserve"> </w:t>
      </w:r>
      <w:r w:rsidRPr="00334485">
        <w:rPr>
          <w:rFonts w:hint="eastAsia"/>
          <w:b w:val="0"/>
          <w:bCs w:val="0"/>
          <w:sz w:val="24"/>
          <w:szCs w:val="24"/>
          <w:rtl/>
        </w:rPr>
        <w:t>אי</w:t>
      </w:r>
      <w:r w:rsidRPr="00334485">
        <w:rPr>
          <w:b w:val="0"/>
          <w:bCs w:val="0"/>
          <w:sz w:val="24"/>
          <w:szCs w:val="24"/>
          <w:rtl/>
        </w:rPr>
        <w:t xml:space="preserve"> </w:t>
      </w:r>
      <w:r w:rsidRPr="00334485">
        <w:rPr>
          <w:rFonts w:hint="eastAsia"/>
          <w:b w:val="0"/>
          <w:bCs w:val="0"/>
          <w:sz w:val="24"/>
          <w:szCs w:val="24"/>
          <w:rtl/>
        </w:rPr>
        <w:t>התאמה</w:t>
      </w:r>
      <w:r w:rsidRPr="00334485">
        <w:rPr>
          <w:b w:val="0"/>
          <w:bCs w:val="0"/>
          <w:sz w:val="24"/>
          <w:szCs w:val="24"/>
          <w:rtl/>
        </w:rPr>
        <w:t xml:space="preserve"> </w:t>
      </w:r>
      <w:r w:rsidRPr="00334485">
        <w:rPr>
          <w:rFonts w:hint="eastAsia"/>
          <w:b w:val="0"/>
          <w:bCs w:val="0"/>
          <w:sz w:val="24"/>
          <w:szCs w:val="24"/>
          <w:rtl/>
        </w:rPr>
        <w:t>בין</w:t>
      </w:r>
      <w:r w:rsidRPr="00334485">
        <w:rPr>
          <w:b w:val="0"/>
          <w:bCs w:val="0"/>
          <w:sz w:val="24"/>
          <w:szCs w:val="24"/>
          <w:rtl/>
        </w:rPr>
        <w:t xml:space="preserve"> </w:t>
      </w:r>
      <w:r w:rsidRPr="00334485">
        <w:rPr>
          <w:rFonts w:hint="eastAsia"/>
          <w:b w:val="0"/>
          <w:bCs w:val="0"/>
          <w:sz w:val="24"/>
          <w:szCs w:val="24"/>
          <w:rtl/>
        </w:rPr>
        <w:t>הצרכים</w:t>
      </w:r>
      <w:r w:rsidRPr="00334485">
        <w:rPr>
          <w:b w:val="0"/>
          <w:bCs w:val="0"/>
          <w:sz w:val="24"/>
          <w:szCs w:val="24"/>
          <w:rtl/>
        </w:rPr>
        <w:t xml:space="preserve"> </w:t>
      </w:r>
      <w:r w:rsidRPr="00334485">
        <w:rPr>
          <w:rFonts w:hint="eastAsia"/>
          <w:b w:val="0"/>
          <w:bCs w:val="0"/>
          <w:sz w:val="24"/>
          <w:szCs w:val="24"/>
          <w:rtl/>
        </w:rPr>
        <w:t>המהותיים</w:t>
      </w:r>
      <w:r w:rsidRPr="00334485">
        <w:rPr>
          <w:b w:val="0"/>
          <w:bCs w:val="0"/>
          <w:sz w:val="24"/>
          <w:szCs w:val="24"/>
          <w:rtl/>
        </w:rPr>
        <w:t xml:space="preserve"> </w:t>
      </w:r>
      <w:r w:rsidRPr="00334485">
        <w:rPr>
          <w:rFonts w:hint="eastAsia"/>
          <w:b w:val="0"/>
          <w:bCs w:val="0"/>
          <w:sz w:val="24"/>
          <w:szCs w:val="24"/>
          <w:rtl/>
        </w:rPr>
        <w:t>והפדגוגים</w:t>
      </w:r>
      <w:r w:rsidRPr="00334485">
        <w:rPr>
          <w:b w:val="0"/>
          <w:bCs w:val="0"/>
          <w:sz w:val="24"/>
          <w:szCs w:val="24"/>
          <w:rtl/>
        </w:rPr>
        <w:t xml:space="preserve"> </w:t>
      </w:r>
      <w:r w:rsidRPr="00334485">
        <w:rPr>
          <w:rFonts w:hint="eastAsia"/>
          <w:b w:val="0"/>
          <w:bCs w:val="0"/>
          <w:sz w:val="24"/>
          <w:szCs w:val="24"/>
          <w:rtl/>
        </w:rPr>
        <w:t>של</w:t>
      </w:r>
      <w:r w:rsidRPr="00334485">
        <w:rPr>
          <w:b w:val="0"/>
          <w:bCs w:val="0"/>
          <w:sz w:val="24"/>
          <w:szCs w:val="24"/>
          <w:rtl/>
        </w:rPr>
        <w:t xml:space="preserve"> </w:t>
      </w:r>
      <w:r w:rsidRPr="00334485">
        <w:rPr>
          <w:rFonts w:hint="eastAsia"/>
          <w:b w:val="0"/>
          <w:bCs w:val="0"/>
          <w:sz w:val="24"/>
          <w:szCs w:val="24"/>
          <w:rtl/>
        </w:rPr>
        <w:t>המשרד</w:t>
      </w:r>
      <w:r w:rsidRPr="00334485">
        <w:rPr>
          <w:b w:val="0"/>
          <w:bCs w:val="0"/>
          <w:sz w:val="24"/>
          <w:szCs w:val="24"/>
          <w:rtl/>
        </w:rPr>
        <w:t xml:space="preserve"> </w:t>
      </w:r>
      <w:r w:rsidRPr="00334485">
        <w:rPr>
          <w:rFonts w:hint="eastAsia"/>
          <w:b w:val="0"/>
          <w:bCs w:val="0"/>
          <w:sz w:val="24"/>
          <w:szCs w:val="24"/>
          <w:rtl/>
        </w:rPr>
        <w:t>לבין</w:t>
      </w:r>
      <w:r w:rsidRPr="00334485">
        <w:rPr>
          <w:b w:val="0"/>
          <w:bCs w:val="0"/>
          <w:sz w:val="24"/>
          <w:szCs w:val="24"/>
          <w:rtl/>
        </w:rPr>
        <w:t xml:space="preserve"> </w:t>
      </w:r>
      <w:r w:rsidRPr="00334485">
        <w:rPr>
          <w:rFonts w:hint="eastAsia"/>
          <w:b w:val="0"/>
          <w:bCs w:val="0"/>
          <w:sz w:val="24"/>
          <w:szCs w:val="24"/>
          <w:rtl/>
        </w:rPr>
        <w:t>התוכניות</w:t>
      </w:r>
      <w:r w:rsidRPr="00334485">
        <w:rPr>
          <w:b w:val="0"/>
          <w:bCs w:val="0"/>
          <w:sz w:val="24"/>
          <w:szCs w:val="24"/>
          <w:rtl/>
        </w:rPr>
        <w:t xml:space="preserve"> </w:t>
      </w:r>
      <w:r w:rsidRPr="00334485">
        <w:rPr>
          <w:rFonts w:hint="eastAsia"/>
          <w:b w:val="0"/>
          <w:bCs w:val="0"/>
          <w:sz w:val="24"/>
          <w:szCs w:val="24"/>
          <w:rtl/>
        </w:rPr>
        <w:t>והמענים</w:t>
      </w:r>
      <w:r w:rsidRPr="00334485">
        <w:rPr>
          <w:b w:val="0"/>
          <w:bCs w:val="0"/>
          <w:sz w:val="24"/>
          <w:szCs w:val="24"/>
          <w:rtl/>
        </w:rPr>
        <w:t xml:space="preserve"> </w:t>
      </w:r>
      <w:r w:rsidRPr="00334485">
        <w:rPr>
          <w:rFonts w:hint="eastAsia"/>
          <w:b w:val="0"/>
          <w:bCs w:val="0"/>
          <w:sz w:val="24"/>
          <w:szCs w:val="24"/>
          <w:rtl/>
        </w:rPr>
        <w:t>המוצעים</w:t>
      </w:r>
      <w:r w:rsidRPr="00334485">
        <w:rPr>
          <w:b w:val="0"/>
          <w:bCs w:val="0"/>
          <w:sz w:val="24"/>
          <w:szCs w:val="24"/>
          <w:rtl/>
        </w:rPr>
        <w:t xml:space="preserve">, </w:t>
      </w:r>
      <w:r w:rsidRPr="00334485">
        <w:rPr>
          <w:rFonts w:hint="eastAsia"/>
          <w:b w:val="0"/>
          <w:bCs w:val="0"/>
          <w:sz w:val="24"/>
          <w:szCs w:val="24"/>
          <w:rtl/>
        </w:rPr>
        <w:t>רשאי</w:t>
      </w:r>
      <w:r w:rsidRPr="00334485">
        <w:rPr>
          <w:b w:val="0"/>
          <w:bCs w:val="0"/>
          <w:sz w:val="24"/>
          <w:szCs w:val="24"/>
          <w:rtl/>
        </w:rPr>
        <w:t xml:space="preserve"> </w:t>
      </w:r>
      <w:r w:rsidRPr="00334485">
        <w:rPr>
          <w:rFonts w:hint="eastAsia"/>
          <w:b w:val="0"/>
          <w:bCs w:val="0"/>
          <w:sz w:val="24"/>
          <w:szCs w:val="24"/>
          <w:rtl/>
        </w:rPr>
        <w:t>המשרד</w:t>
      </w:r>
      <w:r w:rsidRPr="00334485">
        <w:rPr>
          <w:b w:val="0"/>
          <w:bCs w:val="0"/>
          <w:sz w:val="24"/>
          <w:szCs w:val="24"/>
          <w:rtl/>
        </w:rPr>
        <w:t xml:space="preserve"> </w:t>
      </w:r>
      <w:r w:rsidRPr="00334485">
        <w:rPr>
          <w:rFonts w:hint="eastAsia"/>
          <w:b w:val="0"/>
          <w:bCs w:val="0"/>
          <w:sz w:val="24"/>
          <w:szCs w:val="24"/>
          <w:rtl/>
        </w:rPr>
        <w:t>לפסול</w:t>
      </w:r>
      <w:r w:rsidRPr="00334485">
        <w:rPr>
          <w:b w:val="0"/>
          <w:bCs w:val="0"/>
          <w:sz w:val="24"/>
          <w:szCs w:val="24"/>
          <w:rtl/>
        </w:rPr>
        <w:t xml:space="preserve"> </w:t>
      </w:r>
      <w:r w:rsidRPr="00334485">
        <w:rPr>
          <w:rFonts w:hint="eastAsia"/>
          <w:b w:val="0"/>
          <w:bCs w:val="0"/>
          <w:sz w:val="24"/>
          <w:szCs w:val="24"/>
          <w:rtl/>
        </w:rPr>
        <w:t>את</w:t>
      </w:r>
      <w:r w:rsidRPr="00334485">
        <w:rPr>
          <w:b w:val="0"/>
          <w:bCs w:val="0"/>
          <w:sz w:val="24"/>
          <w:szCs w:val="24"/>
          <w:rtl/>
        </w:rPr>
        <w:t xml:space="preserve"> </w:t>
      </w:r>
      <w:r w:rsidRPr="00334485">
        <w:rPr>
          <w:rFonts w:hint="eastAsia"/>
          <w:b w:val="0"/>
          <w:bCs w:val="0"/>
          <w:sz w:val="24"/>
          <w:szCs w:val="24"/>
          <w:rtl/>
        </w:rPr>
        <w:t>התוכנית</w:t>
      </w:r>
      <w:r w:rsidRPr="00334485">
        <w:rPr>
          <w:b w:val="0"/>
          <w:bCs w:val="0"/>
          <w:sz w:val="24"/>
          <w:szCs w:val="24"/>
          <w:rtl/>
        </w:rPr>
        <w:t xml:space="preserve"> </w:t>
      </w:r>
      <w:r w:rsidRPr="00334485">
        <w:rPr>
          <w:rFonts w:hint="eastAsia"/>
          <w:b w:val="0"/>
          <w:bCs w:val="0"/>
          <w:sz w:val="24"/>
          <w:szCs w:val="24"/>
          <w:rtl/>
        </w:rPr>
        <w:t>או</w:t>
      </w:r>
      <w:r w:rsidRPr="00334485">
        <w:rPr>
          <w:b w:val="0"/>
          <w:bCs w:val="0"/>
          <w:sz w:val="24"/>
          <w:szCs w:val="24"/>
          <w:rtl/>
        </w:rPr>
        <w:t xml:space="preserve"> </w:t>
      </w:r>
      <w:r w:rsidRPr="00334485">
        <w:rPr>
          <w:rFonts w:hint="eastAsia"/>
          <w:b w:val="0"/>
          <w:bCs w:val="0"/>
          <w:sz w:val="24"/>
          <w:szCs w:val="24"/>
          <w:rtl/>
        </w:rPr>
        <w:t>המענה</w:t>
      </w:r>
      <w:r w:rsidRPr="00334485">
        <w:rPr>
          <w:b w:val="0"/>
          <w:bCs w:val="0"/>
          <w:sz w:val="24"/>
          <w:szCs w:val="24"/>
          <w:rtl/>
        </w:rPr>
        <w:t xml:space="preserve">. </w:t>
      </w:r>
    </w:p>
    <w:p w14:paraId="2AA22060" w14:textId="77777777" w:rsidR="005B76F6" w:rsidRPr="00F35BCC" w:rsidRDefault="005B76F6" w:rsidP="00F35BCC">
      <w:pPr>
        <w:pStyle w:val="1-"/>
        <w:keepLines/>
        <w:numPr>
          <w:ilvl w:val="2"/>
          <w:numId w:val="46"/>
        </w:numPr>
        <w:spacing w:before="0" w:after="0"/>
        <w:ind w:left="1496" w:hanging="776"/>
        <w:jc w:val="both"/>
        <w:rPr>
          <w:sz w:val="24"/>
          <w:szCs w:val="24"/>
          <w:rtl/>
        </w:rPr>
      </w:pPr>
      <w:r w:rsidRPr="00334485">
        <w:rPr>
          <w:sz w:val="24"/>
          <w:szCs w:val="24"/>
          <w:rtl/>
        </w:rPr>
        <w:t>המשרד רשאי לפסול הצעה במקרים שבהם קיים מידע לפיו נותן השירות ס</w:t>
      </w:r>
      <w:r w:rsidRPr="00334485">
        <w:rPr>
          <w:rFonts w:hint="eastAsia"/>
          <w:sz w:val="24"/>
          <w:szCs w:val="24"/>
          <w:rtl/>
        </w:rPr>
        <w:t>יפק</w:t>
      </w:r>
      <w:r w:rsidRPr="00334485">
        <w:rPr>
          <w:sz w:val="24"/>
          <w:szCs w:val="24"/>
          <w:rtl/>
        </w:rPr>
        <w:t xml:space="preserve"> </w:t>
      </w:r>
      <w:r w:rsidRPr="00334485">
        <w:rPr>
          <w:rFonts w:hint="eastAsia"/>
          <w:sz w:val="24"/>
          <w:szCs w:val="24"/>
          <w:rtl/>
        </w:rPr>
        <w:t>שירות</w:t>
      </w:r>
      <w:r w:rsidRPr="00334485">
        <w:rPr>
          <w:sz w:val="24"/>
          <w:szCs w:val="24"/>
          <w:rtl/>
        </w:rPr>
        <w:t xml:space="preserve"> </w:t>
      </w:r>
      <w:r w:rsidRPr="00334485">
        <w:rPr>
          <w:rFonts w:hint="eastAsia"/>
          <w:sz w:val="24"/>
          <w:szCs w:val="24"/>
          <w:rtl/>
        </w:rPr>
        <w:t>שלא</w:t>
      </w:r>
      <w:r w:rsidRPr="00334485">
        <w:rPr>
          <w:sz w:val="24"/>
          <w:szCs w:val="24"/>
          <w:rtl/>
        </w:rPr>
        <w:t xml:space="preserve"> </w:t>
      </w:r>
      <w:r w:rsidRPr="00334485">
        <w:rPr>
          <w:rFonts w:hint="eastAsia"/>
          <w:sz w:val="24"/>
          <w:szCs w:val="24"/>
          <w:rtl/>
        </w:rPr>
        <w:t>לפי</w:t>
      </w:r>
      <w:r w:rsidRPr="00334485">
        <w:rPr>
          <w:sz w:val="24"/>
          <w:szCs w:val="24"/>
          <w:rtl/>
        </w:rPr>
        <w:t xml:space="preserve"> </w:t>
      </w:r>
      <w:r w:rsidRPr="00334485">
        <w:rPr>
          <w:rFonts w:hint="eastAsia"/>
          <w:sz w:val="24"/>
          <w:szCs w:val="24"/>
          <w:rtl/>
        </w:rPr>
        <w:t>שביעות</w:t>
      </w:r>
      <w:r w:rsidRPr="00334485">
        <w:rPr>
          <w:sz w:val="24"/>
          <w:szCs w:val="24"/>
          <w:rtl/>
        </w:rPr>
        <w:t xml:space="preserve"> </w:t>
      </w:r>
      <w:r w:rsidRPr="00334485">
        <w:rPr>
          <w:rFonts w:hint="eastAsia"/>
          <w:sz w:val="24"/>
          <w:szCs w:val="24"/>
          <w:rtl/>
        </w:rPr>
        <w:t>רצון</w:t>
      </w:r>
      <w:r w:rsidRPr="00334485">
        <w:rPr>
          <w:sz w:val="24"/>
          <w:szCs w:val="24"/>
          <w:rtl/>
        </w:rPr>
        <w:t xml:space="preserve"> </w:t>
      </w:r>
      <w:r w:rsidRPr="00334485">
        <w:rPr>
          <w:rFonts w:hint="eastAsia"/>
          <w:sz w:val="24"/>
          <w:szCs w:val="24"/>
          <w:rtl/>
        </w:rPr>
        <w:t>הגורמים</w:t>
      </w:r>
      <w:r w:rsidRPr="00334485">
        <w:rPr>
          <w:sz w:val="24"/>
          <w:szCs w:val="24"/>
          <w:rtl/>
        </w:rPr>
        <w:t xml:space="preserve"> </w:t>
      </w:r>
      <w:r w:rsidRPr="00334485">
        <w:rPr>
          <w:rFonts w:hint="eastAsia"/>
          <w:sz w:val="24"/>
          <w:szCs w:val="24"/>
          <w:rtl/>
        </w:rPr>
        <w:t>המקצועיים</w:t>
      </w:r>
      <w:r w:rsidRPr="00334485">
        <w:rPr>
          <w:sz w:val="24"/>
          <w:szCs w:val="24"/>
          <w:rtl/>
        </w:rPr>
        <w:t xml:space="preserve"> </w:t>
      </w:r>
      <w:r w:rsidRPr="00334485">
        <w:rPr>
          <w:rFonts w:hint="eastAsia"/>
          <w:sz w:val="24"/>
          <w:szCs w:val="24"/>
          <w:rtl/>
        </w:rPr>
        <w:t>מקבלי</w:t>
      </w:r>
      <w:r w:rsidRPr="00334485">
        <w:rPr>
          <w:sz w:val="24"/>
          <w:szCs w:val="24"/>
          <w:rtl/>
        </w:rPr>
        <w:t xml:space="preserve"> </w:t>
      </w:r>
      <w:r w:rsidRPr="00334485">
        <w:rPr>
          <w:rFonts w:hint="eastAsia"/>
          <w:sz w:val="24"/>
          <w:szCs w:val="24"/>
          <w:rtl/>
        </w:rPr>
        <w:t>השירות</w:t>
      </w:r>
      <w:r w:rsidRPr="00334485">
        <w:rPr>
          <w:sz w:val="24"/>
          <w:szCs w:val="24"/>
          <w:rtl/>
        </w:rPr>
        <w:t xml:space="preserve"> </w:t>
      </w:r>
      <w:r w:rsidRPr="00334485">
        <w:rPr>
          <w:rFonts w:hint="eastAsia"/>
          <w:sz w:val="24"/>
          <w:szCs w:val="24"/>
          <w:rtl/>
        </w:rPr>
        <w:t>או</w:t>
      </w:r>
      <w:r w:rsidRPr="00334485">
        <w:rPr>
          <w:sz w:val="24"/>
          <w:szCs w:val="24"/>
          <w:rtl/>
        </w:rPr>
        <w:t xml:space="preserve"> </w:t>
      </w:r>
      <w:r w:rsidRPr="00334485">
        <w:rPr>
          <w:rFonts w:hint="eastAsia"/>
          <w:sz w:val="24"/>
          <w:szCs w:val="24"/>
          <w:rtl/>
        </w:rPr>
        <w:t>שחרג</w:t>
      </w:r>
      <w:r w:rsidRPr="00334485">
        <w:rPr>
          <w:sz w:val="24"/>
          <w:szCs w:val="24"/>
          <w:rtl/>
        </w:rPr>
        <w:t xml:space="preserve"> </w:t>
      </w:r>
      <w:r w:rsidRPr="00334485">
        <w:rPr>
          <w:rFonts w:hint="eastAsia"/>
          <w:sz w:val="24"/>
          <w:szCs w:val="24"/>
          <w:rtl/>
        </w:rPr>
        <w:t>מהותית</w:t>
      </w:r>
      <w:r w:rsidRPr="00334485">
        <w:rPr>
          <w:sz w:val="24"/>
          <w:szCs w:val="24"/>
          <w:rtl/>
        </w:rPr>
        <w:t xml:space="preserve"> </w:t>
      </w:r>
      <w:r w:rsidRPr="00334485">
        <w:rPr>
          <w:rFonts w:hint="eastAsia"/>
          <w:sz w:val="24"/>
          <w:szCs w:val="24"/>
          <w:rtl/>
        </w:rPr>
        <w:t>מתנאים</w:t>
      </w:r>
      <w:r w:rsidRPr="00334485">
        <w:rPr>
          <w:sz w:val="24"/>
          <w:szCs w:val="24"/>
          <w:rtl/>
        </w:rPr>
        <w:t xml:space="preserve"> שנקבעו למתן השירות או שחרג מנוהלי משרד החינוך ביחס לשירותים אותם נתבקש לספק </w:t>
      </w:r>
      <w:r w:rsidRPr="00334485">
        <w:rPr>
          <w:rFonts w:hint="eastAsia"/>
          <w:sz w:val="24"/>
          <w:szCs w:val="24"/>
          <w:rtl/>
        </w:rPr>
        <w:t>או</w:t>
      </w:r>
      <w:r w:rsidRPr="00334485">
        <w:rPr>
          <w:sz w:val="24"/>
          <w:szCs w:val="24"/>
          <w:rtl/>
        </w:rPr>
        <w:t xml:space="preserve"> </w:t>
      </w:r>
      <w:r w:rsidRPr="00334485">
        <w:rPr>
          <w:rFonts w:hint="eastAsia"/>
          <w:sz w:val="24"/>
          <w:szCs w:val="24"/>
          <w:rtl/>
        </w:rPr>
        <w:t>אם</w:t>
      </w:r>
      <w:r w:rsidRPr="00334485">
        <w:rPr>
          <w:sz w:val="24"/>
          <w:szCs w:val="24"/>
          <w:rtl/>
        </w:rPr>
        <w:t xml:space="preserve"> </w:t>
      </w:r>
      <w:r w:rsidRPr="00334485">
        <w:rPr>
          <w:rFonts w:hint="eastAsia"/>
          <w:sz w:val="24"/>
          <w:szCs w:val="24"/>
          <w:rtl/>
        </w:rPr>
        <w:t>קיימת</w:t>
      </w:r>
      <w:r w:rsidRPr="00334485">
        <w:rPr>
          <w:sz w:val="24"/>
          <w:szCs w:val="24"/>
          <w:rtl/>
        </w:rPr>
        <w:t xml:space="preserve"> </w:t>
      </w:r>
      <w:r w:rsidRPr="00334485">
        <w:rPr>
          <w:rFonts w:hint="eastAsia"/>
          <w:sz w:val="24"/>
          <w:szCs w:val="24"/>
          <w:rtl/>
        </w:rPr>
        <w:t>נגד</w:t>
      </w:r>
      <w:r w:rsidRPr="00334485">
        <w:rPr>
          <w:sz w:val="24"/>
          <w:szCs w:val="24"/>
          <w:rtl/>
        </w:rPr>
        <w:t xml:space="preserve"> </w:t>
      </w:r>
      <w:r w:rsidRPr="00334485">
        <w:rPr>
          <w:rFonts w:hint="eastAsia"/>
          <w:sz w:val="24"/>
          <w:szCs w:val="24"/>
          <w:rtl/>
        </w:rPr>
        <w:t>המציע</w:t>
      </w:r>
      <w:r w:rsidRPr="00334485">
        <w:rPr>
          <w:sz w:val="24"/>
          <w:szCs w:val="24"/>
          <w:rtl/>
        </w:rPr>
        <w:t xml:space="preserve"> החלטה </w:t>
      </w:r>
      <w:proofErr w:type="spellStart"/>
      <w:r w:rsidRPr="00334485">
        <w:rPr>
          <w:rFonts w:hint="eastAsia"/>
          <w:sz w:val="24"/>
          <w:szCs w:val="24"/>
          <w:rtl/>
        </w:rPr>
        <w:t>מינהלית</w:t>
      </w:r>
      <w:proofErr w:type="spellEnd"/>
      <w:r w:rsidRPr="00334485">
        <w:rPr>
          <w:sz w:val="24"/>
          <w:szCs w:val="24"/>
          <w:rtl/>
        </w:rPr>
        <w:t xml:space="preserve"> ו/או פלילית חמורה על התנהלות לא תקינה/מוסרית – גם אם התקבלה על ידי יחידה אחרת במ</w:t>
      </w:r>
      <w:r w:rsidRPr="00334485">
        <w:rPr>
          <w:rFonts w:hint="eastAsia"/>
          <w:sz w:val="24"/>
          <w:szCs w:val="24"/>
          <w:rtl/>
        </w:rPr>
        <w:t>שרד</w:t>
      </w:r>
      <w:r w:rsidRPr="00334485">
        <w:rPr>
          <w:sz w:val="24"/>
          <w:szCs w:val="24"/>
          <w:rtl/>
        </w:rPr>
        <w:t>/</w:t>
      </w:r>
      <w:r w:rsidRPr="00334485">
        <w:rPr>
          <w:rFonts w:hint="eastAsia"/>
          <w:sz w:val="24"/>
          <w:szCs w:val="24"/>
          <w:rtl/>
        </w:rPr>
        <w:t>גוף</w:t>
      </w:r>
      <w:r w:rsidRPr="00334485">
        <w:rPr>
          <w:sz w:val="24"/>
          <w:szCs w:val="24"/>
          <w:rtl/>
        </w:rPr>
        <w:t xml:space="preserve"> </w:t>
      </w:r>
      <w:r w:rsidRPr="00334485">
        <w:rPr>
          <w:rFonts w:hint="eastAsia"/>
          <w:sz w:val="24"/>
          <w:szCs w:val="24"/>
          <w:rtl/>
        </w:rPr>
        <w:t>ציבורי</w:t>
      </w:r>
      <w:r w:rsidRPr="00334485">
        <w:rPr>
          <w:sz w:val="24"/>
          <w:szCs w:val="24"/>
          <w:rtl/>
        </w:rPr>
        <w:t xml:space="preserve"> </w:t>
      </w:r>
      <w:r w:rsidRPr="00334485">
        <w:rPr>
          <w:rFonts w:hint="eastAsia"/>
          <w:sz w:val="24"/>
          <w:szCs w:val="24"/>
          <w:rtl/>
        </w:rPr>
        <w:t>אחר</w:t>
      </w:r>
      <w:r w:rsidRPr="00334485">
        <w:rPr>
          <w:sz w:val="24"/>
          <w:szCs w:val="24"/>
          <w:rtl/>
        </w:rPr>
        <w:t>/</w:t>
      </w:r>
      <w:r w:rsidRPr="00334485">
        <w:rPr>
          <w:rFonts w:hint="eastAsia"/>
          <w:sz w:val="24"/>
          <w:szCs w:val="24"/>
          <w:rtl/>
        </w:rPr>
        <w:t>פ</w:t>
      </w:r>
      <w:r w:rsidRPr="00334485">
        <w:rPr>
          <w:sz w:val="24"/>
          <w:szCs w:val="24"/>
          <w:rtl/>
        </w:rPr>
        <w:t>עילות אחר</w:t>
      </w:r>
      <w:r w:rsidRPr="00334485">
        <w:rPr>
          <w:rFonts w:hint="eastAsia"/>
          <w:sz w:val="24"/>
          <w:szCs w:val="24"/>
          <w:rtl/>
        </w:rPr>
        <w:t>ת</w:t>
      </w:r>
      <w:r w:rsidRPr="00334485">
        <w:rPr>
          <w:sz w:val="24"/>
          <w:szCs w:val="24"/>
          <w:rtl/>
        </w:rPr>
        <w:t xml:space="preserve"> של המשרד או של גוף ציבורי אחר.</w:t>
      </w:r>
    </w:p>
    <w:p w14:paraId="28C0BE72" w14:textId="77777777" w:rsidR="005B76F6" w:rsidRPr="00334485" w:rsidRDefault="005B76F6" w:rsidP="00F35BCC">
      <w:pPr>
        <w:pStyle w:val="1-"/>
        <w:keepLines/>
        <w:numPr>
          <w:ilvl w:val="1"/>
          <w:numId w:val="46"/>
        </w:numPr>
        <w:spacing w:before="0" w:after="0"/>
        <w:ind w:left="929" w:hanging="569"/>
        <w:rPr>
          <w:sz w:val="24"/>
          <w:szCs w:val="24"/>
          <w:rtl/>
        </w:rPr>
      </w:pPr>
      <w:r w:rsidRPr="00334485">
        <w:rPr>
          <w:rFonts w:hint="eastAsia"/>
          <w:sz w:val="24"/>
          <w:szCs w:val="24"/>
          <w:rtl/>
        </w:rPr>
        <w:t>הגשת</w:t>
      </w:r>
      <w:r w:rsidRPr="00334485">
        <w:rPr>
          <w:sz w:val="24"/>
          <w:szCs w:val="24"/>
          <w:rtl/>
        </w:rPr>
        <w:t xml:space="preserve"> השגות על החלטת המשרד</w:t>
      </w:r>
    </w:p>
    <w:p w14:paraId="0556DE67" w14:textId="77777777" w:rsidR="005B76F6" w:rsidRPr="00F35BCC" w:rsidRDefault="005B76F6" w:rsidP="00F35BCC">
      <w:pPr>
        <w:pStyle w:val="1-"/>
        <w:keepLines/>
        <w:numPr>
          <w:ilvl w:val="2"/>
          <w:numId w:val="46"/>
        </w:numPr>
        <w:spacing w:before="0" w:after="0"/>
        <w:ind w:left="1496" w:hanging="776"/>
        <w:jc w:val="both"/>
        <w:rPr>
          <w:b w:val="0"/>
          <w:bCs w:val="0"/>
          <w:sz w:val="24"/>
          <w:szCs w:val="24"/>
          <w:rtl/>
        </w:rPr>
      </w:pPr>
      <w:r w:rsidRPr="00334485">
        <w:rPr>
          <w:rFonts w:hint="eastAsia"/>
          <w:b w:val="0"/>
          <w:bCs w:val="0"/>
          <w:sz w:val="24"/>
          <w:szCs w:val="24"/>
          <w:rtl/>
        </w:rPr>
        <w:t>ספק</w:t>
      </w:r>
      <w:r w:rsidRPr="00334485">
        <w:rPr>
          <w:b w:val="0"/>
          <w:bCs w:val="0"/>
          <w:sz w:val="24"/>
          <w:szCs w:val="24"/>
          <w:rtl/>
        </w:rPr>
        <w:t xml:space="preserve"> </w:t>
      </w:r>
      <w:r w:rsidRPr="00334485">
        <w:rPr>
          <w:rFonts w:hint="eastAsia"/>
          <w:b w:val="0"/>
          <w:bCs w:val="0"/>
          <w:sz w:val="24"/>
          <w:szCs w:val="24"/>
          <w:rtl/>
        </w:rPr>
        <w:t>שהצעתו</w:t>
      </w:r>
      <w:r w:rsidRPr="00334485">
        <w:rPr>
          <w:b w:val="0"/>
          <w:bCs w:val="0"/>
          <w:sz w:val="24"/>
          <w:szCs w:val="24"/>
          <w:rtl/>
        </w:rPr>
        <w:t xml:space="preserve"> </w:t>
      </w:r>
      <w:r w:rsidRPr="00334485">
        <w:rPr>
          <w:rFonts w:hint="eastAsia"/>
          <w:b w:val="0"/>
          <w:bCs w:val="0"/>
          <w:sz w:val="24"/>
          <w:szCs w:val="24"/>
          <w:rtl/>
        </w:rPr>
        <w:t>נדחתה</w:t>
      </w:r>
      <w:r w:rsidRPr="00334485">
        <w:rPr>
          <w:b w:val="0"/>
          <w:bCs w:val="0"/>
          <w:sz w:val="24"/>
          <w:szCs w:val="24"/>
          <w:rtl/>
        </w:rPr>
        <w:t xml:space="preserve"> </w:t>
      </w:r>
      <w:r w:rsidRPr="00334485">
        <w:rPr>
          <w:rFonts w:hint="eastAsia"/>
          <w:b w:val="0"/>
          <w:bCs w:val="0"/>
          <w:sz w:val="24"/>
          <w:szCs w:val="24"/>
          <w:rtl/>
        </w:rPr>
        <w:t>במכרז</w:t>
      </w:r>
      <w:r w:rsidRPr="00334485">
        <w:rPr>
          <w:b w:val="0"/>
          <w:bCs w:val="0"/>
          <w:sz w:val="24"/>
          <w:szCs w:val="24"/>
          <w:rtl/>
        </w:rPr>
        <w:t xml:space="preserve">, </w:t>
      </w:r>
      <w:r w:rsidRPr="00334485">
        <w:rPr>
          <w:rFonts w:hint="eastAsia"/>
          <w:b w:val="0"/>
          <w:bCs w:val="0"/>
          <w:sz w:val="24"/>
          <w:szCs w:val="24"/>
          <w:rtl/>
        </w:rPr>
        <w:t>רשאי</w:t>
      </w:r>
      <w:r w:rsidRPr="00334485">
        <w:rPr>
          <w:b w:val="0"/>
          <w:bCs w:val="0"/>
          <w:sz w:val="24"/>
          <w:szCs w:val="24"/>
          <w:rtl/>
        </w:rPr>
        <w:t xml:space="preserve"> </w:t>
      </w:r>
      <w:r w:rsidRPr="00334485">
        <w:rPr>
          <w:rFonts w:hint="eastAsia"/>
          <w:b w:val="0"/>
          <w:bCs w:val="0"/>
          <w:sz w:val="24"/>
          <w:szCs w:val="24"/>
          <w:rtl/>
        </w:rPr>
        <w:t>להגיש</w:t>
      </w:r>
      <w:r w:rsidRPr="00334485">
        <w:rPr>
          <w:b w:val="0"/>
          <w:bCs w:val="0"/>
          <w:sz w:val="24"/>
          <w:szCs w:val="24"/>
          <w:rtl/>
        </w:rPr>
        <w:t xml:space="preserve"> </w:t>
      </w:r>
      <w:r w:rsidRPr="00334485">
        <w:rPr>
          <w:rFonts w:hint="eastAsia"/>
          <w:b w:val="0"/>
          <w:bCs w:val="0"/>
          <w:sz w:val="24"/>
          <w:szCs w:val="24"/>
          <w:rtl/>
        </w:rPr>
        <w:t>השגה</w:t>
      </w:r>
      <w:r w:rsidRPr="00334485">
        <w:rPr>
          <w:b w:val="0"/>
          <w:bCs w:val="0"/>
          <w:sz w:val="24"/>
          <w:szCs w:val="24"/>
          <w:rtl/>
        </w:rPr>
        <w:t xml:space="preserve"> </w:t>
      </w:r>
      <w:r w:rsidRPr="00334485">
        <w:rPr>
          <w:rFonts w:hint="eastAsia"/>
          <w:b w:val="0"/>
          <w:bCs w:val="0"/>
          <w:sz w:val="24"/>
          <w:szCs w:val="24"/>
          <w:rtl/>
        </w:rPr>
        <w:t>במערכת</w:t>
      </w:r>
      <w:r w:rsidRPr="00334485">
        <w:rPr>
          <w:b w:val="0"/>
          <w:bCs w:val="0"/>
          <w:sz w:val="24"/>
          <w:szCs w:val="24"/>
          <w:rtl/>
        </w:rPr>
        <w:t xml:space="preserve"> </w:t>
      </w:r>
      <w:r w:rsidRPr="00334485">
        <w:rPr>
          <w:rFonts w:hint="eastAsia"/>
          <w:b w:val="0"/>
          <w:bCs w:val="0"/>
          <w:sz w:val="24"/>
          <w:szCs w:val="24"/>
          <w:rtl/>
        </w:rPr>
        <w:t>המקוונת</w:t>
      </w:r>
      <w:r w:rsidRPr="00334485">
        <w:rPr>
          <w:b w:val="0"/>
          <w:bCs w:val="0"/>
          <w:sz w:val="24"/>
          <w:szCs w:val="24"/>
          <w:rtl/>
        </w:rPr>
        <w:t xml:space="preserve"> </w:t>
      </w:r>
      <w:r w:rsidRPr="00334485">
        <w:rPr>
          <w:rFonts w:hint="eastAsia"/>
          <w:b w:val="0"/>
          <w:bCs w:val="0"/>
          <w:sz w:val="24"/>
          <w:szCs w:val="24"/>
          <w:rtl/>
        </w:rPr>
        <w:t>בתוך</w:t>
      </w:r>
      <w:r w:rsidRPr="00334485">
        <w:rPr>
          <w:b w:val="0"/>
          <w:bCs w:val="0"/>
          <w:sz w:val="24"/>
          <w:szCs w:val="24"/>
          <w:rtl/>
        </w:rPr>
        <w:t xml:space="preserve"> 10 </w:t>
      </w:r>
      <w:r w:rsidRPr="00334485">
        <w:rPr>
          <w:rFonts w:hint="eastAsia"/>
          <w:b w:val="0"/>
          <w:bCs w:val="0"/>
          <w:sz w:val="24"/>
          <w:szCs w:val="24"/>
          <w:rtl/>
        </w:rPr>
        <w:t>ימי</w:t>
      </w:r>
      <w:r w:rsidRPr="00334485">
        <w:rPr>
          <w:b w:val="0"/>
          <w:bCs w:val="0"/>
          <w:sz w:val="24"/>
          <w:szCs w:val="24"/>
          <w:rtl/>
        </w:rPr>
        <w:t xml:space="preserve"> עבודה </w:t>
      </w:r>
      <w:r w:rsidRPr="00334485">
        <w:rPr>
          <w:rFonts w:hint="eastAsia"/>
          <w:b w:val="0"/>
          <w:bCs w:val="0"/>
          <w:sz w:val="24"/>
          <w:szCs w:val="24"/>
          <w:rtl/>
        </w:rPr>
        <w:t>מרגע</w:t>
      </w:r>
      <w:r w:rsidRPr="00334485">
        <w:rPr>
          <w:b w:val="0"/>
          <w:bCs w:val="0"/>
          <w:sz w:val="24"/>
          <w:szCs w:val="24"/>
          <w:rtl/>
        </w:rPr>
        <w:t xml:space="preserve"> </w:t>
      </w:r>
      <w:r w:rsidRPr="00334485">
        <w:rPr>
          <w:rFonts w:hint="eastAsia"/>
          <w:b w:val="0"/>
          <w:bCs w:val="0"/>
          <w:sz w:val="24"/>
          <w:szCs w:val="24"/>
          <w:rtl/>
        </w:rPr>
        <w:t>שליחת</w:t>
      </w:r>
      <w:r w:rsidRPr="00334485">
        <w:rPr>
          <w:b w:val="0"/>
          <w:bCs w:val="0"/>
          <w:sz w:val="24"/>
          <w:szCs w:val="24"/>
          <w:rtl/>
        </w:rPr>
        <w:t xml:space="preserve"> </w:t>
      </w:r>
      <w:r w:rsidRPr="00334485">
        <w:rPr>
          <w:rFonts w:hint="eastAsia"/>
          <w:b w:val="0"/>
          <w:bCs w:val="0"/>
          <w:sz w:val="24"/>
          <w:szCs w:val="24"/>
          <w:rtl/>
        </w:rPr>
        <w:t>הודעת</w:t>
      </w:r>
      <w:r w:rsidRPr="00334485">
        <w:rPr>
          <w:b w:val="0"/>
          <w:bCs w:val="0"/>
          <w:sz w:val="24"/>
          <w:szCs w:val="24"/>
          <w:rtl/>
        </w:rPr>
        <w:t xml:space="preserve"> </w:t>
      </w:r>
      <w:r w:rsidRPr="00334485">
        <w:rPr>
          <w:rFonts w:hint="eastAsia"/>
          <w:b w:val="0"/>
          <w:bCs w:val="0"/>
          <w:sz w:val="24"/>
          <w:szCs w:val="24"/>
          <w:rtl/>
        </w:rPr>
        <w:t>הדחייה</w:t>
      </w:r>
      <w:r w:rsidRPr="00334485">
        <w:rPr>
          <w:b w:val="0"/>
          <w:bCs w:val="0"/>
          <w:sz w:val="24"/>
          <w:szCs w:val="24"/>
          <w:rtl/>
        </w:rPr>
        <w:t>.</w:t>
      </w:r>
    </w:p>
    <w:p w14:paraId="709ED7BA" w14:textId="77777777" w:rsidR="005B76F6" w:rsidRPr="00F35BCC" w:rsidRDefault="005B76F6" w:rsidP="00F35BCC">
      <w:pPr>
        <w:pStyle w:val="1-"/>
        <w:keepLines/>
        <w:numPr>
          <w:ilvl w:val="2"/>
          <w:numId w:val="46"/>
        </w:numPr>
        <w:spacing w:before="0" w:after="0"/>
        <w:ind w:left="1496" w:hanging="776"/>
        <w:jc w:val="both"/>
        <w:rPr>
          <w:b w:val="0"/>
          <w:bCs w:val="0"/>
          <w:sz w:val="24"/>
          <w:szCs w:val="24"/>
          <w:rtl/>
        </w:rPr>
      </w:pPr>
      <w:r w:rsidRPr="00334485">
        <w:rPr>
          <w:rFonts w:hint="eastAsia"/>
          <w:b w:val="0"/>
          <w:bCs w:val="0"/>
          <w:sz w:val="24"/>
          <w:szCs w:val="24"/>
          <w:rtl/>
        </w:rPr>
        <w:t>יובהר</w:t>
      </w:r>
      <w:r w:rsidRPr="00334485">
        <w:rPr>
          <w:b w:val="0"/>
          <w:bCs w:val="0"/>
          <w:sz w:val="24"/>
          <w:szCs w:val="24"/>
          <w:rtl/>
        </w:rPr>
        <w:t xml:space="preserve"> כי במסגרת ההשגה לא ניתן לשנות כל פרט מפרטי ההצעה, לרבות פרטי המפתחים/המפעילים, פרטי התוכנית המוצעת, סילבוסים </w:t>
      </w:r>
      <w:proofErr w:type="spellStart"/>
      <w:r w:rsidRPr="00334485">
        <w:rPr>
          <w:rFonts w:hint="eastAsia"/>
          <w:b w:val="0"/>
          <w:bCs w:val="0"/>
          <w:sz w:val="24"/>
          <w:szCs w:val="24"/>
          <w:rtl/>
        </w:rPr>
        <w:t>וכו</w:t>
      </w:r>
      <w:proofErr w:type="spellEnd"/>
      <w:r w:rsidRPr="00334485">
        <w:rPr>
          <w:b w:val="0"/>
          <w:bCs w:val="0"/>
          <w:sz w:val="24"/>
          <w:szCs w:val="24"/>
          <w:rtl/>
        </w:rPr>
        <w:t>'.</w:t>
      </w:r>
    </w:p>
    <w:p w14:paraId="1231799C" w14:textId="4A7809D0" w:rsidR="00C56D5C" w:rsidRPr="00334485" w:rsidRDefault="00C56D5C" w:rsidP="00F35BCC">
      <w:pPr>
        <w:pStyle w:val="1-"/>
        <w:keepLines/>
        <w:numPr>
          <w:ilvl w:val="1"/>
          <w:numId w:val="46"/>
        </w:numPr>
        <w:spacing w:before="0" w:after="0"/>
        <w:ind w:left="929" w:hanging="569"/>
        <w:rPr>
          <w:sz w:val="24"/>
          <w:szCs w:val="24"/>
        </w:rPr>
      </w:pPr>
      <w:r w:rsidRPr="00334485">
        <w:rPr>
          <w:rFonts w:hint="eastAsia"/>
          <w:sz w:val="24"/>
          <w:szCs w:val="24"/>
          <w:rtl/>
        </w:rPr>
        <w:t>מפעילים</w:t>
      </w:r>
      <w:r w:rsidRPr="00334485">
        <w:rPr>
          <w:sz w:val="24"/>
          <w:szCs w:val="24"/>
          <w:rtl/>
        </w:rPr>
        <w:t xml:space="preserve"> </w:t>
      </w:r>
      <w:r w:rsidRPr="00334485">
        <w:rPr>
          <w:rFonts w:hint="eastAsia"/>
          <w:sz w:val="24"/>
          <w:szCs w:val="24"/>
          <w:rtl/>
        </w:rPr>
        <w:t>ועובדי</w:t>
      </w:r>
      <w:r w:rsidRPr="00334485">
        <w:rPr>
          <w:sz w:val="24"/>
          <w:szCs w:val="24"/>
          <w:rtl/>
        </w:rPr>
        <w:t xml:space="preserve"> </w:t>
      </w:r>
      <w:r w:rsidRPr="00334485">
        <w:rPr>
          <w:rFonts w:hint="eastAsia"/>
          <w:sz w:val="24"/>
          <w:szCs w:val="24"/>
          <w:rtl/>
        </w:rPr>
        <w:t>הספק</w:t>
      </w:r>
    </w:p>
    <w:p w14:paraId="4F1B58C4" w14:textId="3F0FC345" w:rsidR="00246512" w:rsidRPr="00334485" w:rsidRDefault="00246512" w:rsidP="00F35BCC">
      <w:pPr>
        <w:pStyle w:val="1-"/>
        <w:keepLines/>
        <w:numPr>
          <w:ilvl w:val="2"/>
          <w:numId w:val="46"/>
        </w:numPr>
        <w:spacing w:before="0" w:after="0"/>
        <w:ind w:left="1496" w:hanging="776"/>
        <w:jc w:val="both"/>
        <w:rPr>
          <w:b w:val="0"/>
          <w:bCs w:val="0"/>
          <w:sz w:val="24"/>
          <w:szCs w:val="24"/>
        </w:rPr>
      </w:pPr>
      <w:r w:rsidRPr="00334485">
        <w:rPr>
          <w:rFonts w:hint="eastAsia"/>
          <w:b w:val="0"/>
          <w:bCs w:val="0"/>
          <w:sz w:val="24"/>
          <w:szCs w:val="24"/>
          <w:rtl/>
        </w:rPr>
        <w:t>המציעים</w:t>
      </w:r>
      <w:r w:rsidRPr="00334485">
        <w:rPr>
          <w:b w:val="0"/>
          <w:bCs w:val="0"/>
          <w:sz w:val="24"/>
          <w:szCs w:val="24"/>
          <w:rtl/>
        </w:rPr>
        <w:t xml:space="preserve"> </w:t>
      </w:r>
      <w:r w:rsidRPr="00334485">
        <w:rPr>
          <w:rFonts w:hint="eastAsia"/>
          <w:b w:val="0"/>
          <w:bCs w:val="0"/>
          <w:sz w:val="24"/>
          <w:szCs w:val="24"/>
          <w:rtl/>
        </w:rPr>
        <w:t>יידרשו</w:t>
      </w:r>
      <w:r w:rsidRPr="00334485">
        <w:rPr>
          <w:b w:val="0"/>
          <w:bCs w:val="0"/>
          <w:sz w:val="24"/>
          <w:szCs w:val="24"/>
          <w:rtl/>
        </w:rPr>
        <w:t xml:space="preserve"> </w:t>
      </w:r>
      <w:r w:rsidRPr="00334485">
        <w:rPr>
          <w:rFonts w:hint="eastAsia"/>
          <w:b w:val="0"/>
          <w:bCs w:val="0"/>
          <w:sz w:val="24"/>
          <w:szCs w:val="24"/>
          <w:rtl/>
        </w:rPr>
        <w:t>במסגרת</w:t>
      </w:r>
      <w:r w:rsidRPr="00334485">
        <w:rPr>
          <w:b w:val="0"/>
          <w:bCs w:val="0"/>
          <w:sz w:val="24"/>
          <w:szCs w:val="24"/>
          <w:rtl/>
        </w:rPr>
        <w:t xml:space="preserve"> </w:t>
      </w:r>
      <w:r w:rsidRPr="00334485">
        <w:rPr>
          <w:rFonts w:hint="eastAsia"/>
          <w:b w:val="0"/>
          <w:bCs w:val="0"/>
          <w:sz w:val="24"/>
          <w:szCs w:val="24"/>
          <w:rtl/>
        </w:rPr>
        <w:t>הגשת</w:t>
      </w:r>
      <w:r w:rsidRPr="00334485">
        <w:rPr>
          <w:b w:val="0"/>
          <w:bCs w:val="0"/>
          <w:sz w:val="24"/>
          <w:szCs w:val="24"/>
          <w:rtl/>
        </w:rPr>
        <w:t xml:space="preserve"> </w:t>
      </w:r>
      <w:r w:rsidRPr="00334485">
        <w:rPr>
          <w:rFonts w:hint="eastAsia"/>
          <w:b w:val="0"/>
          <w:bCs w:val="0"/>
          <w:sz w:val="24"/>
          <w:szCs w:val="24"/>
          <w:rtl/>
        </w:rPr>
        <w:t>ההצעה</w:t>
      </w:r>
      <w:r w:rsidRPr="00334485">
        <w:rPr>
          <w:b w:val="0"/>
          <w:bCs w:val="0"/>
          <w:sz w:val="24"/>
          <w:szCs w:val="24"/>
          <w:rtl/>
        </w:rPr>
        <w:t xml:space="preserve"> </w:t>
      </w:r>
      <w:r w:rsidRPr="00334485">
        <w:rPr>
          <w:rFonts w:hint="eastAsia"/>
          <w:b w:val="0"/>
          <w:bCs w:val="0"/>
          <w:sz w:val="24"/>
          <w:szCs w:val="24"/>
          <w:rtl/>
        </w:rPr>
        <w:t>למכרז</w:t>
      </w:r>
      <w:r w:rsidRPr="00334485">
        <w:rPr>
          <w:b w:val="0"/>
          <w:bCs w:val="0"/>
          <w:sz w:val="24"/>
          <w:szCs w:val="24"/>
          <w:rtl/>
        </w:rPr>
        <w:t xml:space="preserve"> </w:t>
      </w:r>
      <w:r w:rsidRPr="00334485">
        <w:rPr>
          <w:rFonts w:hint="eastAsia"/>
          <w:b w:val="0"/>
          <w:bCs w:val="0"/>
          <w:sz w:val="24"/>
          <w:szCs w:val="24"/>
          <w:rtl/>
        </w:rPr>
        <w:t>זה</w:t>
      </w:r>
      <w:r w:rsidRPr="00334485">
        <w:rPr>
          <w:b w:val="0"/>
          <w:bCs w:val="0"/>
          <w:sz w:val="24"/>
          <w:szCs w:val="24"/>
          <w:rtl/>
        </w:rPr>
        <w:t xml:space="preserve"> </w:t>
      </w:r>
      <w:r w:rsidRPr="00334485">
        <w:rPr>
          <w:rFonts w:hint="eastAsia"/>
          <w:b w:val="0"/>
          <w:bCs w:val="0"/>
          <w:sz w:val="24"/>
          <w:szCs w:val="24"/>
          <w:rtl/>
        </w:rPr>
        <w:t>לעדכן</w:t>
      </w:r>
      <w:r w:rsidRPr="00334485">
        <w:rPr>
          <w:b w:val="0"/>
          <w:bCs w:val="0"/>
          <w:sz w:val="24"/>
          <w:szCs w:val="24"/>
          <w:rtl/>
        </w:rPr>
        <w:t xml:space="preserve"> </w:t>
      </w:r>
      <w:r w:rsidRPr="00334485">
        <w:rPr>
          <w:rFonts w:hint="eastAsia"/>
          <w:b w:val="0"/>
          <w:bCs w:val="0"/>
          <w:sz w:val="24"/>
          <w:szCs w:val="24"/>
          <w:rtl/>
        </w:rPr>
        <w:t>במערכת</w:t>
      </w:r>
      <w:r w:rsidRPr="00334485">
        <w:rPr>
          <w:b w:val="0"/>
          <w:bCs w:val="0"/>
          <w:sz w:val="24"/>
          <w:szCs w:val="24"/>
          <w:rtl/>
        </w:rPr>
        <w:t xml:space="preserve"> </w:t>
      </w:r>
      <w:r w:rsidRPr="00334485">
        <w:rPr>
          <w:rFonts w:hint="eastAsia"/>
          <w:b w:val="0"/>
          <w:bCs w:val="0"/>
          <w:sz w:val="24"/>
          <w:szCs w:val="24"/>
          <w:rtl/>
        </w:rPr>
        <w:t>המקוונת</w:t>
      </w:r>
      <w:r w:rsidRPr="00334485">
        <w:rPr>
          <w:b w:val="0"/>
          <w:bCs w:val="0"/>
          <w:sz w:val="24"/>
          <w:szCs w:val="24"/>
          <w:rtl/>
        </w:rPr>
        <w:t xml:space="preserve"> </w:t>
      </w:r>
      <w:r w:rsidRPr="00334485">
        <w:rPr>
          <w:rFonts w:hint="eastAsia"/>
          <w:b w:val="0"/>
          <w:bCs w:val="0"/>
          <w:sz w:val="24"/>
          <w:szCs w:val="24"/>
          <w:rtl/>
        </w:rPr>
        <w:t>את</w:t>
      </w:r>
      <w:r w:rsidRPr="00334485">
        <w:rPr>
          <w:b w:val="0"/>
          <w:bCs w:val="0"/>
          <w:sz w:val="24"/>
          <w:szCs w:val="24"/>
          <w:rtl/>
        </w:rPr>
        <w:t xml:space="preserve"> </w:t>
      </w:r>
      <w:r w:rsidRPr="00334485">
        <w:rPr>
          <w:rFonts w:hint="eastAsia"/>
          <w:b w:val="0"/>
          <w:bCs w:val="0"/>
          <w:sz w:val="24"/>
          <w:szCs w:val="24"/>
          <w:rtl/>
        </w:rPr>
        <w:t>פרטי</w:t>
      </w:r>
      <w:r w:rsidRPr="00334485">
        <w:rPr>
          <w:b w:val="0"/>
          <w:bCs w:val="0"/>
          <w:sz w:val="24"/>
          <w:szCs w:val="24"/>
          <w:rtl/>
        </w:rPr>
        <w:t xml:space="preserve"> </w:t>
      </w:r>
      <w:r w:rsidRPr="00334485">
        <w:rPr>
          <w:rFonts w:hint="eastAsia"/>
          <w:b w:val="0"/>
          <w:bCs w:val="0"/>
          <w:sz w:val="24"/>
          <w:szCs w:val="24"/>
          <w:rtl/>
        </w:rPr>
        <w:t>מלוא</w:t>
      </w:r>
      <w:r w:rsidRPr="00334485">
        <w:rPr>
          <w:b w:val="0"/>
          <w:bCs w:val="0"/>
          <w:sz w:val="24"/>
          <w:szCs w:val="24"/>
          <w:rtl/>
        </w:rPr>
        <w:t xml:space="preserve"> </w:t>
      </w:r>
      <w:r w:rsidRPr="00334485">
        <w:rPr>
          <w:rFonts w:hint="eastAsia"/>
          <w:b w:val="0"/>
          <w:bCs w:val="0"/>
          <w:sz w:val="24"/>
          <w:szCs w:val="24"/>
          <w:rtl/>
        </w:rPr>
        <w:t>המפעילים</w:t>
      </w:r>
      <w:r w:rsidRPr="00334485">
        <w:rPr>
          <w:b w:val="0"/>
          <w:bCs w:val="0"/>
          <w:sz w:val="24"/>
          <w:szCs w:val="24"/>
          <w:rtl/>
        </w:rPr>
        <w:t xml:space="preserve">, </w:t>
      </w:r>
      <w:r w:rsidRPr="00334485">
        <w:rPr>
          <w:rFonts w:hint="eastAsia"/>
          <w:b w:val="0"/>
          <w:bCs w:val="0"/>
          <w:sz w:val="24"/>
          <w:szCs w:val="24"/>
          <w:rtl/>
        </w:rPr>
        <w:t>אשר</w:t>
      </w:r>
      <w:r w:rsidRPr="00334485">
        <w:rPr>
          <w:b w:val="0"/>
          <w:bCs w:val="0"/>
          <w:sz w:val="24"/>
          <w:szCs w:val="24"/>
          <w:rtl/>
        </w:rPr>
        <w:t xml:space="preserve"> </w:t>
      </w:r>
      <w:r w:rsidRPr="00334485">
        <w:rPr>
          <w:rFonts w:hint="eastAsia"/>
          <w:b w:val="0"/>
          <w:bCs w:val="0"/>
          <w:sz w:val="24"/>
          <w:szCs w:val="24"/>
          <w:rtl/>
        </w:rPr>
        <w:t>צפויים</w:t>
      </w:r>
      <w:r w:rsidRPr="00334485">
        <w:rPr>
          <w:b w:val="0"/>
          <w:bCs w:val="0"/>
          <w:sz w:val="24"/>
          <w:szCs w:val="24"/>
          <w:rtl/>
        </w:rPr>
        <w:t xml:space="preserve"> </w:t>
      </w:r>
      <w:r w:rsidRPr="00334485">
        <w:rPr>
          <w:rFonts w:hint="eastAsia"/>
          <w:b w:val="0"/>
          <w:bCs w:val="0"/>
          <w:sz w:val="24"/>
          <w:szCs w:val="24"/>
          <w:rtl/>
        </w:rPr>
        <w:t>לפעול</w:t>
      </w:r>
      <w:r w:rsidRPr="00334485">
        <w:rPr>
          <w:b w:val="0"/>
          <w:bCs w:val="0"/>
          <w:sz w:val="24"/>
          <w:szCs w:val="24"/>
          <w:rtl/>
        </w:rPr>
        <w:t xml:space="preserve"> </w:t>
      </w:r>
      <w:r w:rsidRPr="00334485">
        <w:rPr>
          <w:rFonts w:hint="eastAsia"/>
          <w:b w:val="0"/>
          <w:bCs w:val="0"/>
          <w:sz w:val="24"/>
          <w:szCs w:val="24"/>
          <w:rtl/>
        </w:rPr>
        <w:t>מטעמם</w:t>
      </w:r>
      <w:r w:rsidRPr="00334485">
        <w:rPr>
          <w:b w:val="0"/>
          <w:bCs w:val="0"/>
          <w:sz w:val="24"/>
          <w:szCs w:val="24"/>
          <w:rtl/>
        </w:rPr>
        <w:t xml:space="preserve"> </w:t>
      </w:r>
      <w:r w:rsidRPr="00334485">
        <w:rPr>
          <w:rFonts w:hint="eastAsia"/>
          <w:b w:val="0"/>
          <w:bCs w:val="0"/>
          <w:sz w:val="24"/>
          <w:szCs w:val="24"/>
          <w:rtl/>
        </w:rPr>
        <w:t>בהפעלת</w:t>
      </w:r>
      <w:r w:rsidRPr="00334485">
        <w:rPr>
          <w:b w:val="0"/>
          <w:bCs w:val="0"/>
          <w:sz w:val="24"/>
          <w:szCs w:val="24"/>
          <w:rtl/>
        </w:rPr>
        <w:t xml:space="preserve"> </w:t>
      </w:r>
      <w:r w:rsidRPr="00334485">
        <w:rPr>
          <w:rFonts w:hint="eastAsia"/>
          <w:b w:val="0"/>
          <w:bCs w:val="0"/>
          <w:sz w:val="24"/>
          <w:szCs w:val="24"/>
          <w:rtl/>
        </w:rPr>
        <w:t>התוכניות</w:t>
      </w:r>
      <w:r w:rsidRPr="00334485">
        <w:rPr>
          <w:b w:val="0"/>
          <w:bCs w:val="0"/>
          <w:sz w:val="24"/>
          <w:szCs w:val="24"/>
          <w:rtl/>
        </w:rPr>
        <w:t>.</w:t>
      </w:r>
    </w:p>
    <w:p w14:paraId="426B70F0" w14:textId="51267E4E" w:rsidR="00246512" w:rsidRPr="00334485" w:rsidRDefault="00246512" w:rsidP="00F35BCC">
      <w:pPr>
        <w:pStyle w:val="1-"/>
        <w:keepLines/>
        <w:numPr>
          <w:ilvl w:val="2"/>
          <w:numId w:val="46"/>
        </w:numPr>
        <w:spacing w:before="0" w:after="0"/>
        <w:ind w:left="1496" w:hanging="776"/>
        <w:jc w:val="both"/>
        <w:rPr>
          <w:b w:val="0"/>
          <w:bCs w:val="0"/>
          <w:sz w:val="24"/>
          <w:szCs w:val="24"/>
        </w:rPr>
      </w:pPr>
      <w:r w:rsidRPr="00334485">
        <w:rPr>
          <w:rFonts w:hint="eastAsia"/>
          <w:b w:val="0"/>
          <w:bCs w:val="0"/>
          <w:sz w:val="24"/>
          <w:szCs w:val="24"/>
          <w:rtl/>
        </w:rPr>
        <w:lastRenderedPageBreak/>
        <w:t>ככל</w:t>
      </w:r>
      <w:r w:rsidRPr="00334485">
        <w:rPr>
          <w:b w:val="0"/>
          <w:bCs w:val="0"/>
          <w:sz w:val="24"/>
          <w:szCs w:val="24"/>
          <w:rtl/>
        </w:rPr>
        <w:t xml:space="preserve"> שיהיו שינויים במהלך תקופת ההתקשרות לגבי מצבת המפעילים מטעם הספק, הוא יהיה </w:t>
      </w:r>
      <w:r w:rsidRPr="00334485">
        <w:rPr>
          <w:rFonts w:hint="eastAsia"/>
          <w:b w:val="0"/>
          <w:bCs w:val="0"/>
          <w:sz w:val="24"/>
          <w:szCs w:val="24"/>
          <w:rtl/>
        </w:rPr>
        <w:t>מחויב</w:t>
      </w:r>
      <w:r w:rsidRPr="00334485">
        <w:rPr>
          <w:b w:val="0"/>
          <w:bCs w:val="0"/>
          <w:sz w:val="24"/>
          <w:szCs w:val="24"/>
          <w:rtl/>
        </w:rPr>
        <w:t xml:space="preserve"> לעדכן </w:t>
      </w:r>
      <w:r w:rsidR="00DE5FDE" w:rsidRPr="00334485">
        <w:rPr>
          <w:rFonts w:hint="eastAsia"/>
          <w:b w:val="0"/>
          <w:bCs w:val="0"/>
          <w:sz w:val="24"/>
          <w:szCs w:val="24"/>
          <w:rtl/>
        </w:rPr>
        <w:t>ב</w:t>
      </w:r>
      <w:r w:rsidRPr="00334485">
        <w:rPr>
          <w:rFonts w:hint="eastAsia"/>
          <w:b w:val="0"/>
          <w:bCs w:val="0"/>
          <w:sz w:val="24"/>
          <w:szCs w:val="24"/>
          <w:rtl/>
        </w:rPr>
        <w:t>מערכת</w:t>
      </w:r>
      <w:r w:rsidRPr="00334485">
        <w:rPr>
          <w:b w:val="0"/>
          <w:bCs w:val="0"/>
          <w:sz w:val="24"/>
          <w:szCs w:val="24"/>
          <w:rtl/>
        </w:rPr>
        <w:t xml:space="preserve"> </w:t>
      </w:r>
      <w:r w:rsidRPr="00334485">
        <w:rPr>
          <w:rFonts w:hint="eastAsia"/>
          <w:b w:val="0"/>
          <w:bCs w:val="0"/>
          <w:sz w:val="24"/>
          <w:szCs w:val="24"/>
          <w:rtl/>
        </w:rPr>
        <w:t>המקוונת</w:t>
      </w:r>
      <w:r w:rsidRPr="00334485">
        <w:rPr>
          <w:b w:val="0"/>
          <w:bCs w:val="0"/>
          <w:sz w:val="24"/>
          <w:szCs w:val="24"/>
          <w:rtl/>
        </w:rPr>
        <w:t xml:space="preserve"> </w:t>
      </w:r>
      <w:r w:rsidRPr="00334485">
        <w:rPr>
          <w:rFonts w:hint="eastAsia"/>
          <w:b w:val="0"/>
          <w:bCs w:val="0"/>
          <w:sz w:val="24"/>
          <w:szCs w:val="24"/>
          <w:rtl/>
        </w:rPr>
        <w:t>בהתאם</w:t>
      </w:r>
      <w:r w:rsidR="00DE5FDE" w:rsidRPr="00334485">
        <w:rPr>
          <w:b w:val="0"/>
          <w:bCs w:val="0"/>
          <w:sz w:val="24"/>
          <w:szCs w:val="24"/>
          <w:rtl/>
        </w:rPr>
        <w:t>,</w:t>
      </w:r>
      <w:r w:rsidRPr="00334485">
        <w:rPr>
          <w:b w:val="0"/>
          <w:bCs w:val="0"/>
          <w:sz w:val="24"/>
          <w:szCs w:val="24"/>
          <w:rtl/>
        </w:rPr>
        <w:t xml:space="preserve"> טרם תחילת עבודתם במסגרת המכרז</w:t>
      </w:r>
      <w:r w:rsidR="00FE60CC">
        <w:rPr>
          <w:rFonts w:hint="cs"/>
          <w:b w:val="0"/>
          <w:bCs w:val="0"/>
          <w:sz w:val="24"/>
          <w:szCs w:val="24"/>
          <w:rtl/>
        </w:rPr>
        <w:t>,</w:t>
      </w:r>
      <w:r w:rsidRPr="00334485">
        <w:rPr>
          <w:b w:val="0"/>
          <w:bCs w:val="0"/>
          <w:sz w:val="24"/>
          <w:szCs w:val="24"/>
          <w:rtl/>
        </w:rPr>
        <w:t xml:space="preserve"> ולהצהיר על כך כי כל המפעילים החדשים </w:t>
      </w:r>
      <w:r w:rsidR="00DE5FDE" w:rsidRPr="00334485">
        <w:rPr>
          <w:rFonts w:hint="eastAsia"/>
          <w:b w:val="0"/>
          <w:bCs w:val="0"/>
          <w:sz w:val="24"/>
          <w:szCs w:val="24"/>
          <w:rtl/>
        </w:rPr>
        <w:t>עומדים</w:t>
      </w:r>
      <w:r w:rsidRPr="00334485">
        <w:rPr>
          <w:b w:val="0"/>
          <w:bCs w:val="0"/>
          <w:sz w:val="24"/>
          <w:szCs w:val="24"/>
          <w:rtl/>
        </w:rPr>
        <w:t xml:space="preserve"> בתנאי הסף לתתי</w:t>
      </w:r>
      <w:r w:rsidR="005027B0">
        <w:rPr>
          <w:rFonts w:hint="cs"/>
          <w:b w:val="0"/>
          <w:bCs w:val="0"/>
          <w:sz w:val="24"/>
          <w:szCs w:val="24"/>
          <w:rtl/>
        </w:rPr>
        <w:t xml:space="preserve"> </w:t>
      </w:r>
      <w:r w:rsidRPr="00334485">
        <w:rPr>
          <w:b w:val="0"/>
          <w:bCs w:val="0"/>
          <w:sz w:val="24"/>
          <w:szCs w:val="24"/>
          <w:rtl/>
        </w:rPr>
        <w:t>הסלים עבורם אושרה תוכניתו.</w:t>
      </w:r>
    </w:p>
    <w:p w14:paraId="07535587" w14:textId="42F86A85" w:rsidR="00C56D5C" w:rsidRPr="00334485" w:rsidRDefault="00C56D5C" w:rsidP="00F35BCC">
      <w:pPr>
        <w:pStyle w:val="1-"/>
        <w:keepLines/>
        <w:numPr>
          <w:ilvl w:val="2"/>
          <w:numId w:val="46"/>
        </w:numPr>
        <w:spacing w:before="0" w:after="0"/>
        <w:ind w:left="1496" w:hanging="776"/>
        <w:jc w:val="both"/>
        <w:rPr>
          <w:b w:val="0"/>
          <w:bCs w:val="0"/>
          <w:sz w:val="24"/>
          <w:szCs w:val="24"/>
        </w:rPr>
      </w:pPr>
      <w:r w:rsidRPr="00334485">
        <w:rPr>
          <w:rFonts w:hint="eastAsia"/>
          <w:b w:val="0"/>
          <w:bCs w:val="0"/>
          <w:sz w:val="24"/>
          <w:szCs w:val="24"/>
          <w:rtl/>
        </w:rPr>
        <w:t>הספק</w:t>
      </w:r>
      <w:r w:rsidRPr="00334485">
        <w:rPr>
          <w:b w:val="0"/>
          <w:bCs w:val="0"/>
          <w:sz w:val="24"/>
          <w:szCs w:val="24"/>
          <w:rtl/>
        </w:rPr>
        <w:t xml:space="preserve"> </w:t>
      </w:r>
      <w:r w:rsidRPr="00334485">
        <w:rPr>
          <w:rFonts w:hint="eastAsia"/>
          <w:b w:val="0"/>
          <w:bCs w:val="0"/>
          <w:sz w:val="24"/>
          <w:szCs w:val="24"/>
          <w:rtl/>
        </w:rPr>
        <w:t>יוודא</w:t>
      </w:r>
      <w:r w:rsidRPr="00334485">
        <w:rPr>
          <w:b w:val="0"/>
          <w:bCs w:val="0"/>
          <w:sz w:val="24"/>
          <w:szCs w:val="24"/>
          <w:rtl/>
        </w:rPr>
        <w:t xml:space="preserve"> </w:t>
      </w:r>
      <w:r w:rsidRPr="00334485">
        <w:rPr>
          <w:rFonts w:hint="eastAsia"/>
          <w:b w:val="0"/>
          <w:bCs w:val="0"/>
          <w:sz w:val="24"/>
          <w:szCs w:val="24"/>
          <w:rtl/>
        </w:rPr>
        <w:t>כי</w:t>
      </w:r>
      <w:r w:rsidRPr="00334485">
        <w:rPr>
          <w:b w:val="0"/>
          <w:bCs w:val="0"/>
          <w:sz w:val="24"/>
          <w:szCs w:val="24"/>
          <w:rtl/>
        </w:rPr>
        <w:t xml:space="preserve"> </w:t>
      </w:r>
      <w:r w:rsidRPr="00334485">
        <w:rPr>
          <w:rFonts w:hint="eastAsia"/>
          <w:b w:val="0"/>
          <w:bCs w:val="0"/>
          <w:sz w:val="24"/>
          <w:szCs w:val="24"/>
          <w:rtl/>
        </w:rPr>
        <w:t>לכל</w:t>
      </w:r>
      <w:r w:rsidRPr="00334485">
        <w:rPr>
          <w:b w:val="0"/>
          <w:bCs w:val="0"/>
          <w:sz w:val="24"/>
          <w:szCs w:val="24"/>
          <w:rtl/>
        </w:rPr>
        <w:t xml:space="preserve"> </w:t>
      </w:r>
      <w:r w:rsidRPr="00334485">
        <w:rPr>
          <w:rFonts w:hint="eastAsia"/>
          <w:b w:val="0"/>
          <w:bCs w:val="0"/>
          <w:sz w:val="24"/>
          <w:szCs w:val="24"/>
          <w:rtl/>
        </w:rPr>
        <w:t>אורך</w:t>
      </w:r>
      <w:r w:rsidRPr="00334485">
        <w:rPr>
          <w:b w:val="0"/>
          <w:bCs w:val="0"/>
          <w:sz w:val="24"/>
          <w:szCs w:val="24"/>
          <w:rtl/>
        </w:rPr>
        <w:t xml:space="preserve"> </w:t>
      </w:r>
      <w:r w:rsidRPr="00334485">
        <w:rPr>
          <w:rFonts w:hint="eastAsia"/>
          <w:b w:val="0"/>
          <w:bCs w:val="0"/>
          <w:sz w:val="24"/>
          <w:szCs w:val="24"/>
          <w:rtl/>
        </w:rPr>
        <w:t>תקופת</w:t>
      </w:r>
      <w:r w:rsidRPr="00334485">
        <w:rPr>
          <w:b w:val="0"/>
          <w:bCs w:val="0"/>
          <w:sz w:val="24"/>
          <w:szCs w:val="24"/>
          <w:rtl/>
        </w:rPr>
        <w:t xml:space="preserve"> </w:t>
      </w:r>
      <w:r w:rsidRPr="00334485">
        <w:rPr>
          <w:rFonts w:hint="eastAsia"/>
          <w:b w:val="0"/>
          <w:bCs w:val="0"/>
          <w:sz w:val="24"/>
          <w:szCs w:val="24"/>
          <w:rtl/>
        </w:rPr>
        <w:t>ההתקשרות</w:t>
      </w:r>
      <w:r w:rsidRPr="00334485">
        <w:rPr>
          <w:b w:val="0"/>
          <w:bCs w:val="0"/>
          <w:sz w:val="24"/>
          <w:szCs w:val="24"/>
          <w:rtl/>
        </w:rPr>
        <w:t xml:space="preserve"> </w:t>
      </w:r>
      <w:r w:rsidRPr="00334485">
        <w:rPr>
          <w:rFonts w:hint="eastAsia"/>
          <w:b w:val="0"/>
          <w:bCs w:val="0"/>
          <w:sz w:val="24"/>
          <w:szCs w:val="24"/>
          <w:rtl/>
        </w:rPr>
        <w:t>יעמדו</w:t>
      </w:r>
      <w:r w:rsidRPr="00334485">
        <w:rPr>
          <w:b w:val="0"/>
          <w:bCs w:val="0"/>
          <w:sz w:val="24"/>
          <w:szCs w:val="24"/>
          <w:rtl/>
        </w:rPr>
        <w:t xml:space="preserve"> </w:t>
      </w:r>
      <w:r w:rsidRPr="00334485">
        <w:rPr>
          <w:rFonts w:hint="eastAsia"/>
          <w:b w:val="0"/>
          <w:bCs w:val="0"/>
          <w:sz w:val="24"/>
          <w:szCs w:val="24"/>
          <w:rtl/>
        </w:rPr>
        <w:t>מלוא</w:t>
      </w:r>
      <w:r w:rsidRPr="00334485">
        <w:rPr>
          <w:b w:val="0"/>
          <w:bCs w:val="0"/>
          <w:sz w:val="24"/>
          <w:szCs w:val="24"/>
          <w:rtl/>
        </w:rPr>
        <w:t xml:space="preserve"> </w:t>
      </w:r>
      <w:r w:rsidRPr="00334485">
        <w:rPr>
          <w:rFonts w:hint="eastAsia"/>
          <w:b w:val="0"/>
          <w:bCs w:val="0"/>
          <w:sz w:val="24"/>
          <w:szCs w:val="24"/>
          <w:rtl/>
        </w:rPr>
        <w:t>המפעילים</w:t>
      </w:r>
      <w:r w:rsidRPr="00334485">
        <w:rPr>
          <w:b w:val="0"/>
          <w:bCs w:val="0"/>
          <w:sz w:val="24"/>
          <w:szCs w:val="24"/>
          <w:rtl/>
        </w:rPr>
        <w:t xml:space="preserve"> </w:t>
      </w:r>
      <w:r w:rsidRPr="00334485">
        <w:rPr>
          <w:rFonts w:hint="eastAsia"/>
          <w:b w:val="0"/>
          <w:bCs w:val="0"/>
          <w:sz w:val="24"/>
          <w:szCs w:val="24"/>
          <w:rtl/>
        </w:rPr>
        <w:t>ו</w:t>
      </w:r>
      <w:r w:rsidRPr="00334485">
        <w:rPr>
          <w:b w:val="0"/>
          <w:bCs w:val="0"/>
          <w:sz w:val="24"/>
          <w:szCs w:val="24"/>
          <w:rtl/>
        </w:rPr>
        <w:t xml:space="preserve">/או </w:t>
      </w:r>
      <w:r w:rsidRPr="00334485">
        <w:rPr>
          <w:rFonts w:hint="eastAsia"/>
          <w:b w:val="0"/>
          <w:bCs w:val="0"/>
          <w:sz w:val="24"/>
          <w:szCs w:val="24"/>
          <w:rtl/>
        </w:rPr>
        <w:t>העובדים</w:t>
      </w:r>
      <w:r w:rsidRPr="00334485">
        <w:rPr>
          <w:b w:val="0"/>
          <w:bCs w:val="0"/>
          <w:sz w:val="24"/>
          <w:szCs w:val="24"/>
          <w:rtl/>
        </w:rPr>
        <w:t xml:space="preserve"> </w:t>
      </w:r>
      <w:r w:rsidRPr="00334485">
        <w:rPr>
          <w:rFonts w:hint="eastAsia"/>
          <w:b w:val="0"/>
          <w:bCs w:val="0"/>
          <w:sz w:val="24"/>
          <w:szCs w:val="24"/>
          <w:rtl/>
        </w:rPr>
        <w:t>מטעמו</w:t>
      </w:r>
      <w:r w:rsidRPr="00334485">
        <w:rPr>
          <w:b w:val="0"/>
          <w:bCs w:val="0"/>
          <w:sz w:val="24"/>
          <w:szCs w:val="24"/>
          <w:rtl/>
        </w:rPr>
        <w:t xml:space="preserve"> </w:t>
      </w:r>
      <w:r w:rsidRPr="00334485">
        <w:rPr>
          <w:rFonts w:hint="eastAsia"/>
          <w:b w:val="0"/>
          <w:bCs w:val="0"/>
          <w:sz w:val="24"/>
          <w:szCs w:val="24"/>
          <w:rtl/>
        </w:rPr>
        <w:t>בכל</w:t>
      </w:r>
      <w:r w:rsidRPr="00334485">
        <w:rPr>
          <w:b w:val="0"/>
          <w:bCs w:val="0"/>
          <w:sz w:val="24"/>
          <w:szCs w:val="24"/>
          <w:rtl/>
        </w:rPr>
        <w:t xml:space="preserve"> </w:t>
      </w:r>
      <w:r w:rsidRPr="00334485">
        <w:rPr>
          <w:rFonts w:hint="eastAsia"/>
          <w:b w:val="0"/>
          <w:bCs w:val="0"/>
          <w:sz w:val="24"/>
          <w:szCs w:val="24"/>
          <w:rtl/>
        </w:rPr>
        <w:t>הוראות</w:t>
      </w:r>
      <w:r w:rsidRPr="00334485">
        <w:rPr>
          <w:b w:val="0"/>
          <w:bCs w:val="0"/>
          <w:sz w:val="24"/>
          <w:szCs w:val="24"/>
          <w:rtl/>
        </w:rPr>
        <w:t xml:space="preserve"> </w:t>
      </w:r>
      <w:r w:rsidRPr="00334485">
        <w:rPr>
          <w:rFonts w:hint="eastAsia"/>
          <w:b w:val="0"/>
          <w:bCs w:val="0"/>
          <w:sz w:val="24"/>
          <w:szCs w:val="24"/>
          <w:rtl/>
        </w:rPr>
        <w:t>החוק</w:t>
      </w:r>
      <w:r w:rsidRPr="00334485">
        <w:rPr>
          <w:b w:val="0"/>
          <w:bCs w:val="0"/>
          <w:sz w:val="24"/>
          <w:szCs w:val="24"/>
          <w:rtl/>
        </w:rPr>
        <w:t xml:space="preserve"> למניעת העסקה של עברייני מין במוסדות מסוימים, התשס"א-2001 והתקנות מכוחו </w:t>
      </w:r>
      <w:r w:rsidRPr="00334485">
        <w:rPr>
          <w:rFonts w:hint="eastAsia"/>
          <w:b w:val="0"/>
          <w:bCs w:val="0"/>
          <w:sz w:val="24"/>
          <w:szCs w:val="24"/>
          <w:rtl/>
        </w:rPr>
        <w:t>לגבי</w:t>
      </w:r>
      <w:r w:rsidRPr="00334485">
        <w:rPr>
          <w:b w:val="0"/>
          <w:bCs w:val="0"/>
          <w:sz w:val="24"/>
          <w:szCs w:val="24"/>
          <w:rtl/>
        </w:rPr>
        <w:t xml:space="preserve"> </w:t>
      </w:r>
      <w:r w:rsidRPr="00334485">
        <w:rPr>
          <w:rFonts w:hint="eastAsia"/>
          <w:b w:val="0"/>
          <w:bCs w:val="0"/>
          <w:sz w:val="24"/>
          <w:szCs w:val="24"/>
          <w:rtl/>
        </w:rPr>
        <w:t>כל</w:t>
      </w:r>
      <w:r w:rsidRPr="00334485">
        <w:rPr>
          <w:b w:val="0"/>
          <w:bCs w:val="0"/>
          <w:sz w:val="24"/>
          <w:szCs w:val="24"/>
          <w:rtl/>
        </w:rPr>
        <w:t xml:space="preserve"> </w:t>
      </w:r>
      <w:r w:rsidRPr="00334485">
        <w:rPr>
          <w:rFonts w:hint="eastAsia"/>
          <w:b w:val="0"/>
          <w:bCs w:val="0"/>
          <w:sz w:val="24"/>
          <w:szCs w:val="24"/>
          <w:rtl/>
        </w:rPr>
        <w:t>מפעיל</w:t>
      </w:r>
      <w:r w:rsidRPr="00334485">
        <w:rPr>
          <w:b w:val="0"/>
          <w:bCs w:val="0"/>
          <w:sz w:val="24"/>
          <w:szCs w:val="24"/>
          <w:rtl/>
        </w:rPr>
        <w:t xml:space="preserve"> ומפעיל הנותן שירות </w:t>
      </w:r>
      <w:r w:rsidRPr="00334485">
        <w:rPr>
          <w:rFonts w:hint="eastAsia"/>
          <w:b w:val="0"/>
          <w:bCs w:val="0"/>
          <w:sz w:val="24"/>
          <w:szCs w:val="24"/>
          <w:rtl/>
        </w:rPr>
        <w:t>במסגרת</w:t>
      </w:r>
      <w:r w:rsidRPr="00334485">
        <w:rPr>
          <w:b w:val="0"/>
          <w:bCs w:val="0"/>
          <w:sz w:val="24"/>
          <w:szCs w:val="24"/>
          <w:rtl/>
        </w:rPr>
        <w:t xml:space="preserve"> </w:t>
      </w:r>
      <w:r w:rsidRPr="00334485">
        <w:rPr>
          <w:rFonts w:hint="eastAsia"/>
          <w:b w:val="0"/>
          <w:bCs w:val="0"/>
          <w:sz w:val="24"/>
          <w:szCs w:val="24"/>
          <w:rtl/>
        </w:rPr>
        <w:t>המענה</w:t>
      </w:r>
      <w:r w:rsidRPr="00334485">
        <w:rPr>
          <w:b w:val="0"/>
          <w:bCs w:val="0"/>
          <w:sz w:val="24"/>
          <w:szCs w:val="24"/>
          <w:rtl/>
        </w:rPr>
        <w:t xml:space="preserve"> </w:t>
      </w:r>
      <w:r w:rsidRPr="00334485">
        <w:rPr>
          <w:rFonts w:hint="eastAsia"/>
          <w:b w:val="0"/>
          <w:bCs w:val="0"/>
          <w:sz w:val="24"/>
          <w:szCs w:val="24"/>
          <w:rtl/>
        </w:rPr>
        <w:t>המוצע</w:t>
      </w:r>
      <w:r w:rsidRPr="00334485">
        <w:rPr>
          <w:b w:val="0"/>
          <w:bCs w:val="0"/>
          <w:sz w:val="24"/>
          <w:szCs w:val="24"/>
          <w:rtl/>
        </w:rPr>
        <w:t xml:space="preserve">. </w:t>
      </w:r>
    </w:p>
    <w:p w14:paraId="35AE098B" w14:textId="3BF3B74E" w:rsidR="00C56D5C" w:rsidRPr="00334485" w:rsidRDefault="00C56D5C" w:rsidP="00F35BCC">
      <w:pPr>
        <w:pStyle w:val="1-"/>
        <w:keepLines/>
        <w:numPr>
          <w:ilvl w:val="2"/>
          <w:numId w:val="46"/>
        </w:numPr>
        <w:spacing w:before="0" w:after="0"/>
        <w:ind w:left="1496" w:hanging="776"/>
        <w:jc w:val="both"/>
        <w:rPr>
          <w:b w:val="0"/>
          <w:bCs w:val="0"/>
          <w:sz w:val="24"/>
          <w:szCs w:val="24"/>
        </w:rPr>
      </w:pPr>
      <w:bookmarkStart w:id="14" w:name="_Ref178245424"/>
      <w:r w:rsidRPr="00334485">
        <w:rPr>
          <w:rFonts w:hint="eastAsia"/>
          <w:b w:val="0"/>
          <w:bCs w:val="0"/>
          <w:sz w:val="24"/>
          <w:szCs w:val="24"/>
          <w:rtl/>
        </w:rPr>
        <w:t>הספק</w:t>
      </w:r>
      <w:r w:rsidRPr="00334485">
        <w:rPr>
          <w:b w:val="0"/>
          <w:bCs w:val="0"/>
          <w:sz w:val="24"/>
          <w:szCs w:val="24"/>
          <w:rtl/>
        </w:rPr>
        <w:t xml:space="preserve"> </w:t>
      </w:r>
      <w:r w:rsidRPr="00334485">
        <w:rPr>
          <w:rFonts w:hint="eastAsia"/>
          <w:b w:val="0"/>
          <w:bCs w:val="0"/>
          <w:sz w:val="24"/>
          <w:szCs w:val="24"/>
          <w:rtl/>
        </w:rPr>
        <w:t>יוודא</w:t>
      </w:r>
      <w:r w:rsidRPr="00334485">
        <w:rPr>
          <w:b w:val="0"/>
          <w:bCs w:val="0"/>
          <w:sz w:val="24"/>
          <w:szCs w:val="24"/>
          <w:rtl/>
        </w:rPr>
        <w:t xml:space="preserve"> </w:t>
      </w:r>
      <w:r w:rsidRPr="00334485">
        <w:rPr>
          <w:rFonts w:hint="eastAsia"/>
          <w:b w:val="0"/>
          <w:bCs w:val="0"/>
          <w:sz w:val="24"/>
          <w:szCs w:val="24"/>
          <w:rtl/>
        </w:rPr>
        <w:t>כי</w:t>
      </w:r>
      <w:r w:rsidRPr="00334485">
        <w:rPr>
          <w:b w:val="0"/>
          <w:bCs w:val="0"/>
          <w:sz w:val="24"/>
          <w:szCs w:val="24"/>
          <w:rtl/>
        </w:rPr>
        <w:t xml:space="preserve"> </w:t>
      </w:r>
      <w:r w:rsidRPr="00334485">
        <w:rPr>
          <w:rFonts w:hint="eastAsia"/>
          <w:b w:val="0"/>
          <w:bCs w:val="0"/>
          <w:sz w:val="24"/>
          <w:szCs w:val="24"/>
          <w:rtl/>
        </w:rPr>
        <w:t>לכל</w:t>
      </w:r>
      <w:r w:rsidRPr="00334485">
        <w:rPr>
          <w:b w:val="0"/>
          <w:bCs w:val="0"/>
          <w:sz w:val="24"/>
          <w:szCs w:val="24"/>
          <w:rtl/>
        </w:rPr>
        <w:t xml:space="preserve"> </w:t>
      </w:r>
      <w:r w:rsidRPr="00334485">
        <w:rPr>
          <w:rFonts w:hint="eastAsia"/>
          <w:b w:val="0"/>
          <w:bCs w:val="0"/>
          <w:sz w:val="24"/>
          <w:szCs w:val="24"/>
          <w:rtl/>
        </w:rPr>
        <w:t>אורך</w:t>
      </w:r>
      <w:r w:rsidRPr="00334485">
        <w:rPr>
          <w:b w:val="0"/>
          <w:bCs w:val="0"/>
          <w:sz w:val="24"/>
          <w:szCs w:val="24"/>
          <w:rtl/>
        </w:rPr>
        <w:t xml:space="preserve"> </w:t>
      </w:r>
      <w:r w:rsidRPr="00334485">
        <w:rPr>
          <w:rFonts w:hint="eastAsia"/>
          <w:b w:val="0"/>
          <w:bCs w:val="0"/>
          <w:sz w:val="24"/>
          <w:szCs w:val="24"/>
          <w:rtl/>
        </w:rPr>
        <w:t>תקופת</w:t>
      </w:r>
      <w:r w:rsidRPr="00334485">
        <w:rPr>
          <w:b w:val="0"/>
          <w:bCs w:val="0"/>
          <w:sz w:val="24"/>
          <w:szCs w:val="24"/>
          <w:rtl/>
        </w:rPr>
        <w:t xml:space="preserve"> </w:t>
      </w:r>
      <w:r w:rsidRPr="00334485">
        <w:rPr>
          <w:rFonts w:hint="eastAsia"/>
          <w:b w:val="0"/>
          <w:bCs w:val="0"/>
          <w:sz w:val="24"/>
          <w:szCs w:val="24"/>
          <w:rtl/>
        </w:rPr>
        <w:t>ההתקשרות</w:t>
      </w:r>
      <w:r w:rsidRPr="00334485">
        <w:rPr>
          <w:b w:val="0"/>
          <w:bCs w:val="0"/>
          <w:sz w:val="24"/>
          <w:szCs w:val="24"/>
          <w:rtl/>
        </w:rPr>
        <w:t xml:space="preserve"> </w:t>
      </w:r>
      <w:r w:rsidRPr="00334485">
        <w:rPr>
          <w:rFonts w:hint="eastAsia"/>
          <w:b w:val="0"/>
          <w:bCs w:val="0"/>
          <w:sz w:val="24"/>
          <w:szCs w:val="24"/>
          <w:rtl/>
        </w:rPr>
        <w:t>לא</w:t>
      </w:r>
      <w:r w:rsidRPr="00334485">
        <w:rPr>
          <w:b w:val="0"/>
          <w:bCs w:val="0"/>
          <w:sz w:val="24"/>
          <w:szCs w:val="24"/>
          <w:rtl/>
        </w:rPr>
        <w:t xml:space="preserve"> </w:t>
      </w:r>
      <w:r w:rsidRPr="00334485">
        <w:rPr>
          <w:rFonts w:hint="eastAsia"/>
          <w:b w:val="0"/>
          <w:bCs w:val="0"/>
          <w:sz w:val="24"/>
          <w:szCs w:val="24"/>
          <w:rtl/>
        </w:rPr>
        <w:t>יועסקו</w:t>
      </w:r>
      <w:r w:rsidRPr="00334485">
        <w:rPr>
          <w:b w:val="0"/>
          <w:bCs w:val="0"/>
          <w:sz w:val="24"/>
          <w:szCs w:val="24"/>
          <w:rtl/>
        </w:rPr>
        <w:t xml:space="preserve"> </w:t>
      </w:r>
      <w:r w:rsidRPr="00334485">
        <w:rPr>
          <w:rFonts w:hint="eastAsia"/>
          <w:b w:val="0"/>
          <w:bCs w:val="0"/>
          <w:sz w:val="24"/>
          <w:szCs w:val="24"/>
          <w:rtl/>
        </w:rPr>
        <w:t>על</w:t>
      </w:r>
      <w:r w:rsidRPr="00334485">
        <w:rPr>
          <w:b w:val="0"/>
          <w:bCs w:val="0"/>
          <w:sz w:val="24"/>
          <w:szCs w:val="24"/>
          <w:rtl/>
        </w:rPr>
        <w:t xml:space="preserve"> </w:t>
      </w:r>
      <w:r w:rsidRPr="00334485">
        <w:rPr>
          <w:rFonts w:hint="eastAsia"/>
          <w:b w:val="0"/>
          <w:bCs w:val="0"/>
          <w:sz w:val="24"/>
          <w:szCs w:val="24"/>
          <w:rtl/>
        </w:rPr>
        <w:t>ידו</w:t>
      </w:r>
      <w:r w:rsidRPr="00334485">
        <w:rPr>
          <w:b w:val="0"/>
          <w:bCs w:val="0"/>
          <w:sz w:val="24"/>
          <w:szCs w:val="24"/>
          <w:rtl/>
        </w:rPr>
        <w:t xml:space="preserve"> </w:t>
      </w:r>
      <w:r w:rsidRPr="00334485">
        <w:rPr>
          <w:rFonts w:hint="eastAsia"/>
          <w:b w:val="0"/>
          <w:bCs w:val="0"/>
          <w:sz w:val="24"/>
          <w:szCs w:val="24"/>
          <w:rtl/>
        </w:rPr>
        <w:t>ו</w:t>
      </w:r>
      <w:r w:rsidRPr="00334485">
        <w:rPr>
          <w:b w:val="0"/>
          <w:bCs w:val="0"/>
          <w:sz w:val="24"/>
          <w:szCs w:val="24"/>
          <w:rtl/>
        </w:rPr>
        <w:t xml:space="preserve">/או </w:t>
      </w:r>
      <w:r w:rsidRPr="00334485">
        <w:rPr>
          <w:rFonts w:hint="eastAsia"/>
          <w:b w:val="0"/>
          <w:bCs w:val="0"/>
          <w:sz w:val="24"/>
          <w:szCs w:val="24"/>
          <w:rtl/>
        </w:rPr>
        <w:t>יופעלו</w:t>
      </w:r>
      <w:r w:rsidRPr="00334485">
        <w:rPr>
          <w:b w:val="0"/>
          <w:bCs w:val="0"/>
          <w:sz w:val="24"/>
          <w:szCs w:val="24"/>
          <w:rtl/>
        </w:rPr>
        <w:t xml:space="preserve"> </w:t>
      </w:r>
      <w:r w:rsidRPr="00334485">
        <w:rPr>
          <w:rFonts w:hint="eastAsia"/>
          <w:b w:val="0"/>
          <w:bCs w:val="0"/>
          <w:sz w:val="24"/>
          <w:szCs w:val="24"/>
          <w:rtl/>
        </w:rPr>
        <w:t>על</w:t>
      </w:r>
      <w:r w:rsidRPr="00334485">
        <w:rPr>
          <w:b w:val="0"/>
          <w:bCs w:val="0"/>
          <w:sz w:val="24"/>
          <w:szCs w:val="24"/>
          <w:rtl/>
        </w:rPr>
        <w:t xml:space="preserve"> </w:t>
      </w:r>
      <w:r w:rsidRPr="00334485">
        <w:rPr>
          <w:rFonts w:hint="eastAsia"/>
          <w:b w:val="0"/>
          <w:bCs w:val="0"/>
          <w:sz w:val="24"/>
          <w:szCs w:val="24"/>
          <w:rtl/>
        </w:rPr>
        <w:t>ידו</w:t>
      </w:r>
      <w:r w:rsidRPr="00334485">
        <w:rPr>
          <w:b w:val="0"/>
          <w:bCs w:val="0"/>
          <w:sz w:val="24"/>
          <w:szCs w:val="24"/>
          <w:rtl/>
        </w:rPr>
        <w:t xml:space="preserve"> </w:t>
      </w:r>
      <w:r w:rsidRPr="00334485">
        <w:rPr>
          <w:rFonts w:hint="eastAsia"/>
          <w:b w:val="0"/>
          <w:bCs w:val="0"/>
          <w:sz w:val="24"/>
          <w:szCs w:val="24"/>
          <w:rtl/>
        </w:rPr>
        <w:t>לצורך</w:t>
      </w:r>
      <w:r w:rsidRPr="00334485">
        <w:rPr>
          <w:b w:val="0"/>
          <w:bCs w:val="0"/>
          <w:sz w:val="24"/>
          <w:szCs w:val="24"/>
          <w:rtl/>
        </w:rPr>
        <w:t xml:space="preserve"> </w:t>
      </w:r>
      <w:r w:rsidRPr="00334485">
        <w:rPr>
          <w:rFonts w:hint="eastAsia"/>
          <w:b w:val="0"/>
          <w:bCs w:val="0"/>
          <w:sz w:val="24"/>
          <w:szCs w:val="24"/>
          <w:rtl/>
        </w:rPr>
        <w:t>מתן</w:t>
      </w:r>
      <w:r w:rsidRPr="00334485">
        <w:rPr>
          <w:b w:val="0"/>
          <w:bCs w:val="0"/>
          <w:sz w:val="24"/>
          <w:szCs w:val="24"/>
          <w:rtl/>
        </w:rPr>
        <w:t xml:space="preserve"> </w:t>
      </w:r>
      <w:r w:rsidRPr="00334485">
        <w:rPr>
          <w:rFonts w:hint="eastAsia"/>
          <w:b w:val="0"/>
          <w:bCs w:val="0"/>
          <w:sz w:val="24"/>
          <w:szCs w:val="24"/>
          <w:rtl/>
        </w:rPr>
        <w:t>השירותים</w:t>
      </w:r>
      <w:r w:rsidRPr="00334485">
        <w:rPr>
          <w:b w:val="0"/>
          <w:bCs w:val="0"/>
          <w:sz w:val="24"/>
          <w:szCs w:val="24"/>
          <w:rtl/>
        </w:rPr>
        <w:t xml:space="preserve"> </w:t>
      </w:r>
      <w:r w:rsidRPr="00334485">
        <w:rPr>
          <w:rFonts w:hint="eastAsia"/>
          <w:b w:val="0"/>
          <w:bCs w:val="0"/>
          <w:sz w:val="24"/>
          <w:szCs w:val="24"/>
          <w:rtl/>
        </w:rPr>
        <w:t>עובדי</w:t>
      </w:r>
      <w:r w:rsidRPr="00334485">
        <w:rPr>
          <w:b w:val="0"/>
          <w:bCs w:val="0"/>
          <w:sz w:val="24"/>
          <w:szCs w:val="24"/>
          <w:rtl/>
        </w:rPr>
        <w:t xml:space="preserve"> </w:t>
      </w:r>
      <w:r w:rsidRPr="00334485">
        <w:rPr>
          <w:rFonts w:hint="eastAsia"/>
          <w:b w:val="0"/>
          <w:bCs w:val="0"/>
          <w:sz w:val="24"/>
          <w:szCs w:val="24"/>
          <w:rtl/>
        </w:rPr>
        <w:t>הוראה</w:t>
      </w:r>
      <w:r w:rsidRPr="00334485">
        <w:rPr>
          <w:b w:val="0"/>
          <w:bCs w:val="0"/>
          <w:sz w:val="24"/>
          <w:szCs w:val="24"/>
          <w:rtl/>
        </w:rPr>
        <w:t xml:space="preserve"> </w:t>
      </w:r>
      <w:r w:rsidRPr="00334485">
        <w:rPr>
          <w:rFonts w:hint="eastAsia"/>
          <w:b w:val="0"/>
          <w:bCs w:val="0"/>
          <w:sz w:val="24"/>
          <w:szCs w:val="24"/>
          <w:rtl/>
        </w:rPr>
        <w:t>מצוות</w:t>
      </w:r>
      <w:r w:rsidRPr="00334485">
        <w:rPr>
          <w:b w:val="0"/>
          <w:bCs w:val="0"/>
          <w:sz w:val="24"/>
          <w:szCs w:val="24"/>
          <w:rtl/>
        </w:rPr>
        <w:t xml:space="preserve"> </w:t>
      </w:r>
      <w:r w:rsidRPr="00334485">
        <w:rPr>
          <w:rFonts w:hint="eastAsia"/>
          <w:b w:val="0"/>
          <w:bCs w:val="0"/>
          <w:sz w:val="24"/>
          <w:szCs w:val="24"/>
          <w:rtl/>
        </w:rPr>
        <w:t>בית</w:t>
      </w:r>
      <w:r w:rsidRPr="00334485">
        <w:rPr>
          <w:b w:val="0"/>
          <w:bCs w:val="0"/>
          <w:sz w:val="24"/>
          <w:szCs w:val="24"/>
          <w:rtl/>
        </w:rPr>
        <w:t xml:space="preserve"> </w:t>
      </w:r>
      <w:r w:rsidRPr="00334485">
        <w:rPr>
          <w:rFonts w:hint="eastAsia"/>
          <w:b w:val="0"/>
          <w:bCs w:val="0"/>
          <w:sz w:val="24"/>
          <w:szCs w:val="24"/>
          <w:rtl/>
        </w:rPr>
        <w:t>הספר</w:t>
      </w:r>
      <w:r w:rsidRPr="00334485">
        <w:rPr>
          <w:b w:val="0"/>
          <w:bCs w:val="0"/>
          <w:sz w:val="24"/>
          <w:szCs w:val="24"/>
          <w:rtl/>
        </w:rPr>
        <w:t xml:space="preserve"> </w:t>
      </w:r>
      <w:r w:rsidRPr="00334485">
        <w:rPr>
          <w:rFonts w:hint="eastAsia"/>
          <w:b w:val="0"/>
          <w:bCs w:val="0"/>
          <w:sz w:val="24"/>
          <w:szCs w:val="24"/>
          <w:rtl/>
        </w:rPr>
        <w:t>וכי</w:t>
      </w:r>
      <w:r w:rsidRPr="00334485">
        <w:rPr>
          <w:b w:val="0"/>
          <w:bCs w:val="0"/>
          <w:sz w:val="24"/>
          <w:szCs w:val="24"/>
          <w:rtl/>
        </w:rPr>
        <w:t xml:space="preserve"> </w:t>
      </w:r>
      <w:r w:rsidRPr="00334485">
        <w:rPr>
          <w:rFonts w:hint="eastAsia"/>
          <w:b w:val="0"/>
          <w:bCs w:val="0"/>
          <w:sz w:val="24"/>
          <w:szCs w:val="24"/>
          <w:rtl/>
        </w:rPr>
        <w:t>עובדי</w:t>
      </w:r>
      <w:r w:rsidRPr="00334485">
        <w:rPr>
          <w:b w:val="0"/>
          <w:bCs w:val="0"/>
          <w:sz w:val="24"/>
          <w:szCs w:val="24"/>
          <w:rtl/>
        </w:rPr>
        <w:t xml:space="preserve"> </w:t>
      </w:r>
      <w:r w:rsidRPr="00334485">
        <w:rPr>
          <w:rFonts w:hint="eastAsia"/>
          <w:b w:val="0"/>
          <w:bCs w:val="0"/>
          <w:sz w:val="24"/>
          <w:szCs w:val="24"/>
          <w:rtl/>
        </w:rPr>
        <w:t>הוראה</w:t>
      </w:r>
      <w:r w:rsidRPr="00334485">
        <w:rPr>
          <w:b w:val="0"/>
          <w:bCs w:val="0"/>
          <w:sz w:val="24"/>
          <w:szCs w:val="24"/>
          <w:rtl/>
        </w:rPr>
        <w:t xml:space="preserve"> </w:t>
      </w:r>
      <w:r w:rsidRPr="00334485">
        <w:rPr>
          <w:rFonts w:hint="eastAsia"/>
          <w:b w:val="0"/>
          <w:bCs w:val="0"/>
          <w:sz w:val="24"/>
          <w:szCs w:val="24"/>
          <w:rtl/>
        </w:rPr>
        <w:t>אשר</w:t>
      </w:r>
      <w:r w:rsidRPr="00334485">
        <w:rPr>
          <w:b w:val="0"/>
          <w:bCs w:val="0"/>
          <w:sz w:val="24"/>
          <w:szCs w:val="24"/>
          <w:rtl/>
        </w:rPr>
        <w:t xml:space="preserve"> </w:t>
      </w:r>
      <w:r w:rsidRPr="00334485">
        <w:rPr>
          <w:rFonts w:hint="eastAsia"/>
          <w:b w:val="0"/>
          <w:bCs w:val="0"/>
          <w:sz w:val="24"/>
          <w:szCs w:val="24"/>
          <w:rtl/>
        </w:rPr>
        <w:t>אינם</w:t>
      </w:r>
      <w:r w:rsidRPr="00334485">
        <w:rPr>
          <w:b w:val="0"/>
          <w:bCs w:val="0"/>
          <w:sz w:val="24"/>
          <w:szCs w:val="24"/>
          <w:rtl/>
        </w:rPr>
        <w:t xml:space="preserve"> </w:t>
      </w:r>
      <w:r w:rsidRPr="00334485">
        <w:rPr>
          <w:rFonts w:hint="eastAsia"/>
          <w:b w:val="0"/>
          <w:bCs w:val="0"/>
          <w:sz w:val="24"/>
          <w:szCs w:val="24"/>
          <w:rtl/>
        </w:rPr>
        <w:t>מצוות</w:t>
      </w:r>
      <w:r w:rsidRPr="00334485">
        <w:rPr>
          <w:b w:val="0"/>
          <w:bCs w:val="0"/>
          <w:sz w:val="24"/>
          <w:szCs w:val="24"/>
          <w:rtl/>
        </w:rPr>
        <w:t xml:space="preserve"> </w:t>
      </w:r>
      <w:r w:rsidRPr="00334485">
        <w:rPr>
          <w:rFonts w:hint="eastAsia"/>
          <w:b w:val="0"/>
          <w:bCs w:val="0"/>
          <w:sz w:val="24"/>
          <w:szCs w:val="24"/>
          <w:rtl/>
        </w:rPr>
        <w:t>בית</w:t>
      </w:r>
      <w:r w:rsidRPr="00334485">
        <w:rPr>
          <w:b w:val="0"/>
          <w:bCs w:val="0"/>
          <w:sz w:val="24"/>
          <w:szCs w:val="24"/>
          <w:rtl/>
        </w:rPr>
        <w:t xml:space="preserve"> </w:t>
      </w:r>
      <w:r w:rsidRPr="00334485">
        <w:rPr>
          <w:rFonts w:hint="eastAsia"/>
          <w:b w:val="0"/>
          <w:bCs w:val="0"/>
          <w:sz w:val="24"/>
          <w:szCs w:val="24"/>
          <w:rtl/>
        </w:rPr>
        <w:t>הספר</w:t>
      </w:r>
      <w:r w:rsidRPr="00334485">
        <w:rPr>
          <w:b w:val="0"/>
          <w:bCs w:val="0"/>
          <w:sz w:val="24"/>
          <w:szCs w:val="24"/>
          <w:rtl/>
        </w:rPr>
        <w:t xml:space="preserve"> </w:t>
      </w:r>
      <w:r w:rsidRPr="00334485">
        <w:rPr>
          <w:rFonts w:hint="eastAsia"/>
          <w:b w:val="0"/>
          <w:bCs w:val="0"/>
          <w:sz w:val="24"/>
          <w:szCs w:val="24"/>
          <w:rtl/>
        </w:rPr>
        <w:t>יקבלו</w:t>
      </w:r>
      <w:r w:rsidRPr="00334485">
        <w:rPr>
          <w:b w:val="0"/>
          <w:bCs w:val="0"/>
          <w:sz w:val="24"/>
          <w:szCs w:val="24"/>
          <w:rtl/>
        </w:rPr>
        <w:t xml:space="preserve">, </w:t>
      </w:r>
      <w:r w:rsidRPr="00334485">
        <w:rPr>
          <w:rFonts w:hint="eastAsia"/>
          <w:b w:val="0"/>
          <w:bCs w:val="0"/>
          <w:sz w:val="24"/>
          <w:szCs w:val="24"/>
          <w:rtl/>
        </w:rPr>
        <w:t>טרם</w:t>
      </w:r>
      <w:r w:rsidRPr="00334485">
        <w:rPr>
          <w:b w:val="0"/>
          <w:bCs w:val="0"/>
          <w:sz w:val="24"/>
          <w:szCs w:val="24"/>
          <w:rtl/>
        </w:rPr>
        <w:t xml:space="preserve"> </w:t>
      </w:r>
      <w:r w:rsidRPr="00334485">
        <w:rPr>
          <w:rFonts w:hint="eastAsia"/>
          <w:b w:val="0"/>
          <w:bCs w:val="0"/>
          <w:sz w:val="24"/>
          <w:szCs w:val="24"/>
          <w:rtl/>
        </w:rPr>
        <w:t>תחילת</w:t>
      </w:r>
      <w:r w:rsidRPr="00334485">
        <w:rPr>
          <w:b w:val="0"/>
          <w:bCs w:val="0"/>
          <w:sz w:val="24"/>
          <w:szCs w:val="24"/>
          <w:rtl/>
        </w:rPr>
        <w:t xml:space="preserve"> </w:t>
      </w:r>
      <w:r w:rsidRPr="00334485">
        <w:rPr>
          <w:rFonts w:hint="eastAsia"/>
          <w:b w:val="0"/>
          <w:bCs w:val="0"/>
          <w:sz w:val="24"/>
          <w:szCs w:val="24"/>
          <w:rtl/>
        </w:rPr>
        <w:t>עבודתם</w:t>
      </w:r>
      <w:r w:rsidR="00201CF4" w:rsidRPr="00334485">
        <w:rPr>
          <w:b w:val="0"/>
          <w:bCs w:val="0"/>
          <w:sz w:val="24"/>
          <w:szCs w:val="24"/>
          <w:rtl/>
        </w:rPr>
        <w:t xml:space="preserve">, </w:t>
      </w:r>
      <w:r w:rsidR="00201CF4" w:rsidRPr="00334485">
        <w:rPr>
          <w:rFonts w:hint="eastAsia"/>
          <w:b w:val="0"/>
          <w:bCs w:val="0"/>
          <w:sz w:val="24"/>
          <w:szCs w:val="24"/>
          <w:rtl/>
        </w:rPr>
        <w:t>היתר</w:t>
      </w:r>
      <w:r w:rsidR="00201CF4" w:rsidRPr="00334485">
        <w:rPr>
          <w:b w:val="0"/>
          <w:bCs w:val="0"/>
          <w:sz w:val="24"/>
          <w:szCs w:val="24"/>
          <w:rtl/>
        </w:rPr>
        <w:t xml:space="preserve"> </w:t>
      </w:r>
      <w:r w:rsidR="00201CF4" w:rsidRPr="00334485">
        <w:rPr>
          <w:rFonts w:hint="eastAsia"/>
          <w:b w:val="0"/>
          <w:bCs w:val="0"/>
          <w:sz w:val="24"/>
          <w:szCs w:val="24"/>
          <w:rtl/>
        </w:rPr>
        <w:t>עבודת</w:t>
      </w:r>
      <w:r w:rsidR="00201CF4" w:rsidRPr="00334485">
        <w:rPr>
          <w:b w:val="0"/>
          <w:bCs w:val="0"/>
          <w:sz w:val="24"/>
          <w:szCs w:val="24"/>
          <w:rtl/>
        </w:rPr>
        <w:t xml:space="preserve"> </w:t>
      </w:r>
      <w:r w:rsidR="00201CF4" w:rsidRPr="00334485">
        <w:rPr>
          <w:rFonts w:hint="eastAsia"/>
          <w:b w:val="0"/>
          <w:bCs w:val="0"/>
          <w:sz w:val="24"/>
          <w:szCs w:val="24"/>
          <w:rtl/>
        </w:rPr>
        <w:t>פרטית</w:t>
      </w:r>
      <w:r w:rsidR="00201CF4" w:rsidRPr="00334485">
        <w:rPr>
          <w:b w:val="0"/>
          <w:bCs w:val="0"/>
          <w:sz w:val="24"/>
          <w:szCs w:val="24"/>
          <w:rtl/>
        </w:rPr>
        <w:t xml:space="preserve"> </w:t>
      </w:r>
      <w:r w:rsidR="00201CF4" w:rsidRPr="00334485">
        <w:rPr>
          <w:rFonts w:hint="eastAsia"/>
          <w:b w:val="0"/>
          <w:bCs w:val="0"/>
          <w:sz w:val="24"/>
          <w:szCs w:val="24"/>
          <w:rtl/>
        </w:rPr>
        <w:t>כנדרש</w:t>
      </w:r>
      <w:r w:rsidR="00201CF4" w:rsidRPr="00334485">
        <w:rPr>
          <w:b w:val="0"/>
          <w:bCs w:val="0"/>
          <w:sz w:val="24"/>
          <w:szCs w:val="24"/>
          <w:rtl/>
        </w:rPr>
        <w:t xml:space="preserve"> </w:t>
      </w:r>
      <w:r w:rsidR="00201CF4" w:rsidRPr="00334485">
        <w:rPr>
          <w:rFonts w:hint="eastAsia"/>
          <w:b w:val="0"/>
          <w:bCs w:val="0"/>
          <w:sz w:val="24"/>
          <w:szCs w:val="24"/>
          <w:rtl/>
        </w:rPr>
        <w:t>בחוזר</w:t>
      </w:r>
      <w:r w:rsidR="00201CF4" w:rsidRPr="00334485">
        <w:rPr>
          <w:b w:val="0"/>
          <w:bCs w:val="0"/>
          <w:sz w:val="24"/>
          <w:szCs w:val="24"/>
          <w:rtl/>
        </w:rPr>
        <w:t xml:space="preserve"> </w:t>
      </w:r>
      <w:r w:rsidR="00201CF4" w:rsidRPr="00334485">
        <w:rPr>
          <w:rFonts w:hint="eastAsia"/>
          <w:b w:val="0"/>
          <w:bCs w:val="0"/>
          <w:sz w:val="24"/>
          <w:szCs w:val="24"/>
          <w:rtl/>
        </w:rPr>
        <w:t>המנכ</w:t>
      </w:r>
      <w:r w:rsidR="00201CF4" w:rsidRPr="00334485">
        <w:rPr>
          <w:b w:val="0"/>
          <w:bCs w:val="0"/>
          <w:sz w:val="24"/>
          <w:szCs w:val="24"/>
          <w:rtl/>
        </w:rPr>
        <w:t xml:space="preserve">"ל </w:t>
      </w:r>
      <w:r w:rsidR="00201CF4" w:rsidRPr="00334485">
        <w:rPr>
          <w:rFonts w:hint="eastAsia"/>
          <w:b w:val="0"/>
          <w:bCs w:val="0"/>
          <w:sz w:val="24"/>
          <w:szCs w:val="24"/>
          <w:rtl/>
        </w:rPr>
        <w:t>הרלבנטי</w:t>
      </w:r>
      <w:r w:rsidR="00201CF4" w:rsidRPr="00334485">
        <w:rPr>
          <w:b w:val="0"/>
          <w:bCs w:val="0"/>
          <w:sz w:val="24"/>
          <w:szCs w:val="24"/>
          <w:rtl/>
        </w:rPr>
        <w:t>.</w:t>
      </w:r>
      <w:bookmarkEnd w:id="14"/>
    </w:p>
    <w:p w14:paraId="0C3B08E4" w14:textId="7EE4F8FC" w:rsidR="00C11667" w:rsidRPr="00F35BCC" w:rsidRDefault="00C11667" w:rsidP="00F35BCC">
      <w:pPr>
        <w:pStyle w:val="1-"/>
        <w:keepLines/>
        <w:numPr>
          <w:ilvl w:val="2"/>
          <w:numId w:val="46"/>
        </w:numPr>
        <w:spacing w:before="0" w:after="0"/>
        <w:ind w:left="1496" w:hanging="776"/>
        <w:jc w:val="both"/>
        <w:rPr>
          <w:b w:val="0"/>
          <w:bCs w:val="0"/>
          <w:sz w:val="24"/>
          <w:szCs w:val="24"/>
        </w:rPr>
      </w:pPr>
      <w:r w:rsidRPr="00334485">
        <w:rPr>
          <w:rFonts w:hint="eastAsia"/>
          <w:b w:val="0"/>
          <w:bCs w:val="0"/>
          <w:sz w:val="24"/>
          <w:szCs w:val="24"/>
          <w:rtl/>
        </w:rPr>
        <w:t>ככל</w:t>
      </w:r>
      <w:r w:rsidRPr="00334485">
        <w:rPr>
          <w:b w:val="0"/>
          <w:bCs w:val="0"/>
          <w:sz w:val="24"/>
          <w:szCs w:val="24"/>
          <w:rtl/>
        </w:rPr>
        <w:t xml:space="preserve"> שיתגלה כי הספק הפר את הוראות סעיף </w:t>
      </w:r>
      <w:r w:rsidR="00851060" w:rsidRPr="00F35BCC">
        <w:rPr>
          <w:b w:val="0"/>
          <w:bCs w:val="0"/>
          <w:sz w:val="24"/>
          <w:szCs w:val="24"/>
          <w:rtl/>
        </w:rPr>
        <w:fldChar w:fldCharType="begin"/>
      </w:r>
      <w:r w:rsidR="00851060" w:rsidRPr="00334485">
        <w:rPr>
          <w:b w:val="0"/>
          <w:bCs w:val="0"/>
          <w:sz w:val="24"/>
          <w:szCs w:val="24"/>
          <w:rtl/>
        </w:rPr>
        <w:instrText xml:space="preserve"> </w:instrText>
      </w:r>
      <w:r w:rsidR="00851060" w:rsidRPr="00334485">
        <w:rPr>
          <w:b w:val="0"/>
          <w:bCs w:val="0"/>
          <w:sz w:val="24"/>
          <w:szCs w:val="24"/>
        </w:rPr>
        <w:instrText>REF</w:instrText>
      </w:r>
      <w:r w:rsidR="00851060" w:rsidRPr="00334485">
        <w:rPr>
          <w:b w:val="0"/>
          <w:bCs w:val="0"/>
          <w:sz w:val="24"/>
          <w:szCs w:val="24"/>
          <w:rtl/>
        </w:rPr>
        <w:instrText xml:space="preserve"> _</w:instrText>
      </w:r>
      <w:r w:rsidR="00851060" w:rsidRPr="00334485">
        <w:rPr>
          <w:b w:val="0"/>
          <w:bCs w:val="0"/>
          <w:sz w:val="24"/>
          <w:szCs w:val="24"/>
        </w:rPr>
        <w:instrText>Ref178245424 \r \h</w:instrText>
      </w:r>
      <w:r w:rsidR="00851060" w:rsidRPr="00334485">
        <w:rPr>
          <w:b w:val="0"/>
          <w:bCs w:val="0"/>
          <w:sz w:val="24"/>
          <w:szCs w:val="24"/>
          <w:rtl/>
        </w:rPr>
        <w:instrText xml:space="preserve"> </w:instrText>
      </w:r>
      <w:r w:rsidR="009D3DE2" w:rsidRPr="00334485">
        <w:rPr>
          <w:b w:val="0"/>
          <w:bCs w:val="0"/>
          <w:sz w:val="24"/>
          <w:szCs w:val="24"/>
          <w:rtl/>
        </w:rPr>
        <w:instrText xml:space="preserve"> \* </w:instrText>
      </w:r>
      <w:r w:rsidR="009D3DE2" w:rsidRPr="00334485">
        <w:rPr>
          <w:b w:val="0"/>
          <w:bCs w:val="0"/>
          <w:sz w:val="24"/>
          <w:szCs w:val="24"/>
        </w:rPr>
        <w:instrText>MERGEFORMAT</w:instrText>
      </w:r>
      <w:r w:rsidR="009D3DE2" w:rsidRPr="00334485">
        <w:rPr>
          <w:b w:val="0"/>
          <w:bCs w:val="0"/>
          <w:sz w:val="24"/>
          <w:szCs w:val="24"/>
          <w:rtl/>
        </w:rPr>
        <w:instrText xml:space="preserve"> </w:instrText>
      </w:r>
      <w:r w:rsidR="00851060" w:rsidRPr="00F35BCC">
        <w:rPr>
          <w:b w:val="0"/>
          <w:bCs w:val="0"/>
          <w:sz w:val="24"/>
          <w:szCs w:val="24"/>
          <w:rtl/>
        </w:rPr>
      </w:r>
      <w:r w:rsidR="00851060" w:rsidRPr="00F35BCC">
        <w:rPr>
          <w:b w:val="0"/>
          <w:bCs w:val="0"/>
          <w:sz w:val="24"/>
          <w:szCs w:val="24"/>
          <w:rtl/>
        </w:rPr>
        <w:fldChar w:fldCharType="separate"/>
      </w:r>
      <w:r w:rsidR="00EC07E8" w:rsidRPr="00334485">
        <w:rPr>
          <w:b w:val="0"/>
          <w:bCs w:val="0"/>
          <w:sz w:val="24"/>
          <w:szCs w:val="24"/>
          <w:cs/>
        </w:rPr>
        <w:t>‎</w:t>
      </w:r>
      <w:r w:rsidR="00EC07E8" w:rsidRPr="00334485">
        <w:rPr>
          <w:b w:val="0"/>
          <w:bCs w:val="0"/>
          <w:sz w:val="24"/>
          <w:szCs w:val="24"/>
        </w:rPr>
        <w:t>0.12.4</w:t>
      </w:r>
      <w:r w:rsidR="00851060" w:rsidRPr="00F35BCC">
        <w:rPr>
          <w:b w:val="0"/>
          <w:bCs w:val="0"/>
          <w:sz w:val="24"/>
          <w:szCs w:val="24"/>
          <w:rtl/>
        </w:rPr>
        <w:fldChar w:fldCharType="end"/>
      </w:r>
      <w:r w:rsidR="00851060" w:rsidRPr="00F35BCC">
        <w:rPr>
          <w:b w:val="0"/>
          <w:bCs w:val="0"/>
          <w:sz w:val="24"/>
          <w:szCs w:val="24"/>
          <w:rtl/>
        </w:rPr>
        <w:t xml:space="preserve"> </w:t>
      </w:r>
      <w:r w:rsidRPr="00334485">
        <w:rPr>
          <w:rFonts w:hint="eastAsia"/>
          <w:b w:val="0"/>
          <w:bCs w:val="0"/>
          <w:sz w:val="24"/>
          <w:szCs w:val="24"/>
          <w:rtl/>
        </w:rPr>
        <w:t>לעיל</w:t>
      </w:r>
      <w:r w:rsidRPr="00334485">
        <w:rPr>
          <w:b w:val="0"/>
          <w:bCs w:val="0"/>
          <w:sz w:val="24"/>
          <w:szCs w:val="24"/>
          <w:rtl/>
        </w:rPr>
        <w:t xml:space="preserve">, כל התוכניות שהופעלו על ידו יוקפאו עד לקיום דיון בהפרה </w:t>
      </w:r>
      <w:proofErr w:type="spellStart"/>
      <w:r w:rsidRPr="00334485">
        <w:rPr>
          <w:rFonts w:hint="eastAsia"/>
          <w:b w:val="0"/>
          <w:bCs w:val="0"/>
          <w:sz w:val="24"/>
          <w:szCs w:val="24"/>
          <w:rtl/>
        </w:rPr>
        <w:t>בועדת</w:t>
      </w:r>
      <w:proofErr w:type="spellEnd"/>
      <w:r w:rsidRPr="00334485">
        <w:rPr>
          <w:b w:val="0"/>
          <w:bCs w:val="0"/>
          <w:sz w:val="24"/>
          <w:szCs w:val="24"/>
          <w:rtl/>
        </w:rPr>
        <w:t xml:space="preserve"> המכרזים.</w:t>
      </w:r>
    </w:p>
    <w:p w14:paraId="15AB0327" w14:textId="6A3D8859" w:rsidR="00C11667" w:rsidRPr="00334485" w:rsidRDefault="00C11667" w:rsidP="00F35BCC">
      <w:pPr>
        <w:pStyle w:val="1-"/>
        <w:keepLines/>
        <w:numPr>
          <w:ilvl w:val="2"/>
          <w:numId w:val="46"/>
        </w:numPr>
        <w:spacing w:before="0" w:after="0"/>
        <w:ind w:left="1496" w:hanging="776"/>
        <w:jc w:val="both"/>
        <w:rPr>
          <w:b w:val="0"/>
          <w:bCs w:val="0"/>
          <w:sz w:val="24"/>
          <w:szCs w:val="24"/>
          <w:rtl/>
        </w:rPr>
      </w:pPr>
      <w:r w:rsidRPr="00334485">
        <w:rPr>
          <w:b w:val="0"/>
          <w:bCs w:val="0"/>
          <w:sz w:val="24"/>
          <w:szCs w:val="24"/>
          <w:rtl/>
        </w:rPr>
        <w:t>המשרד רשאי להצליב את נתוני הספקים והמפעילים עם מאגרי המידע הקיימים ברשותו לגבי עובדי הוראה</w:t>
      </w:r>
      <w:r w:rsidR="00415B5A">
        <w:rPr>
          <w:rFonts w:hint="cs"/>
          <w:b w:val="0"/>
          <w:bCs w:val="0"/>
          <w:sz w:val="24"/>
          <w:szCs w:val="24"/>
          <w:rtl/>
        </w:rPr>
        <w:t>,</w:t>
      </w:r>
      <w:r w:rsidRPr="00334485">
        <w:rPr>
          <w:b w:val="0"/>
          <w:bCs w:val="0"/>
          <w:sz w:val="24"/>
          <w:szCs w:val="24"/>
          <w:rtl/>
        </w:rPr>
        <w:t xml:space="preserve"> ולמנוע כניסה למאגר</w:t>
      </w:r>
      <w:r w:rsidR="00EC07E8" w:rsidRPr="00334485">
        <w:rPr>
          <w:b w:val="0"/>
          <w:bCs w:val="0"/>
          <w:sz w:val="24"/>
          <w:szCs w:val="24"/>
          <w:rtl/>
        </w:rPr>
        <w:t>/</w:t>
      </w:r>
      <w:r w:rsidRPr="00334485">
        <w:rPr>
          <w:b w:val="0"/>
          <w:bCs w:val="0"/>
          <w:sz w:val="24"/>
          <w:szCs w:val="24"/>
          <w:rtl/>
        </w:rPr>
        <w:t>להקפיא הפעלת תוכנית ו</w:t>
      </w:r>
      <w:r w:rsidRPr="00334485">
        <w:rPr>
          <w:b w:val="0"/>
          <w:bCs w:val="0"/>
          <w:sz w:val="24"/>
          <w:szCs w:val="24"/>
        </w:rPr>
        <w:t>/</w:t>
      </w:r>
      <w:r w:rsidRPr="00334485">
        <w:rPr>
          <w:b w:val="0"/>
          <w:bCs w:val="0"/>
          <w:sz w:val="24"/>
          <w:szCs w:val="24"/>
          <w:rtl/>
        </w:rPr>
        <w:t>או מפעיל ככל שיתגלה כי בוצעה הפרה בנושא זה.</w:t>
      </w:r>
    </w:p>
    <w:p w14:paraId="5AC441F2" w14:textId="6538D8FB" w:rsidR="00747D2D" w:rsidRPr="00F35BCC" w:rsidRDefault="00747D2D" w:rsidP="00F35BCC">
      <w:pPr>
        <w:pStyle w:val="1-"/>
        <w:keepLines/>
        <w:numPr>
          <w:ilvl w:val="2"/>
          <w:numId w:val="46"/>
        </w:numPr>
        <w:spacing w:before="0" w:after="0"/>
        <w:ind w:left="1496" w:hanging="776"/>
        <w:jc w:val="both"/>
        <w:rPr>
          <w:b w:val="0"/>
          <w:bCs w:val="0"/>
          <w:sz w:val="24"/>
          <w:szCs w:val="24"/>
        </w:rPr>
      </w:pPr>
      <w:r w:rsidRPr="00334485">
        <w:rPr>
          <w:rFonts w:hint="eastAsia"/>
          <w:b w:val="0"/>
          <w:bCs w:val="0"/>
          <w:sz w:val="24"/>
          <w:szCs w:val="24"/>
          <w:rtl/>
        </w:rPr>
        <w:t>כלל</w:t>
      </w:r>
      <w:r w:rsidRPr="00334485">
        <w:rPr>
          <w:b w:val="0"/>
          <w:bCs w:val="0"/>
          <w:sz w:val="24"/>
          <w:szCs w:val="24"/>
          <w:rtl/>
        </w:rPr>
        <w:t xml:space="preserve"> </w:t>
      </w:r>
      <w:r w:rsidRPr="00334485">
        <w:rPr>
          <w:rFonts w:hint="eastAsia"/>
          <w:b w:val="0"/>
          <w:bCs w:val="0"/>
          <w:sz w:val="24"/>
          <w:szCs w:val="24"/>
          <w:rtl/>
        </w:rPr>
        <w:t>המפתחים</w:t>
      </w:r>
      <w:r w:rsidRPr="00334485">
        <w:rPr>
          <w:b w:val="0"/>
          <w:bCs w:val="0"/>
          <w:sz w:val="24"/>
          <w:szCs w:val="24"/>
          <w:rtl/>
        </w:rPr>
        <w:t xml:space="preserve"> </w:t>
      </w:r>
      <w:r w:rsidRPr="00334485">
        <w:rPr>
          <w:rFonts w:hint="eastAsia"/>
          <w:b w:val="0"/>
          <w:bCs w:val="0"/>
          <w:sz w:val="24"/>
          <w:szCs w:val="24"/>
          <w:rtl/>
        </w:rPr>
        <w:t>והמפעילים</w:t>
      </w:r>
      <w:r w:rsidRPr="00334485">
        <w:rPr>
          <w:b w:val="0"/>
          <w:bCs w:val="0"/>
          <w:sz w:val="24"/>
          <w:szCs w:val="24"/>
          <w:rtl/>
        </w:rPr>
        <w:t xml:space="preserve"> </w:t>
      </w:r>
      <w:r w:rsidRPr="00334485">
        <w:rPr>
          <w:rFonts w:hint="eastAsia"/>
          <w:b w:val="0"/>
          <w:bCs w:val="0"/>
          <w:sz w:val="24"/>
          <w:szCs w:val="24"/>
          <w:rtl/>
        </w:rPr>
        <w:t>הנכללים</w:t>
      </w:r>
      <w:r w:rsidRPr="00334485">
        <w:rPr>
          <w:b w:val="0"/>
          <w:bCs w:val="0"/>
          <w:sz w:val="24"/>
          <w:szCs w:val="24"/>
          <w:rtl/>
        </w:rPr>
        <w:t xml:space="preserve"> </w:t>
      </w:r>
      <w:r w:rsidRPr="00334485">
        <w:rPr>
          <w:rFonts w:hint="eastAsia"/>
          <w:b w:val="0"/>
          <w:bCs w:val="0"/>
          <w:sz w:val="24"/>
          <w:szCs w:val="24"/>
          <w:rtl/>
        </w:rPr>
        <w:t>בהצעתו</w:t>
      </w:r>
      <w:r w:rsidRPr="00334485">
        <w:rPr>
          <w:b w:val="0"/>
          <w:bCs w:val="0"/>
          <w:sz w:val="24"/>
          <w:szCs w:val="24"/>
          <w:rtl/>
        </w:rPr>
        <w:t xml:space="preserve"> </w:t>
      </w:r>
      <w:r w:rsidRPr="00334485">
        <w:rPr>
          <w:rFonts w:hint="eastAsia"/>
          <w:b w:val="0"/>
          <w:bCs w:val="0"/>
          <w:sz w:val="24"/>
          <w:szCs w:val="24"/>
          <w:rtl/>
        </w:rPr>
        <w:t>של</w:t>
      </w:r>
      <w:r w:rsidRPr="00334485">
        <w:rPr>
          <w:b w:val="0"/>
          <w:bCs w:val="0"/>
          <w:sz w:val="24"/>
          <w:szCs w:val="24"/>
          <w:rtl/>
        </w:rPr>
        <w:t xml:space="preserve"> </w:t>
      </w:r>
      <w:r w:rsidRPr="00334485">
        <w:rPr>
          <w:rFonts w:hint="eastAsia"/>
          <w:b w:val="0"/>
          <w:bCs w:val="0"/>
          <w:sz w:val="24"/>
          <w:szCs w:val="24"/>
          <w:rtl/>
        </w:rPr>
        <w:t>הספק</w:t>
      </w:r>
      <w:r w:rsidRPr="00334485">
        <w:rPr>
          <w:b w:val="0"/>
          <w:bCs w:val="0"/>
          <w:sz w:val="24"/>
          <w:szCs w:val="24"/>
          <w:rtl/>
        </w:rPr>
        <w:t xml:space="preserve"> </w:t>
      </w:r>
      <w:r w:rsidRPr="00334485">
        <w:rPr>
          <w:rFonts w:hint="eastAsia"/>
          <w:b w:val="0"/>
          <w:bCs w:val="0"/>
          <w:sz w:val="24"/>
          <w:szCs w:val="24"/>
          <w:rtl/>
        </w:rPr>
        <w:t>נדרשים</w:t>
      </w:r>
      <w:r w:rsidRPr="00334485">
        <w:rPr>
          <w:b w:val="0"/>
          <w:bCs w:val="0"/>
          <w:sz w:val="24"/>
          <w:szCs w:val="24"/>
          <w:rtl/>
        </w:rPr>
        <w:t xml:space="preserve"> </w:t>
      </w:r>
      <w:r w:rsidRPr="00334485">
        <w:rPr>
          <w:rFonts w:hint="eastAsia"/>
          <w:b w:val="0"/>
          <w:bCs w:val="0"/>
          <w:sz w:val="24"/>
          <w:szCs w:val="24"/>
          <w:rtl/>
        </w:rPr>
        <w:t>בעמידה</w:t>
      </w:r>
      <w:r w:rsidRPr="00334485">
        <w:rPr>
          <w:b w:val="0"/>
          <w:bCs w:val="0"/>
          <w:sz w:val="24"/>
          <w:szCs w:val="24"/>
          <w:rtl/>
        </w:rPr>
        <w:t xml:space="preserve"> </w:t>
      </w:r>
      <w:r w:rsidRPr="00334485">
        <w:rPr>
          <w:rFonts w:hint="eastAsia"/>
          <w:b w:val="0"/>
          <w:bCs w:val="0"/>
          <w:sz w:val="24"/>
          <w:szCs w:val="24"/>
          <w:rtl/>
        </w:rPr>
        <w:t>בתנאי</w:t>
      </w:r>
      <w:r w:rsidRPr="00334485">
        <w:rPr>
          <w:b w:val="0"/>
          <w:bCs w:val="0"/>
          <w:sz w:val="24"/>
          <w:szCs w:val="24"/>
          <w:rtl/>
        </w:rPr>
        <w:t xml:space="preserve"> </w:t>
      </w:r>
      <w:r w:rsidRPr="00334485">
        <w:rPr>
          <w:rFonts w:hint="eastAsia"/>
          <w:b w:val="0"/>
          <w:bCs w:val="0"/>
          <w:sz w:val="24"/>
          <w:szCs w:val="24"/>
          <w:rtl/>
        </w:rPr>
        <w:t>תת</w:t>
      </w:r>
      <w:r w:rsidRPr="00334485">
        <w:rPr>
          <w:b w:val="0"/>
          <w:bCs w:val="0"/>
          <w:sz w:val="24"/>
          <w:szCs w:val="24"/>
          <w:rtl/>
        </w:rPr>
        <w:t xml:space="preserve"> </w:t>
      </w:r>
      <w:r w:rsidRPr="00334485">
        <w:rPr>
          <w:rFonts w:hint="eastAsia"/>
          <w:b w:val="0"/>
          <w:bCs w:val="0"/>
          <w:sz w:val="24"/>
          <w:szCs w:val="24"/>
          <w:rtl/>
        </w:rPr>
        <w:t>הסל</w:t>
      </w:r>
      <w:r w:rsidRPr="00334485">
        <w:rPr>
          <w:b w:val="0"/>
          <w:bCs w:val="0"/>
          <w:sz w:val="24"/>
          <w:szCs w:val="24"/>
          <w:rtl/>
        </w:rPr>
        <w:t>.</w:t>
      </w:r>
      <w:r w:rsidR="00EA3933" w:rsidRPr="00334485">
        <w:rPr>
          <w:b w:val="0"/>
          <w:bCs w:val="0"/>
          <w:sz w:val="24"/>
          <w:szCs w:val="24"/>
          <w:rtl/>
        </w:rPr>
        <w:t xml:space="preserve"> היה והספק יוסיף למערכת המקוונת/</w:t>
      </w:r>
      <w:r w:rsidR="00EA3933" w:rsidRPr="00334485">
        <w:rPr>
          <w:rFonts w:hint="eastAsia"/>
          <w:b w:val="0"/>
          <w:bCs w:val="0"/>
          <w:sz w:val="24"/>
          <w:szCs w:val="24"/>
          <w:rtl/>
        </w:rPr>
        <w:t>יפעיל</w:t>
      </w:r>
      <w:r w:rsidR="00EA3933" w:rsidRPr="00334485">
        <w:rPr>
          <w:b w:val="0"/>
          <w:bCs w:val="0"/>
          <w:sz w:val="24"/>
          <w:szCs w:val="24"/>
          <w:rtl/>
        </w:rPr>
        <w:t xml:space="preserve"> </w:t>
      </w:r>
      <w:r w:rsidR="00EA3933" w:rsidRPr="00334485">
        <w:rPr>
          <w:rFonts w:hint="eastAsia"/>
          <w:b w:val="0"/>
          <w:bCs w:val="0"/>
          <w:sz w:val="24"/>
          <w:szCs w:val="24"/>
          <w:rtl/>
        </w:rPr>
        <w:t>מפעילים</w:t>
      </w:r>
      <w:r w:rsidR="00EA3933" w:rsidRPr="00334485">
        <w:rPr>
          <w:b w:val="0"/>
          <w:bCs w:val="0"/>
          <w:sz w:val="24"/>
          <w:szCs w:val="24"/>
          <w:rtl/>
        </w:rPr>
        <w:t xml:space="preserve"> </w:t>
      </w:r>
      <w:r w:rsidR="00EA3933" w:rsidRPr="00334485">
        <w:rPr>
          <w:rFonts w:hint="eastAsia"/>
          <w:b w:val="0"/>
          <w:bCs w:val="0"/>
          <w:sz w:val="24"/>
          <w:szCs w:val="24"/>
          <w:rtl/>
        </w:rPr>
        <w:t>אשר</w:t>
      </w:r>
      <w:r w:rsidR="00EA3933" w:rsidRPr="00334485">
        <w:rPr>
          <w:b w:val="0"/>
          <w:bCs w:val="0"/>
          <w:sz w:val="24"/>
          <w:szCs w:val="24"/>
          <w:rtl/>
        </w:rPr>
        <w:t xml:space="preserve"> </w:t>
      </w:r>
      <w:r w:rsidR="00EA3933" w:rsidRPr="00334485">
        <w:rPr>
          <w:rFonts w:hint="eastAsia"/>
          <w:b w:val="0"/>
          <w:bCs w:val="0"/>
          <w:sz w:val="24"/>
          <w:szCs w:val="24"/>
          <w:rtl/>
        </w:rPr>
        <w:t>אינם</w:t>
      </w:r>
      <w:r w:rsidR="00EA3933" w:rsidRPr="00334485">
        <w:rPr>
          <w:b w:val="0"/>
          <w:bCs w:val="0"/>
          <w:sz w:val="24"/>
          <w:szCs w:val="24"/>
          <w:rtl/>
        </w:rPr>
        <w:t xml:space="preserve"> </w:t>
      </w:r>
      <w:r w:rsidR="00EA3933" w:rsidRPr="00334485">
        <w:rPr>
          <w:rFonts w:hint="eastAsia"/>
          <w:b w:val="0"/>
          <w:bCs w:val="0"/>
          <w:sz w:val="24"/>
          <w:szCs w:val="24"/>
          <w:rtl/>
        </w:rPr>
        <w:t>עומדים</w:t>
      </w:r>
      <w:r w:rsidR="00EA3933" w:rsidRPr="00334485">
        <w:rPr>
          <w:b w:val="0"/>
          <w:bCs w:val="0"/>
          <w:sz w:val="24"/>
          <w:szCs w:val="24"/>
          <w:rtl/>
        </w:rPr>
        <w:t xml:space="preserve"> </w:t>
      </w:r>
      <w:r w:rsidR="00EA3933" w:rsidRPr="00334485">
        <w:rPr>
          <w:rFonts w:hint="eastAsia"/>
          <w:b w:val="0"/>
          <w:bCs w:val="0"/>
          <w:sz w:val="24"/>
          <w:szCs w:val="24"/>
          <w:rtl/>
        </w:rPr>
        <w:t>בתנאי</w:t>
      </w:r>
      <w:r w:rsidR="00EA3933" w:rsidRPr="00334485">
        <w:rPr>
          <w:b w:val="0"/>
          <w:bCs w:val="0"/>
          <w:sz w:val="24"/>
          <w:szCs w:val="24"/>
          <w:rtl/>
        </w:rPr>
        <w:t xml:space="preserve"> </w:t>
      </w:r>
      <w:r w:rsidR="00EA3933" w:rsidRPr="00334485">
        <w:rPr>
          <w:rFonts w:hint="eastAsia"/>
          <w:b w:val="0"/>
          <w:bCs w:val="0"/>
          <w:sz w:val="24"/>
          <w:szCs w:val="24"/>
          <w:rtl/>
        </w:rPr>
        <w:t>תת</w:t>
      </w:r>
      <w:r w:rsidR="00EA3933" w:rsidRPr="00334485">
        <w:rPr>
          <w:b w:val="0"/>
          <w:bCs w:val="0"/>
          <w:sz w:val="24"/>
          <w:szCs w:val="24"/>
          <w:rtl/>
        </w:rPr>
        <w:t xml:space="preserve"> </w:t>
      </w:r>
      <w:r w:rsidR="00EA3933" w:rsidRPr="00334485">
        <w:rPr>
          <w:rFonts w:hint="eastAsia"/>
          <w:b w:val="0"/>
          <w:bCs w:val="0"/>
          <w:sz w:val="24"/>
          <w:szCs w:val="24"/>
          <w:rtl/>
        </w:rPr>
        <w:t>הסל</w:t>
      </w:r>
      <w:r w:rsidR="00EA3933" w:rsidRPr="00334485">
        <w:rPr>
          <w:b w:val="0"/>
          <w:bCs w:val="0"/>
          <w:sz w:val="24"/>
          <w:szCs w:val="24"/>
          <w:rtl/>
        </w:rPr>
        <w:t xml:space="preserve">, </w:t>
      </w:r>
      <w:r w:rsidR="00EA3933" w:rsidRPr="00334485">
        <w:rPr>
          <w:rFonts w:hint="eastAsia"/>
          <w:b w:val="0"/>
          <w:bCs w:val="0"/>
          <w:sz w:val="24"/>
          <w:szCs w:val="24"/>
          <w:rtl/>
        </w:rPr>
        <w:t>תהא</w:t>
      </w:r>
      <w:r w:rsidR="00EA3933" w:rsidRPr="00334485">
        <w:rPr>
          <w:b w:val="0"/>
          <w:bCs w:val="0"/>
          <w:sz w:val="24"/>
          <w:szCs w:val="24"/>
          <w:rtl/>
        </w:rPr>
        <w:t xml:space="preserve"> </w:t>
      </w:r>
      <w:r w:rsidR="00EA3933" w:rsidRPr="00334485">
        <w:rPr>
          <w:rFonts w:hint="eastAsia"/>
          <w:b w:val="0"/>
          <w:bCs w:val="0"/>
          <w:sz w:val="24"/>
          <w:szCs w:val="24"/>
          <w:rtl/>
        </w:rPr>
        <w:t>זו</w:t>
      </w:r>
      <w:r w:rsidR="00EA3933" w:rsidRPr="00334485">
        <w:rPr>
          <w:b w:val="0"/>
          <w:bCs w:val="0"/>
          <w:sz w:val="24"/>
          <w:szCs w:val="24"/>
          <w:rtl/>
        </w:rPr>
        <w:t xml:space="preserve"> </w:t>
      </w:r>
      <w:r w:rsidR="00EA3933" w:rsidRPr="00334485">
        <w:rPr>
          <w:rFonts w:hint="eastAsia"/>
          <w:b w:val="0"/>
          <w:bCs w:val="0"/>
          <w:sz w:val="24"/>
          <w:szCs w:val="24"/>
          <w:rtl/>
        </w:rPr>
        <w:t>עילה</w:t>
      </w:r>
      <w:r w:rsidR="00EA3933" w:rsidRPr="00334485">
        <w:rPr>
          <w:b w:val="0"/>
          <w:bCs w:val="0"/>
          <w:sz w:val="24"/>
          <w:szCs w:val="24"/>
          <w:rtl/>
        </w:rPr>
        <w:t xml:space="preserve"> </w:t>
      </w:r>
      <w:r w:rsidR="00EA3933" w:rsidRPr="00334485">
        <w:rPr>
          <w:rFonts w:hint="eastAsia"/>
          <w:b w:val="0"/>
          <w:bCs w:val="0"/>
          <w:sz w:val="24"/>
          <w:szCs w:val="24"/>
          <w:rtl/>
        </w:rPr>
        <w:t>לגריעת</w:t>
      </w:r>
      <w:r w:rsidR="00EA3933" w:rsidRPr="00334485">
        <w:rPr>
          <w:b w:val="0"/>
          <w:bCs w:val="0"/>
          <w:sz w:val="24"/>
          <w:szCs w:val="24"/>
          <w:rtl/>
        </w:rPr>
        <w:t xml:space="preserve"> </w:t>
      </w:r>
      <w:r w:rsidR="00EA3933" w:rsidRPr="00334485">
        <w:rPr>
          <w:rFonts w:hint="eastAsia"/>
          <w:b w:val="0"/>
          <w:bCs w:val="0"/>
          <w:sz w:val="24"/>
          <w:szCs w:val="24"/>
          <w:rtl/>
        </w:rPr>
        <w:t>הספק</w:t>
      </w:r>
      <w:r w:rsidR="00EA3933" w:rsidRPr="00334485">
        <w:rPr>
          <w:b w:val="0"/>
          <w:bCs w:val="0"/>
          <w:sz w:val="24"/>
          <w:szCs w:val="24"/>
          <w:rtl/>
        </w:rPr>
        <w:t xml:space="preserve"> </w:t>
      </w:r>
      <w:r w:rsidR="00EA3933" w:rsidRPr="00334485">
        <w:rPr>
          <w:rFonts w:hint="eastAsia"/>
          <w:b w:val="0"/>
          <w:bCs w:val="0"/>
          <w:sz w:val="24"/>
          <w:szCs w:val="24"/>
          <w:rtl/>
        </w:rPr>
        <w:t>מהמאגר</w:t>
      </w:r>
      <w:r w:rsidR="00EA3933" w:rsidRPr="00334485">
        <w:rPr>
          <w:b w:val="0"/>
          <w:bCs w:val="0"/>
          <w:sz w:val="24"/>
          <w:szCs w:val="24"/>
          <w:rtl/>
        </w:rPr>
        <w:t>.</w:t>
      </w:r>
    </w:p>
    <w:p w14:paraId="0E8F837B" w14:textId="4CC850C6" w:rsidR="002B2B52" w:rsidRPr="00334485" w:rsidRDefault="002B2B52" w:rsidP="00F35BCC">
      <w:pPr>
        <w:pStyle w:val="1-"/>
        <w:keepLines/>
        <w:numPr>
          <w:ilvl w:val="1"/>
          <w:numId w:val="46"/>
        </w:numPr>
        <w:spacing w:before="0" w:after="0"/>
        <w:ind w:left="929" w:hanging="569"/>
        <w:rPr>
          <w:sz w:val="24"/>
          <w:szCs w:val="24"/>
        </w:rPr>
      </w:pPr>
      <w:r w:rsidRPr="00334485">
        <w:rPr>
          <w:rFonts w:hint="eastAsia"/>
          <w:sz w:val="24"/>
          <w:szCs w:val="24"/>
          <w:rtl/>
        </w:rPr>
        <w:t>עובדי</w:t>
      </w:r>
      <w:r w:rsidRPr="00334485">
        <w:rPr>
          <w:sz w:val="24"/>
          <w:szCs w:val="24"/>
          <w:rtl/>
        </w:rPr>
        <w:t xml:space="preserve"> </w:t>
      </w:r>
      <w:r w:rsidRPr="00334485">
        <w:rPr>
          <w:rFonts w:hint="eastAsia"/>
          <w:sz w:val="24"/>
          <w:szCs w:val="24"/>
          <w:rtl/>
        </w:rPr>
        <w:t>הוראה</w:t>
      </w:r>
    </w:p>
    <w:p w14:paraId="44118E81" w14:textId="55A4AD73" w:rsidR="00D257D5" w:rsidRPr="00334485" w:rsidRDefault="00D257D5" w:rsidP="00F35BCC">
      <w:pPr>
        <w:pStyle w:val="1-"/>
        <w:keepLines/>
        <w:numPr>
          <w:ilvl w:val="2"/>
          <w:numId w:val="46"/>
        </w:numPr>
        <w:spacing w:before="0" w:after="0"/>
        <w:ind w:left="1496" w:hanging="776"/>
        <w:jc w:val="both"/>
        <w:rPr>
          <w:b w:val="0"/>
          <w:bCs w:val="0"/>
          <w:sz w:val="24"/>
          <w:szCs w:val="24"/>
          <w:rtl/>
        </w:rPr>
      </w:pPr>
      <w:r w:rsidRPr="00334485">
        <w:rPr>
          <w:b w:val="0"/>
          <w:bCs w:val="0"/>
          <w:sz w:val="24"/>
          <w:szCs w:val="24"/>
          <w:rtl/>
        </w:rPr>
        <w:t>תנאי לתחילת עבודתו של עובד הוראה במוסד חינוך במסגרת הת</w:t>
      </w:r>
      <w:r w:rsidR="00415B5A">
        <w:rPr>
          <w:rFonts w:hint="cs"/>
          <w:b w:val="0"/>
          <w:bCs w:val="0"/>
          <w:sz w:val="24"/>
          <w:szCs w:val="24"/>
          <w:rtl/>
        </w:rPr>
        <w:t>ו</w:t>
      </w:r>
      <w:r w:rsidRPr="00334485">
        <w:rPr>
          <w:b w:val="0"/>
          <w:bCs w:val="0"/>
          <w:sz w:val="24"/>
          <w:szCs w:val="24"/>
          <w:rtl/>
        </w:rPr>
        <w:t xml:space="preserve">כנית לגמישות ניהולית גפ"ן (בכל מענה שאינו מענה משרדי והוא מוצע </w:t>
      </w:r>
      <w:proofErr w:type="spellStart"/>
      <w:r w:rsidRPr="00334485">
        <w:rPr>
          <w:b w:val="0"/>
          <w:bCs w:val="0"/>
          <w:sz w:val="24"/>
          <w:szCs w:val="24"/>
          <w:rtl/>
        </w:rPr>
        <w:t>בגפ"ן</w:t>
      </w:r>
      <w:proofErr w:type="spellEnd"/>
      <w:r w:rsidRPr="00334485">
        <w:rPr>
          <w:b w:val="0"/>
          <w:bCs w:val="0"/>
          <w:sz w:val="24"/>
          <w:szCs w:val="24"/>
          <w:rtl/>
        </w:rPr>
        <w:t>), הוא קבלת היתר עבודה פרטית בהתאם לחוזר מנכ"ל "</w:t>
      </w:r>
      <w:hyperlink r:id="rId16" w:history="1">
        <w:r w:rsidRPr="00F35BCC">
          <w:rPr>
            <w:rStyle w:val="Hyperlink"/>
            <w:rFonts w:eastAsia="David"/>
            <w:caps w:val="0"/>
            <w:spacing w:val="0"/>
            <w:sz w:val="24"/>
            <w:szCs w:val="24"/>
            <w:rtl/>
          </w:rPr>
          <w:t>היתר עבודה פרטית/נוספת לעובדי הוראה</w:t>
        </w:r>
      </w:hyperlink>
      <w:r w:rsidRPr="00334485">
        <w:rPr>
          <w:b w:val="0"/>
          <w:bCs w:val="0"/>
          <w:sz w:val="24"/>
          <w:szCs w:val="24"/>
          <w:rtl/>
        </w:rPr>
        <w:t xml:space="preserve">" </w:t>
      </w:r>
      <w:r w:rsidR="001115B7" w:rsidRPr="00334485">
        <w:rPr>
          <w:b w:val="0"/>
          <w:bCs w:val="0"/>
          <w:sz w:val="24"/>
          <w:szCs w:val="24"/>
          <w:rtl/>
        </w:rPr>
        <w:t>הוראת קבע מס' 0435 מיום ו' באדר תשפ"ה, 06 במרץ 2025</w:t>
      </w:r>
      <w:r w:rsidR="00134210" w:rsidRPr="00334485">
        <w:rPr>
          <w:b w:val="0"/>
          <w:bCs w:val="0"/>
          <w:sz w:val="24"/>
          <w:szCs w:val="24"/>
          <w:rtl/>
        </w:rPr>
        <w:t>.</w:t>
      </w:r>
    </w:p>
    <w:p w14:paraId="664449BE" w14:textId="3EB2BE28" w:rsidR="00134210" w:rsidRPr="00F35BCC" w:rsidRDefault="00134210" w:rsidP="00F35BCC">
      <w:pPr>
        <w:pStyle w:val="1-"/>
        <w:keepLines/>
        <w:numPr>
          <w:ilvl w:val="2"/>
          <w:numId w:val="46"/>
        </w:numPr>
        <w:spacing w:before="0" w:after="0"/>
        <w:ind w:left="1496" w:hanging="776"/>
        <w:jc w:val="both"/>
        <w:rPr>
          <w:b w:val="0"/>
          <w:bCs w:val="0"/>
          <w:sz w:val="24"/>
          <w:szCs w:val="24"/>
          <w:rtl/>
        </w:rPr>
      </w:pPr>
      <w:r w:rsidRPr="00334485">
        <w:rPr>
          <w:rFonts w:hint="eastAsia"/>
          <w:b w:val="0"/>
          <w:bCs w:val="0"/>
          <w:sz w:val="24"/>
          <w:szCs w:val="24"/>
          <w:rtl/>
        </w:rPr>
        <w:t>יובהר</w:t>
      </w:r>
      <w:r w:rsidRPr="00334485">
        <w:rPr>
          <w:b w:val="0"/>
          <w:bCs w:val="0"/>
          <w:sz w:val="24"/>
          <w:szCs w:val="24"/>
          <w:rtl/>
        </w:rPr>
        <w:t xml:space="preserve"> </w:t>
      </w:r>
      <w:r w:rsidRPr="00334485">
        <w:rPr>
          <w:rFonts w:hint="eastAsia"/>
          <w:b w:val="0"/>
          <w:bCs w:val="0"/>
          <w:sz w:val="24"/>
          <w:szCs w:val="24"/>
          <w:rtl/>
        </w:rPr>
        <w:t>כי</w:t>
      </w:r>
      <w:r w:rsidRPr="00334485">
        <w:rPr>
          <w:b w:val="0"/>
          <w:bCs w:val="0"/>
          <w:sz w:val="24"/>
          <w:szCs w:val="24"/>
          <w:rtl/>
        </w:rPr>
        <w:t xml:space="preserve"> </w:t>
      </w:r>
      <w:r w:rsidRPr="00334485">
        <w:rPr>
          <w:rFonts w:hint="eastAsia"/>
          <w:b w:val="0"/>
          <w:bCs w:val="0"/>
          <w:sz w:val="24"/>
          <w:szCs w:val="24"/>
          <w:rtl/>
        </w:rPr>
        <w:t>על</w:t>
      </w:r>
      <w:r w:rsidRPr="00334485">
        <w:rPr>
          <w:b w:val="0"/>
          <w:bCs w:val="0"/>
          <w:sz w:val="24"/>
          <w:szCs w:val="24"/>
          <w:rtl/>
        </w:rPr>
        <w:t xml:space="preserve"> </w:t>
      </w:r>
      <w:r w:rsidRPr="00334485">
        <w:rPr>
          <w:rFonts w:hint="eastAsia"/>
          <w:b w:val="0"/>
          <w:bCs w:val="0"/>
          <w:sz w:val="24"/>
          <w:szCs w:val="24"/>
          <w:rtl/>
        </w:rPr>
        <w:t>כל</w:t>
      </w:r>
      <w:r w:rsidRPr="00334485">
        <w:rPr>
          <w:b w:val="0"/>
          <w:bCs w:val="0"/>
          <w:sz w:val="24"/>
          <w:szCs w:val="24"/>
          <w:rtl/>
        </w:rPr>
        <w:t xml:space="preserve"> </w:t>
      </w:r>
      <w:r w:rsidRPr="00334485">
        <w:rPr>
          <w:rFonts w:hint="eastAsia"/>
          <w:b w:val="0"/>
          <w:bCs w:val="0"/>
          <w:sz w:val="24"/>
          <w:szCs w:val="24"/>
          <w:rtl/>
        </w:rPr>
        <w:t>עובד</w:t>
      </w:r>
      <w:r w:rsidRPr="00334485">
        <w:rPr>
          <w:b w:val="0"/>
          <w:bCs w:val="0"/>
          <w:sz w:val="24"/>
          <w:szCs w:val="24"/>
          <w:rtl/>
        </w:rPr>
        <w:t xml:space="preserve"> </w:t>
      </w:r>
      <w:r w:rsidRPr="00334485">
        <w:rPr>
          <w:rFonts w:hint="eastAsia"/>
          <w:b w:val="0"/>
          <w:bCs w:val="0"/>
          <w:sz w:val="24"/>
          <w:szCs w:val="24"/>
          <w:rtl/>
        </w:rPr>
        <w:t>הוראה</w:t>
      </w:r>
      <w:r w:rsidRPr="00334485">
        <w:rPr>
          <w:b w:val="0"/>
          <w:bCs w:val="0"/>
          <w:sz w:val="24"/>
          <w:szCs w:val="24"/>
          <w:rtl/>
        </w:rPr>
        <w:t xml:space="preserve"> </w:t>
      </w:r>
      <w:r w:rsidRPr="00334485">
        <w:rPr>
          <w:rFonts w:hint="eastAsia"/>
          <w:b w:val="0"/>
          <w:bCs w:val="0"/>
          <w:sz w:val="24"/>
          <w:szCs w:val="24"/>
          <w:rtl/>
        </w:rPr>
        <w:t>המבקש</w:t>
      </w:r>
      <w:r w:rsidRPr="00334485">
        <w:rPr>
          <w:b w:val="0"/>
          <w:bCs w:val="0"/>
          <w:sz w:val="24"/>
          <w:szCs w:val="24"/>
          <w:rtl/>
        </w:rPr>
        <w:t xml:space="preserve"> </w:t>
      </w:r>
      <w:r w:rsidRPr="00334485">
        <w:rPr>
          <w:rFonts w:hint="eastAsia"/>
          <w:b w:val="0"/>
          <w:bCs w:val="0"/>
          <w:sz w:val="24"/>
          <w:szCs w:val="24"/>
          <w:rtl/>
        </w:rPr>
        <w:t>לספק</w:t>
      </w:r>
      <w:r w:rsidRPr="00334485">
        <w:rPr>
          <w:b w:val="0"/>
          <w:bCs w:val="0"/>
          <w:sz w:val="24"/>
          <w:szCs w:val="24"/>
          <w:rtl/>
        </w:rPr>
        <w:t xml:space="preserve"> </w:t>
      </w:r>
      <w:r w:rsidRPr="00334485">
        <w:rPr>
          <w:rFonts w:hint="eastAsia"/>
          <w:b w:val="0"/>
          <w:bCs w:val="0"/>
          <w:sz w:val="24"/>
          <w:szCs w:val="24"/>
          <w:rtl/>
        </w:rPr>
        <w:t>שירותים</w:t>
      </w:r>
      <w:r w:rsidRPr="00334485">
        <w:rPr>
          <w:b w:val="0"/>
          <w:bCs w:val="0"/>
          <w:sz w:val="24"/>
          <w:szCs w:val="24"/>
          <w:rtl/>
        </w:rPr>
        <w:t xml:space="preserve"> </w:t>
      </w:r>
      <w:r w:rsidRPr="00334485">
        <w:rPr>
          <w:rFonts w:hint="eastAsia"/>
          <w:b w:val="0"/>
          <w:bCs w:val="0"/>
          <w:sz w:val="24"/>
          <w:szCs w:val="24"/>
          <w:rtl/>
        </w:rPr>
        <w:t>במסגרת</w:t>
      </w:r>
      <w:r w:rsidRPr="00334485">
        <w:rPr>
          <w:b w:val="0"/>
          <w:bCs w:val="0"/>
          <w:sz w:val="24"/>
          <w:szCs w:val="24"/>
          <w:rtl/>
        </w:rPr>
        <w:t xml:space="preserve"> </w:t>
      </w:r>
      <w:r w:rsidRPr="00334485">
        <w:rPr>
          <w:rFonts w:hint="eastAsia"/>
          <w:b w:val="0"/>
          <w:bCs w:val="0"/>
          <w:sz w:val="24"/>
          <w:szCs w:val="24"/>
          <w:rtl/>
        </w:rPr>
        <w:t>מכרז</w:t>
      </w:r>
      <w:r w:rsidRPr="00334485">
        <w:rPr>
          <w:b w:val="0"/>
          <w:bCs w:val="0"/>
          <w:sz w:val="24"/>
          <w:szCs w:val="24"/>
          <w:rtl/>
        </w:rPr>
        <w:t xml:space="preserve"> </w:t>
      </w:r>
      <w:r w:rsidRPr="00334485">
        <w:rPr>
          <w:rFonts w:hint="eastAsia"/>
          <w:b w:val="0"/>
          <w:bCs w:val="0"/>
          <w:sz w:val="24"/>
          <w:szCs w:val="24"/>
          <w:rtl/>
        </w:rPr>
        <w:t>זה</w:t>
      </w:r>
      <w:r w:rsidRPr="00334485">
        <w:rPr>
          <w:b w:val="0"/>
          <w:bCs w:val="0"/>
          <w:sz w:val="24"/>
          <w:szCs w:val="24"/>
          <w:rtl/>
        </w:rPr>
        <w:t xml:space="preserve"> </w:t>
      </w:r>
      <w:r w:rsidRPr="00334485">
        <w:rPr>
          <w:rFonts w:hint="eastAsia"/>
          <w:b w:val="0"/>
          <w:bCs w:val="0"/>
          <w:sz w:val="24"/>
          <w:szCs w:val="24"/>
          <w:rtl/>
        </w:rPr>
        <w:t>מוטלת</w:t>
      </w:r>
      <w:r w:rsidRPr="00334485">
        <w:rPr>
          <w:b w:val="0"/>
          <w:bCs w:val="0"/>
          <w:sz w:val="24"/>
          <w:szCs w:val="24"/>
          <w:rtl/>
        </w:rPr>
        <w:t xml:space="preserve"> </w:t>
      </w:r>
      <w:r w:rsidRPr="00334485">
        <w:rPr>
          <w:rFonts w:hint="eastAsia"/>
          <w:b w:val="0"/>
          <w:bCs w:val="0"/>
          <w:sz w:val="24"/>
          <w:szCs w:val="24"/>
          <w:rtl/>
        </w:rPr>
        <w:t>החובה</w:t>
      </w:r>
      <w:r w:rsidRPr="00334485">
        <w:rPr>
          <w:b w:val="0"/>
          <w:bCs w:val="0"/>
          <w:sz w:val="24"/>
          <w:szCs w:val="24"/>
          <w:rtl/>
        </w:rPr>
        <w:t xml:space="preserve"> </w:t>
      </w:r>
      <w:r w:rsidRPr="00334485">
        <w:rPr>
          <w:rFonts w:hint="eastAsia"/>
          <w:b w:val="0"/>
          <w:bCs w:val="0"/>
          <w:sz w:val="24"/>
          <w:szCs w:val="24"/>
          <w:rtl/>
        </w:rPr>
        <w:t>להעלות</w:t>
      </w:r>
      <w:r w:rsidRPr="00334485">
        <w:rPr>
          <w:b w:val="0"/>
          <w:bCs w:val="0"/>
          <w:sz w:val="24"/>
          <w:szCs w:val="24"/>
          <w:rtl/>
        </w:rPr>
        <w:t xml:space="preserve"> </w:t>
      </w:r>
      <w:r w:rsidRPr="00334485">
        <w:rPr>
          <w:rFonts w:hint="eastAsia"/>
          <w:b w:val="0"/>
          <w:bCs w:val="0"/>
          <w:sz w:val="24"/>
          <w:szCs w:val="24"/>
          <w:rtl/>
        </w:rPr>
        <w:t>למערכת</w:t>
      </w:r>
      <w:r w:rsidRPr="00334485">
        <w:rPr>
          <w:b w:val="0"/>
          <w:bCs w:val="0"/>
          <w:sz w:val="24"/>
          <w:szCs w:val="24"/>
          <w:rtl/>
        </w:rPr>
        <w:t xml:space="preserve"> </w:t>
      </w:r>
      <w:r w:rsidRPr="00334485">
        <w:rPr>
          <w:rFonts w:hint="eastAsia"/>
          <w:b w:val="0"/>
          <w:bCs w:val="0"/>
          <w:sz w:val="24"/>
          <w:szCs w:val="24"/>
          <w:rtl/>
        </w:rPr>
        <w:t>המקוונת</w:t>
      </w:r>
      <w:r w:rsidRPr="00334485">
        <w:rPr>
          <w:b w:val="0"/>
          <w:bCs w:val="0"/>
          <w:sz w:val="24"/>
          <w:szCs w:val="24"/>
          <w:rtl/>
        </w:rPr>
        <w:t xml:space="preserve"> (מסך העובדים) </w:t>
      </w:r>
      <w:r w:rsidRPr="00334485">
        <w:rPr>
          <w:rFonts w:hint="eastAsia"/>
          <w:b w:val="0"/>
          <w:bCs w:val="0"/>
          <w:sz w:val="24"/>
          <w:szCs w:val="24"/>
          <w:rtl/>
        </w:rPr>
        <w:t>את</w:t>
      </w:r>
      <w:r w:rsidRPr="00334485">
        <w:rPr>
          <w:b w:val="0"/>
          <w:bCs w:val="0"/>
          <w:sz w:val="24"/>
          <w:szCs w:val="24"/>
          <w:rtl/>
        </w:rPr>
        <w:t xml:space="preserve"> היתר העבודה הפרטית </w:t>
      </w:r>
      <w:r w:rsidRPr="00334485">
        <w:rPr>
          <w:rFonts w:hint="eastAsia"/>
          <w:b w:val="0"/>
          <w:bCs w:val="0"/>
          <w:sz w:val="24"/>
          <w:szCs w:val="24"/>
          <w:rtl/>
        </w:rPr>
        <w:t>הקיים</w:t>
      </w:r>
      <w:r w:rsidRPr="00334485">
        <w:rPr>
          <w:b w:val="0"/>
          <w:bCs w:val="0"/>
          <w:sz w:val="24"/>
          <w:szCs w:val="24"/>
          <w:rtl/>
        </w:rPr>
        <w:t xml:space="preserve"> </w:t>
      </w:r>
      <w:r w:rsidRPr="00334485">
        <w:rPr>
          <w:rFonts w:hint="eastAsia"/>
          <w:b w:val="0"/>
          <w:bCs w:val="0"/>
          <w:sz w:val="24"/>
          <w:szCs w:val="24"/>
          <w:rtl/>
        </w:rPr>
        <w:t>עבורו</w:t>
      </w:r>
      <w:r w:rsidRPr="00334485">
        <w:rPr>
          <w:b w:val="0"/>
          <w:bCs w:val="0"/>
          <w:sz w:val="24"/>
          <w:szCs w:val="24"/>
          <w:rtl/>
        </w:rPr>
        <w:t xml:space="preserve">. </w:t>
      </w:r>
      <w:r w:rsidRPr="00334485">
        <w:rPr>
          <w:rFonts w:hint="eastAsia"/>
          <w:b w:val="0"/>
          <w:bCs w:val="0"/>
          <w:sz w:val="24"/>
          <w:szCs w:val="24"/>
          <w:rtl/>
        </w:rPr>
        <w:t>בכל</w:t>
      </w:r>
      <w:r w:rsidRPr="00334485">
        <w:rPr>
          <w:b w:val="0"/>
          <w:bCs w:val="0"/>
          <w:sz w:val="24"/>
          <w:szCs w:val="24"/>
          <w:rtl/>
        </w:rPr>
        <w:t xml:space="preserve"> </w:t>
      </w:r>
      <w:r w:rsidRPr="00334485">
        <w:rPr>
          <w:rFonts w:hint="eastAsia"/>
          <w:b w:val="0"/>
          <w:bCs w:val="0"/>
          <w:sz w:val="24"/>
          <w:szCs w:val="24"/>
          <w:rtl/>
        </w:rPr>
        <w:t>מקרה</w:t>
      </w:r>
      <w:r w:rsidRPr="00334485">
        <w:rPr>
          <w:b w:val="0"/>
          <w:bCs w:val="0"/>
          <w:sz w:val="24"/>
          <w:szCs w:val="24"/>
          <w:rtl/>
        </w:rPr>
        <w:t xml:space="preserve"> </w:t>
      </w:r>
      <w:r w:rsidRPr="00334485">
        <w:rPr>
          <w:rFonts w:hint="eastAsia"/>
          <w:b w:val="0"/>
          <w:bCs w:val="0"/>
          <w:sz w:val="24"/>
          <w:szCs w:val="24"/>
          <w:rtl/>
        </w:rPr>
        <w:t>בו</w:t>
      </w:r>
      <w:r w:rsidRPr="00334485">
        <w:rPr>
          <w:b w:val="0"/>
          <w:bCs w:val="0"/>
          <w:sz w:val="24"/>
          <w:szCs w:val="24"/>
          <w:rtl/>
        </w:rPr>
        <w:t xml:space="preserve"> </w:t>
      </w:r>
      <w:r w:rsidRPr="00334485">
        <w:rPr>
          <w:rFonts w:hint="eastAsia"/>
          <w:b w:val="0"/>
          <w:bCs w:val="0"/>
          <w:sz w:val="24"/>
          <w:szCs w:val="24"/>
          <w:rtl/>
        </w:rPr>
        <w:t>לא</w:t>
      </w:r>
      <w:r w:rsidRPr="00334485">
        <w:rPr>
          <w:b w:val="0"/>
          <w:bCs w:val="0"/>
          <w:sz w:val="24"/>
          <w:szCs w:val="24"/>
          <w:rtl/>
        </w:rPr>
        <w:t xml:space="preserve"> </w:t>
      </w:r>
      <w:r w:rsidRPr="00334485">
        <w:rPr>
          <w:rFonts w:hint="eastAsia"/>
          <w:b w:val="0"/>
          <w:bCs w:val="0"/>
          <w:sz w:val="24"/>
          <w:szCs w:val="24"/>
          <w:rtl/>
        </w:rPr>
        <w:t>יימצא</w:t>
      </w:r>
      <w:r w:rsidRPr="00334485">
        <w:rPr>
          <w:b w:val="0"/>
          <w:bCs w:val="0"/>
          <w:sz w:val="24"/>
          <w:szCs w:val="24"/>
          <w:rtl/>
        </w:rPr>
        <w:t xml:space="preserve"> במערכת היתר עבודה בתוקף כנדרש, תוקפא התוכנית </w:t>
      </w:r>
      <w:r w:rsidR="00117C2E" w:rsidRPr="00334485">
        <w:rPr>
          <w:rFonts w:hint="eastAsia"/>
          <w:b w:val="0"/>
          <w:bCs w:val="0"/>
          <w:sz w:val="24"/>
          <w:szCs w:val="24"/>
          <w:rtl/>
        </w:rPr>
        <w:t>ב</w:t>
      </w:r>
      <w:r w:rsidRPr="00334485">
        <w:rPr>
          <w:rFonts w:hint="eastAsia"/>
          <w:b w:val="0"/>
          <w:bCs w:val="0"/>
          <w:sz w:val="24"/>
          <w:szCs w:val="24"/>
          <w:rtl/>
        </w:rPr>
        <w:t>מאגר</w:t>
      </w:r>
      <w:r w:rsidRPr="00334485">
        <w:rPr>
          <w:b w:val="0"/>
          <w:bCs w:val="0"/>
          <w:sz w:val="24"/>
          <w:szCs w:val="24"/>
          <w:rtl/>
        </w:rPr>
        <w:t xml:space="preserve"> עד להסדרת היתר העבודה כנדרש. </w:t>
      </w:r>
    </w:p>
    <w:p w14:paraId="7094BD95" w14:textId="77777777" w:rsidR="00D257D5" w:rsidRPr="00F35BCC" w:rsidRDefault="00D257D5" w:rsidP="00F35BCC">
      <w:pPr>
        <w:pStyle w:val="1-"/>
        <w:keepLines/>
        <w:numPr>
          <w:ilvl w:val="2"/>
          <w:numId w:val="46"/>
        </w:numPr>
        <w:spacing w:before="0" w:after="0"/>
        <w:ind w:left="1496" w:hanging="776"/>
        <w:jc w:val="both"/>
        <w:rPr>
          <w:b w:val="0"/>
          <w:bCs w:val="0"/>
          <w:sz w:val="24"/>
          <w:szCs w:val="24"/>
          <w:rtl/>
        </w:rPr>
      </w:pPr>
      <w:r w:rsidRPr="00334485">
        <w:rPr>
          <w:b w:val="0"/>
          <w:bCs w:val="0"/>
          <w:sz w:val="24"/>
          <w:szCs w:val="24"/>
          <w:rtl/>
        </w:rPr>
        <w:t>בחינת הבקשה תעשה בכפוף למפורט להלן:</w:t>
      </w:r>
    </w:p>
    <w:p w14:paraId="1539EB5A" w14:textId="299EFCEE" w:rsidR="00D257D5" w:rsidRPr="00F35BCC" w:rsidRDefault="00D257D5" w:rsidP="00F35BCC">
      <w:pPr>
        <w:pStyle w:val="1-"/>
        <w:keepLines/>
        <w:numPr>
          <w:ilvl w:val="3"/>
          <w:numId w:val="46"/>
        </w:numPr>
        <w:spacing w:before="0" w:after="0"/>
        <w:ind w:left="2063" w:hanging="993"/>
        <w:jc w:val="both"/>
        <w:rPr>
          <w:b w:val="0"/>
          <w:bCs w:val="0"/>
          <w:rtl/>
        </w:rPr>
      </w:pPr>
      <w:r w:rsidRPr="00F35BCC">
        <w:rPr>
          <w:b w:val="0"/>
          <w:bCs w:val="0"/>
          <w:sz w:val="24"/>
          <w:szCs w:val="24"/>
          <w:rtl/>
        </w:rPr>
        <w:t>הפעילות איננה בבחינת הוראת המקצוע כחלק מתוכנית הלימודים המחייבת</w:t>
      </w:r>
      <w:r w:rsidR="00415B5A">
        <w:rPr>
          <w:rFonts w:hint="cs"/>
          <w:b w:val="0"/>
          <w:bCs w:val="0"/>
          <w:sz w:val="24"/>
          <w:szCs w:val="24"/>
          <w:rtl/>
        </w:rPr>
        <w:t>,</w:t>
      </w:r>
      <w:r w:rsidRPr="00F35BCC">
        <w:rPr>
          <w:b w:val="0"/>
          <w:bCs w:val="0"/>
          <w:sz w:val="24"/>
          <w:szCs w:val="24"/>
          <w:rtl/>
        </w:rPr>
        <w:t xml:space="preserve"> אלא פעילות העשרה.</w:t>
      </w:r>
    </w:p>
    <w:p w14:paraId="6A0696A9" w14:textId="3BCF9EFC" w:rsidR="00D257D5" w:rsidRPr="00F35BCC" w:rsidRDefault="00D257D5" w:rsidP="00F35BCC">
      <w:pPr>
        <w:pStyle w:val="1-"/>
        <w:keepLines/>
        <w:numPr>
          <w:ilvl w:val="3"/>
          <w:numId w:val="46"/>
        </w:numPr>
        <w:spacing w:before="0" w:after="0"/>
        <w:ind w:left="2063" w:hanging="993"/>
        <w:jc w:val="both"/>
        <w:rPr>
          <w:b w:val="0"/>
          <w:bCs w:val="0"/>
          <w:rtl/>
        </w:rPr>
      </w:pPr>
      <w:r w:rsidRPr="00F35BCC">
        <w:rPr>
          <w:b w:val="0"/>
          <w:bCs w:val="0"/>
          <w:sz w:val="24"/>
          <w:szCs w:val="24"/>
          <w:rtl/>
        </w:rPr>
        <w:t>הפעילות לא תוכל להתקיים בביה"ס בו מלמד עובד ההוראה או בו מלמד אחד מקרוביו.</w:t>
      </w:r>
    </w:p>
    <w:p w14:paraId="19CECFBA" w14:textId="6DF6715A" w:rsidR="00D257D5" w:rsidRPr="00F35BCC" w:rsidRDefault="00D257D5" w:rsidP="00F35BCC">
      <w:pPr>
        <w:pStyle w:val="1-"/>
        <w:keepLines/>
        <w:numPr>
          <w:ilvl w:val="3"/>
          <w:numId w:val="46"/>
        </w:numPr>
        <w:spacing w:before="0" w:after="0"/>
        <w:ind w:left="2063" w:hanging="993"/>
        <w:jc w:val="both"/>
        <w:rPr>
          <w:b w:val="0"/>
          <w:bCs w:val="0"/>
          <w:rtl/>
        </w:rPr>
      </w:pPr>
      <w:r w:rsidRPr="00F35BCC">
        <w:rPr>
          <w:b w:val="0"/>
          <w:bCs w:val="0"/>
          <w:sz w:val="24"/>
          <w:szCs w:val="24"/>
          <w:rtl/>
        </w:rPr>
        <w:lastRenderedPageBreak/>
        <w:t xml:space="preserve">עובד הוראה קבוע לא יוכל להפחית את היקף משרתו הקבועה לצורך עבודה </w:t>
      </w:r>
      <w:proofErr w:type="spellStart"/>
      <w:r w:rsidRPr="00F35BCC">
        <w:rPr>
          <w:b w:val="0"/>
          <w:bCs w:val="0"/>
          <w:sz w:val="24"/>
          <w:szCs w:val="24"/>
          <w:rtl/>
        </w:rPr>
        <w:t>בגפ"ן</w:t>
      </w:r>
      <w:proofErr w:type="spellEnd"/>
      <w:r w:rsidRPr="00F35BCC">
        <w:rPr>
          <w:b w:val="0"/>
          <w:bCs w:val="0"/>
          <w:sz w:val="24"/>
          <w:szCs w:val="24"/>
          <w:rtl/>
        </w:rPr>
        <w:t xml:space="preserve"> לקראת שנת הלימודים  העוקבת או בשנת הלימודים השוטפת (בין אם הפחית את היקף משרתו באופן קבוע ובין אם ביקש לצאת לחל"ת).</w:t>
      </w:r>
    </w:p>
    <w:p w14:paraId="2E03CF7D" w14:textId="77777777" w:rsidR="00D257D5" w:rsidRPr="00F35BCC" w:rsidRDefault="00D257D5" w:rsidP="00F35BCC">
      <w:pPr>
        <w:pStyle w:val="1-"/>
        <w:keepLines/>
        <w:numPr>
          <w:ilvl w:val="2"/>
          <w:numId w:val="46"/>
        </w:numPr>
        <w:spacing w:before="0" w:after="0"/>
        <w:ind w:left="1496" w:hanging="776"/>
        <w:jc w:val="both"/>
        <w:rPr>
          <w:b w:val="0"/>
          <w:bCs w:val="0"/>
          <w:sz w:val="24"/>
          <w:szCs w:val="24"/>
          <w:rtl/>
        </w:rPr>
      </w:pPr>
      <w:r w:rsidRPr="00334485">
        <w:rPr>
          <w:b w:val="0"/>
          <w:bCs w:val="0"/>
          <w:sz w:val="24"/>
          <w:szCs w:val="24"/>
          <w:rtl/>
        </w:rPr>
        <w:t>באשר לעובד הוראה אשר הפסיק את עבודתו כעובד הוראה במוסד/</w:t>
      </w:r>
      <w:proofErr w:type="spellStart"/>
      <w:r w:rsidRPr="00334485">
        <w:rPr>
          <w:b w:val="0"/>
          <w:bCs w:val="0"/>
          <w:sz w:val="24"/>
          <w:szCs w:val="24"/>
          <w:rtl/>
        </w:rPr>
        <w:t>ות</w:t>
      </w:r>
      <w:proofErr w:type="spellEnd"/>
      <w:r w:rsidRPr="00334485">
        <w:rPr>
          <w:b w:val="0"/>
          <w:bCs w:val="0"/>
          <w:sz w:val="24"/>
          <w:szCs w:val="24"/>
          <w:rtl/>
        </w:rPr>
        <w:t xml:space="preserve"> חינוך יחולו הכללים הבאים: </w:t>
      </w:r>
    </w:p>
    <w:p w14:paraId="633BBBBC" w14:textId="74021466" w:rsidR="00D257D5" w:rsidRPr="00F35BCC" w:rsidRDefault="00D257D5" w:rsidP="00F35BCC">
      <w:pPr>
        <w:pStyle w:val="1-"/>
        <w:keepLines/>
        <w:numPr>
          <w:ilvl w:val="3"/>
          <w:numId w:val="46"/>
        </w:numPr>
        <w:spacing w:before="0" w:after="0"/>
        <w:ind w:left="2063" w:hanging="993"/>
        <w:jc w:val="both"/>
        <w:rPr>
          <w:b w:val="0"/>
          <w:bCs w:val="0"/>
          <w:rtl/>
        </w:rPr>
      </w:pPr>
      <w:r w:rsidRPr="00F35BCC">
        <w:rPr>
          <w:b w:val="0"/>
          <w:bCs w:val="0"/>
          <w:sz w:val="24"/>
          <w:szCs w:val="24"/>
          <w:rtl/>
        </w:rPr>
        <w:t xml:space="preserve">עובד הוראה שפרש בפרישת גיל יוכל לעבוד במסגרת </w:t>
      </w:r>
      <w:proofErr w:type="spellStart"/>
      <w:r w:rsidRPr="00F35BCC">
        <w:rPr>
          <w:b w:val="0"/>
          <w:bCs w:val="0"/>
          <w:sz w:val="24"/>
          <w:szCs w:val="24"/>
          <w:rtl/>
        </w:rPr>
        <w:t>הגפ"ן</w:t>
      </w:r>
      <w:proofErr w:type="spellEnd"/>
      <w:r w:rsidRPr="00F35BCC">
        <w:rPr>
          <w:b w:val="0"/>
          <w:bCs w:val="0"/>
          <w:sz w:val="24"/>
          <w:szCs w:val="24"/>
          <w:rtl/>
        </w:rPr>
        <w:t xml:space="preserve"> בשנה"ל העוקבת.</w:t>
      </w:r>
    </w:p>
    <w:p w14:paraId="059E0686" w14:textId="589D4C0E" w:rsidR="00D257D5" w:rsidRPr="00F35BCC" w:rsidRDefault="00D257D5" w:rsidP="00F35BCC">
      <w:pPr>
        <w:pStyle w:val="1-"/>
        <w:keepLines/>
        <w:numPr>
          <w:ilvl w:val="3"/>
          <w:numId w:val="46"/>
        </w:numPr>
        <w:spacing w:before="0" w:after="0"/>
        <w:ind w:left="2063" w:hanging="993"/>
        <w:jc w:val="both"/>
        <w:rPr>
          <w:b w:val="0"/>
          <w:bCs w:val="0"/>
          <w:rtl/>
        </w:rPr>
      </w:pPr>
      <w:r w:rsidRPr="00F35BCC">
        <w:rPr>
          <w:b w:val="0"/>
          <w:bCs w:val="0"/>
          <w:sz w:val="24"/>
          <w:szCs w:val="24"/>
          <w:rtl/>
        </w:rPr>
        <w:t xml:space="preserve">עובד הוראה שהתפטר מעבודתו בהוראה בסוף שנת לימודים או במהלכה, לא יוכל לעבוד במסגרת </w:t>
      </w:r>
      <w:proofErr w:type="spellStart"/>
      <w:r w:rsidRPr="00F35BCC">
        <w:rPr>
          <w:b w:val="0"/>
          <w:bCs w:val="0"/>
          <w:sz w:val="24"/>
          <w:szCs w:val="24"/>
          <w:rtl/>
        </w:rPr>
        <w:t>הגפ"ן</w:t>
      </w:r>
      <w:proofErr w:type="spellEnd"/>
      <w:r w:rsidRPr="00F35BCC">
        <w:rPr>
          <w:b w:val="0"/>
          <w:bCs w:val="0"/>
          <w:sz w:val="24"/>
          <w:szCs w:val="24"/>
          <w:rtl/>
        </w:rPr>
        <w:t xml:space="preserve"> בשנת הלימודים העוקבת להתפטרותו. הוראה זו נוגעת לכלל המענים המוצעים </w:t>
      </w:r>
      <w:proofErr w:type="spellStart"/>
      <w:r w:rsidRPr="00F35BCC">
        <w:rPr>
          <w:b w:val="0"/>
          <w:bCs w:val="0"/>
          <w:sz w:val="24"/>
          <w:szCs w:val="24"/>
          <w:rtl/>
        </w:rPr>
        <w:t>בגפ"ן</w:t>
      </w:r>
      <w:proofErr w:type="spellEnd"/>
      <w:r w:rsidRPr="00F35BCC">
        <w:rPr>
          <w:b w:val="0"/>
          <w:bCs w:val="0"/>
          <w:sz w:val="24"/>
          <w:szCs w:val="24"/>
          <w:rtl/>
        </w:rPr>
        <w:t>.</w:t>
      </w:r>
    </w:p>
    <w:p w14:paraId="1A6CF363" w14:textId="72EE5746" w:rsidR="00D257D5" w:rsidRPr="00F35BCC" w:rsidRDefault="00D257D5" w:rsidP="00F35BCC">
      <w:pPr>
        <w:pStyle w:val="1-"/>
        <w:keepLines/>
        <w:numPr>
          <w:ilvl w:val="3"/>
          <w:numId w:val="46"/>
        </w:numPr>
        <w:spacing w:before="0" w:after="0"/>
        <w:ind w:left="2063" w:hanging="993"/>
        <w:jc w:val="both"/>
        <w:rPr>
          <w:b w:val="0"/>
          <w:bCs w:val="0"/>
          <w:rtl/>
        </w:rPr>
      </w:pPr>
      <w:r w:rsidRPr="00F35BCC">
        <w:rPr>
          <w:b w:val="0"/>
          <w:bCs w:val="0"/>
          <w:sz w:val="24"/>
          <w:szCs w:val="24"/>
          <w:rtl/>
        </w:rPr>
        <w:t xml:space="preserve">עובד הוראה שפרש בפרישה מרצון לא יוכל לעבוד במסגרת </w:t>
      </w:r>
      <w:proofErr w:type="spellStart"/>
      <w:r w:rsidRPr="00F35BCC">
        <w:rPr>
          <w:b w:val="0"/>
          <w:bCs w:val="0"/>
          <w:sz w:val="24"/>
          <w:szCs w:val="24"/>
          <w:rtl/>
        </w:rPr>
        <w:t>הגפ"ן</w:t>
      </w:r>
      <w:proofErr w:type="spellEnd"/>
      <w:r w:rsidRPr="00F35BCC">
        <w:rPr>
          <w:b w:val="0"/>
          <w:bCs w:val="0"/>
          <w:sz w:val="24"/>
          <w:szCs w:val="24"/>
          <w:rtl/>
        </w:rPr>
        <w:t xml:space="preserve"> בשנת הלימודים הראשונה לאחר פרישתו מרצון. הוראה זו נוגעת לכלל המענים המוצעים </w:t>
      </w:r>
      <w:proofErr w:type="spellStart"/>
      <w:r w:rsidRPr="00F35BCC">
        <w:rPr>
          <w:b w:val="0"/>
          <w:bCs w:val="0"/>
          <w:sz w:val="24"/>
          <w:szCs w:val="24"/>
          <w:rtl/>
        </w:rPr>
        <w:t>בגפ"ן</w:t>
      </w:r>
      <w:proofErr w:type="spellEnd"/>
      <w:r w:rsidRPr="00F35BCC">
        <w:rPr>
          <w:b w:val="0"/>
          <w:bCs w:val="0"/>
          <w:sz w:val="24"/>
          <w:szCs w:val="24"/>
          <w:rtl/>
        </w:rPr>
        <w:t>.</w:t>
      </w:r>
    </w:p>
    <w:p w14:paraId="60C1D2FD" w14:textId="1F974D94" w:rsidR="00D257D5" w:rsidRPr="00F35BCC" w:rsidRDefault="00D257D5" w:rsidP="00F35BCC">
      <w:pPr>
        <w:pStyle w:val="1-"/>
        <w:keepLines/>
        <w:numPr>
          <w:ilvl w:val="3"/>
          <w:numId w:val="46"/>
        </w:numPr>
        <w:spacing w:before="0" w:after="0"/>
        <w:ind w:left="2063" w:hanging="993"/>
        <w:jc w:val="both"/>
        <w:rPr>
          <w:b w:val="0"/>
          <w:bCs w:val="0"/>
          <w:rtl/>
        </w:rPr>
      </w:pPr>
      <w:r w:rsidRPr="00F35BCC">
        <w:rPr>
          <w:b w:val="0"/>
          <w:bCs w:val="0"/>
          <w:sz w:val="24"/>
          <w:szCs w:val="24"/>
          <w:rtl/>
        </w:rPr>
        <w:t xml:space="preserve">עובד הוראה עובד מדינה שפרש בפרישה מוקדמת מהמדינה לא יוכל לעבוד </w:t>
      </w:r>
      <w:proofErr w:type="spellStart"/>
      <w:r w:rsidRPr="00F35BCC">
        <w:rPr>
          <w:b w:val="0"/>
          <w:bCs w:val="0"/>
          <w:sz w:val="24"/>
          <w:szCs w:val="24"/>
          <w:rtl/>
        </w:rPr>
        <w:t>בגפ"ן</w:t>
      </w:r>
      <w:proofErr w:type="spellEnd"/>
      <w:r w:rsidRPr="00F35BCC">
        <w:rPr>
          <w:b w:val="0"/>
          <w:bCs w:val="0"/>
          <w:sz w:val="24"/>
          <w:szCs w:val="24"/>
          <w:rtl/>
        </w:rPr>
        <w:t xml:space="preserve"> בשתי שנות הלימודים העוקבות למועד פרישתו. הוראה זו נוגעת לכלל המענים המוצעים </w:t>
      </w:r>
      <w:proofErr w:type="spellStart"/>
      <w:r w:rsidRPr="00F35BCC">
        <w:rPr>
          <w:b w:val="0"/>
          <w:bCs w:val="0"/>
          <w:sz w:val="24"/>
          <w:szCs w:val="24"/>
          <w:rtl/>
        </w:rPr>
        <w:t>בגפ"ן</w:t>
      </w:r>
      <w:proofErr w:type="spellEnd"/>
      <w:r w:rsidRPr="00F35BCC">
        <w:rPr>
          <w:b w:val="0"/>
          <w:bCs w:val="0"/>
          <w:sz w:val="24"/>
          <w:szCs w:val="24"/>
          <w:rtl/>
        </w:rPr>
        <w:t>.</w:t>
      </w:r>
    </w:p>
    <w:p w14:paraId="06C80C54" w14:textId="3CA18249" w:rsidR="00D257D5" w:rsidRPr="00F35BCC" w:rsidRDefault="00D257D5" w:rsidP="00F35BCC">
      <w:pPr>
        <w:pStyle w:val="1-"/>
        <w:keepLines/>
        <w:numPr>
          <w:ilvl w:val="2"/>
          <w:numId w:val="46"/>
        </w:numPr>
        <w:spacing w:before="0" w:after="0"/>
        <w:ind w:left="1496" w:hanging="776"/>
        <w:jc w:val="both"/>
        <w:rPr>
          <w:b w:val="0"/>
          <w:bCs w:val="0"/>
          <w:sz w:val="24"/>
          <w:szCs w:val="24"/>
          <w:rtl/>
        </w:rPr>
      </w:pPr>
      <w:r w:rsidRPr="00334485">
        <w:rPr>
          <w:b w:val="0"/>
          <w:bCs w:val="0"/>
          <w:sz w:val="24"/>
          <w:szCs w:val="24"/>
          <w:rtl/>
        </w:rPr>
        <w:t>באשר לעובדי הוראה המועסקים כמדריכים מחוזיים או ארציים, חל איסור מלעסוק בכל סוג של עבודה נוספת שקשורה בתוכניות גפ"ן, בין אם במישרין ובין אם בעקיפין (באמצעות חברות ע"ש קרובי משפחותיהם ו/או חבריהם), מלבד מקרים חריגים אשר יבחנו על ידי היועצת המשפטית של המשרד.</w:t>
      </w:r>
    </w:p>
    <w:p w14:paraId="25D0162A" w14:textId="54CC5824" w:rsidR="008319AD" w:rsidRPr="00F35BCC" w:rsidRDefault="008319AD" w:rsidP="00F35BCC">
      <w:pPr>
        <w:pStyle w:val="1-"/>
        <w:keepLines/>
        <w:numPr>
          <w:ilvl w:val="1"/>
          <w:numId w:val="46"/>
        </w:numPr>
        <w:spacing w:before="0" w:after="0"/>
        <w:ind w:left="929" w:hanging="569"/>
        <w:rPr>
          <w:sz w:val="24"/>
          <w:szCs w:val="24"/>
        </w:rPr>
      </w:pPr>
      <w:bookmarkStart w:id="15" w:name="_Ref182309835"/>
      <w:r w:rsidRPr="00334485">
        <w:rPr>
          <w:rFonts w:hint="eastAsia"/>
          <w:sz w:val="24"/>
          <w:szCs w:val="24"/>
          <w:rtl/>
        </w:rPr>
        <w:t>פיצוי</w:t>
      </w:r>
      <w:r w:rsidRPr="00334485">
        <w:rPr>
          <w:sz w:val="24"/>
          <w:szCs w:val="24"/>
          <w:rtl/>
        </w:rPr>
        <w:t xml:space="preserve"> </w:t>
      </w:r>
      <w:r w:rsidRPr="00334485">
        <w:rPr>
          <w:rFonts w:hint="eastAsia"/>
          <w:sz w:val="24"/>
          <w:szCs w:val="24"/>
          <w:rtl/>
        </w:rPr>
        <w:t>מוסכם</w:t>
      </w:r>
      <w:bookmarkEnd w:id="15"/>
      <w:r w:rsidR="00291962" w:rsidRPr="00334485">
        <w:rPr>
          <w:sz w:val="24"/>
          <w:szCs w:val="24"/>
          <w:rtl/>
        </w:rPr>
        <w:t>/סנקציות</w:t>
      </w:r>
    </w:p>
    <w:p w14:paraId="3AEF09B2" w14:textId="027A3491" w:rsidR="008319AD" w:rsidRPr="00334485" w:rsidRDefault="008319AD">
      <w:pPr>
        <w:pStyle w:val="1-"/>
        <w:keepLines/>
        <w:numPr>
          <w:ilvl w:val="2"/>
          <w:numId w:val="46"/>
        </w:numPr>
        <w:spacing w:before="0" w:after="0"/>
        <w:ind w:left="1496" w:hanging="776"/>
        <w:jc w:val="both"/>
        <w:rPr>
          <w:b w:val="0"/>
          <w:bCs w:val="0"/>
          <w:sz w:val="24"/>
          <w:szCs w:val="24"/>
        </w:rPr>
      </w:pPr>
      <w:r w:rsidRPr="00334485">
        <w:rPr>
          <w:rFonts w:hint="eastAsia"/>
          <w:b w:val="0"/>
          <w:bCs w:val="0"/>
          <w:sz w:val="24"/>
          <w:szCs w:val="24"/>
          <w:rtl/>
        </w:rPr>
        <w:t>מבלי</w:t>
      </w:r>
      <w:r w:rsidRPr="00334485">
        <w:rPr>
          <w:b w:val="0"/>
          <w:bCs w:val="0"/>
          <w:sz w:val="24"/>
          <w:szCs w:val="24"/>
          <w:rtl/>
        </w:rPr>
        <w:t xml:space="preserve"> </w:t>
      </w:r>
      <w:r w:rsidRPr="00334485">
        <w:rPr>
          <w:rFonts w:hint="eastAsia"/>
          <w:b w:val="0"/>
          <w:bCs w:val="0"/>
          <w:sz w:val="24"/>
          <w:szCs w:val="24"/>
          <w:rtl/>
        </w:rPr>
        <w:t>לגרוע</w:t>
      </w:r>
      <w:r w:rsidRPr="00334485">
        <w:rPr>
          <w:b w:val="0"/>
          <w:bCs w:val="0"/>
          <w:sz w:val="24"/>
          <w:szCs w:val="24"/>
          <w:rtl/>
        </w:rPr>
        <w:t xml:space="preserve"> </w:t>
      </w:r>
      <w:r w:rsidRPr="00334485">
        <w:rPr>
          <w:rFonts w:hint="eastAsia"/>
          <w:b w:val="0"/>
          <w:bCs w:val="0"/>
          <w:sz w:val="24"/>
          <w:szCs w:val="24"/>
          <w:rtl/>
        </w:rPr>
        <w:t>מהאמור</w:t>
      </w:r>
      <w:r w:rsidRPr="00334485">
        <w:rPr>
          <w:b w:val="0"/>
          <w:bCs w:val="0"/>
          <w:sz w:val="24"/>
          <w:szCs w:val="24"/>
          <w:rtl/>
        </w:rPr>
        <w:t xml:space="preserve"> </w:t>
      </w:r>
      <w:r w:rsidRPr="00334485">
        <w:rPr>
          <w:rFonts w:hint="eastAsia"/>
          <w:b w:val="0"/>
          <w:bCs w:val="0"/>
          <w:sz w:val="24"/>
          <w:szCs w:val="24"/>
          <w:rtl/>
        </w:rPr>
        <w:t>במכרז</w:t>
      </w:r>
      <w:r w:rsidRPr="00334485">
        <w:rPr>
          <w:b w:val="0"/>
          <w:bCs w:val="0"/>
          <w:sz w:val="24"/>
          <w:szCs w:val="24"/>
          <w:rtl/>
        </w:rPr>
        <w:t xml:space="preserve">, </w:t>
      </w:r>
      <w:r w:rsidRPr="00334485">
        <w:rPr>
          <w:rFonts w:hint="eastAsia"/>
          <w:b w:val="0"/>
          <w:bCs w:val="0"/>
          <w:sz w:val="24"/>
          <w:szCs w:val="24"/>
          <w:rtl/>
        </w:rPr>
        <w:t>בכל</w:t>
      </w:r>
      <w:r w:rsidRPr="00334485">
        <w:rPr>
          <w:b w:val="0"/>
          <w:bCs w:val="0"/>
          <w:sz w:val="24"/>
          <w:szCs w:val="24"/>
          <w:rtl/>
        </w:rPr>
        <w:t xml:space="preserve"> </w:t>
      </w:r>
      <w:r w:rsidRPr="00334485">
        <w:rPr>
          <w:rFonts w:hint="eastAsia"/>
          <w:b w:val="0"/>
          <w:bCs w:val="0"/>
          <w:sz w:val="24"/>
          <w:szCs w:val="24"/>
          <w:rtl/>
        </w:rPr>
        <w:t>מקרה</w:t>
      </w:r>
      <w:r w:rsidRPr="00334485">
        <w:rPr>
          <w:b w:val="0"/>
          <w:bCs w:val="0"/>
          <w:sz w:val="24"/>
          <w:szCs w:val="24"/>
          <w:rtl/>
        </w:rPr>
        <w:t xml:space="preserve"> </w:t>
      </w:r>
      <w:r w:rsidRPr="00334485">
        <w:rPr>
          <w:rFonts w:hint="eastAsia"/>
          <w:b w:val="0"/>
          <w:bCs w:val="0"/>
          <w:sz w:val="24"/>
          <w:szCs w:val="24"/>
          <w:rtl/>
        </w:rPr>
        <w:t>בו</w:t>
      </w:r>
      <w:r w:rsidRPr="00334485">
        <w:rPr>
          <w:b w:val="0"/>
          <w:bCs w:val="0"/>
          <w:sz w:val="24"/>
          <w:szCs w:val="24"/>
          <w:rtl/>
        </w:rPr>
        <w:t xml:space="preserve"> </w:t>
      </w:r>
      <w:r w:rsidRPr="00334485">
        <w:rPr>
          <w:rFonts w:hint="eastAsia"/>
          <w:b w:val="0"/>
          <w:bCs w:val="0"/>
          <w:sz w:val="24"/>
          <w:szCs w:val="24"/>
          <w:rtl/>
        </w:rPr>
        <w:t>לא</w:t>
      </w:r>
      <w:r w:rsidRPr="00334485">
        <w:rPr>
          <w:b w:val="0"/>
          <w:bCs w:val="0"/>
          <w:sz w:val="24"/>
          <w:szCs w:val="24"/>
          <w:rtl/>
        </w:rPr>
        <w:t xml:space="preserve"> </w:t>
      </w:r>
      <w:r w:rsidRPr="00334485">
        <w:rPr>
          <w:rFonts w:hint="eastAsia"/>
          <w:b w:val="0"/>
          <w:bCs w:val="0"/>
          <w:sz w:val="24"/>
          <w:szCs w:val="24"/>
          <w:rtl/>
        </w:rPr>
        <w:t>יבצע</w:t>
      </w:r>
      <w:r w:rsidRPr="00334485">
        <w:rPr>
          <w:b w:val="0"/>
          <w:bCs w:val="0"/>
          <w:sz w:val="24"/>
          <w:szCs w:val="24"/>
          <w:rtl/>
        </w:rPr>
        <w:t xml:space="preserve"> </w:t>
      </w:r>
      <w:r w:rsidRPr="00334485">
        <w:rPr>
          <w:rFonts w:hint="eastAsia"/>
          <w:b w:val="0"/>
          <w:bCs w:val="0"/>
          <w:sz w:val="24"/>
          <w:szCs w:val="24"/>
          <w:rtl/>
        </w:rPr>
        <w:t>הספק</w:t>
      </w:r>
      <w:r w:rsidRPr="00334485">
        <w:rPr>
          <w:b w:val="0"/>
          <w:bCs w:val="0"/>
          <w:sz w:val="24"/>
          <w:szCs w:val="24"/>
          <w:rtl/>
        </w:rPr>
        <w:t xml:space="preserve"> </w:t>
      </w:r>
      <w:r w:rsidRPr="00334485">
        <w:rPr>
          <w:rFonts w:hint="eastAsia"/>
          <w:b w:val="0"/>
          <w:bCs w:val="0"/>
          <w:sz w:val="24"/>
          <w:szCs w:val="24"/>
          <w:rtl/>
        </w:rPr>
        <w:t>את</w:t>
      </w:r>
      <w:r w:rsidRPr="00334485">
        <w:rPr>
          <w:b w:val="0"/>
          <w:bCs w:val="0"/>
          <w:sz w:val="24"/>
          <w:szCs w:val="24"/>
          <w:rtl/>
        </w:rPr>
        <w:t xml:space="preserve"> </w:t>
      </w:r>
      <w:r w:rsidRPr="00334485">
        <w:rPr>
          <w:rFonts w:hint="eastAsia"/>
          <w:b w:val="0"/>
          <w:bCs w:val="0"/>
          <w:sz w:val="24"/>
          <w:szCs w:val="24"/>
          <w:rtl/>
        </w:rPr>
        <w:t>ה</w:t>
      </w:r>
      <w:r w:rsidR="00291962" w:rsidRPr="00334485">
        <w:rPr>
          <w:rFonts w:hint="eastAsia"/>
          <w:b w:val="0"/>
          <w:bCs w:val="0"/>
          <w:sz w:val="24"/>
          <w:szCs w:val="24"/>
          <w:rtl/>
        </w:rPr>
        <w:t>מפגש</w:t>
      </w:r>
      <w:r w:rsidRPr="00334485">
        <w:rPr>
          <w:b w:val="0"/>
          <w:bCs w:val="0"/>
          <w:sz w:val="24"/>
          <w:szCs w:val="24"/>
          <w:rtl/>
        </w:rPr>
        <w:t xml:space="preserve"> </w:t>
      </w:r>
      <w:r w:rsidRPr="00334485">
        <w:rPr>
          <w:rFonts w:hint="eastAsia"/>
          <w:b w:val="0"/>
          <w:bCs w:val="0"/>
          <w:sz w:val="24"/>
          <w:szCs w:val="24"/>
          <w:rtl/>
        </w:rPr>
        <w:t>כנדרש</w:t>
      </w:r>
      <w:r w:rsidRPr="00334485">
        <w:rPr>
          <w:b w:val="0"/>
          <w:bCs w:val="0"/>
          <w:sz w:val="24"/>
          <w:szCs w:val="24"/>
          <w:rtl/>
        </w:rPr>
        <w:t xml:space="preserve"> </w:t>
      </w:r>
      <w:r w:rsidRPr="00334485">
        <w:rPr>
          <w:rFonts w:hint="eastAsia"/>
          <w:b w:val="0"/>
          <w:bCs w:val="0"/>
          <w:sz w:val="24"/>
          <w:szCs w:val="24"/>
          <w:rtl/>
        </w:rPr>
        <w:t>ובאיכות</w:t>
      </w:r>
      <w:r w:rsidRPr="00334485">
        <w:rPr>
          <w:b w:val="0"/>
          <w:bCs w:val="0"/>
          <w:sz w:val="24"/>
          <w:szCs w:val="24"/>
          <w:rtl/>
        </w:rPr>
        <w:t xml:space="preserve"> </w:t>
      </w:r>
      <w:r w:rsidRPr="00334485">
        <w:rPr>
          <w:rFonts w:hint="eastAsia"/>
          <w:b w:val="0"/>
          <w:bCs w:val="0"/>
          <w:sz w:val="24"/>
          <w:szCs w:val="24"/>
          <w:rtl/>
        </w:rPr>
        <w:t>הנדרשת</w:t>
      </w:r>
      <w:r w:rsidRPr="00334485">
        <w:rPr>
          <w:b w:val="0"/>
          <w:bCs w:val="0"/>
          <w:sz w:val="24"/>
          <w:szCs w:val="24"/>
          <w:rtl/>
        </w:rPr>
        <w:t xml:space="preserve"> </w:t>
      </w:r>
      <w:r w:rsidRPr="00334485">
        <w:rPr>
          <w:rFonts w:hint="eastAsia"/>
          <w:b w:val="0"/>
          <w:bCs w:val="0"/>
          <w:sz w:val="24"/>
          <w:szCs w:val="24"/>
          <w:rtl/>
        </w:rPr>
        <w:t>או</w:t>
      </w:r>
      <w:r w:rsidRPr="00334485">
        <w:rPr>
          <w:b w:val="0"/>
          <w:bCs w:val="0"/>
          <w:sz w:val="24"/>
          <w:szCs w:val="24"/>
          <w:rtl/>
        </w:rPr>
        <w:t xml:space="preserve"> </w:t>
      </w:r>
      <w:r w:rsidRPr="00334485">
        <w:rPr>
          <w:rFonts w:hint="eastAsia"/>
          <w:b w:val="0"/>
          <w:bCs w:val="0"/>
          <w:sz w:val="24"/>
          <w:szCs w:val="24"/>
          <w:rtl/>
        </w:rPr>
        <w:t>יפר</w:t>
      </w:r>
      <w:r w:rsidRPr="00334485">
        <w:rPr>
          <w:b w:val="0"/>
          <w:bCs w:val="0"/>
          <w:sz w:val="24"/>
          <w:szCs w:val="24"/>
          <w:rtl/>
        </w:rPr>
        <w:t xml:space="preserve"> </w:t>
      </w:r>
      <w:r w:rsidRPr="00334485">
        <w:rPr>
          <w:rFonts w:hint="eastAsia"/>
          <w:b w:val="0"/>
          <w:bCs w:val="0"/>
          <w:sz w:val="24"/>
          <w:szCs w:val="24"/>
          <w:rtl/>
        </w:rPr>
        <w:t>הספק</w:t>
      </w:r>
      <w:r w:rsidRPr="00334485">
        <w:rPr>
          <w:b w:val="0"/>
          <w:bCs w:val="0"/>
          <w:sz w:val="24"/>
          <w:szCs w:val="24"/>
          <w:rtl/>
        </w:rPr>
        <w:t xml:space="preserve"> </w:t>
      </w:r>
      <w:r w:rsidRPr="00334485">
        <w:rPr>
          <w:rFonts w:hint="eastAsia"/>
          <w:b w:val="0"/>
          <w:bCs w:val="0"/>
          <w:sz w:val="24"/>
          <w:szCs w:val="24"/>
          <w:rtl/>
        </w:rPr>
        <w:t>את</w:t>
      </w:r>
      <w:r w:rsidRPr="00334485">
        <w:rPr>
          <w:b w:val="0"/>
          <w:bCs w:val="0"/>
          <w:sz w:val="24"/>
          <w:szCs w:val="24"/>
          <w:rtl/>
        </w:rPr>
        <w:t xml:space="preserve"> </w:t>
      </w:r>
      <w:r w:rsidRPr="00334485">
        <w:rPr>
          <w:rFonts w:hint="eastAsia"/>
          <w:b w:val="0"/>
          <w:bCs w:val="0"/>
          <w:sz w:val="24"/>
          <w:szCs w:val="24"/>
          <w:rtl/>
        </w:rPr>
        <w:t>הוראות</w:t>
      </w:r>
      <w:r w:rsidRPr="00334485">
        <w:rPr>
          <w:b w:val="0"/>
          <w:bCs w:val="0"/>
          <w:sz w:val="24"/>
          <w:szCs w:val="24"/>
          <w:rtl/>
        </w:rPr>
        <w:t xml:space="preserve"> </w:t>
      </w:r>
      <w:r w:rsidRPr="00334485">
        <w:rPr>
          <w:rFonts w:hint="eastAsia"/>
          <w:b w:val="0"/>
          <w:bCs w:val="0"/>
          <w:sz w:val="24"/>
          <w:szCs w:val="24"/>
          <w:rtl/>
        </w:rPr>
        <w:t>מסמכי</w:t>
      </w:r>
      <w:r w:rsidRPr="00334485">
        <w:rPr>
          <w:b w:val="0"/>
          <w:bCs w:val="0"/>
          <w:sz w:val="24"/>
          <w:szCs w:val="24"/>
          <w:rtl/>
        </w:rPr>
        <w:t xml:space="preserve"> </w:t>
      </w:r>
      <w:r w:rsidRPr="00334485">
        <w:rPr>
          <w:rFonts w:hint="eastAsia"/>
          <w:b w:val="0"/>
          <w:bCs w:val="0"/>
          <w:sz w:val="24"/>
          <w:szCs w:val="24"/>
          <w:rtl/>
        </w:rPr>
        <w:t>המכרז</w:t>
      </w:r>
      <w:r w:rsidRPr="00334485">
        <w:rPr>
          <w:b w:val="0"/>
          <w:bCs w:val="0"/>
          <w:sz w:val="24"/>
          <w:szCs w:val="24"/>
          <w:rtl/>
        </w:rPr>
        <w:t xml:space="preserve">, </w:t>
      </w:r>
      <w:r w:rsidRPr="00334485">
        <w:rPr>
          <w:rFonts w:hint="eastAsia"/>
          <w:b w:val="0"/>
          <w:bCs w:val="0"/>
          <w:sz w:val="24"/>
          <w:szCs w:val="24"/>
          <w:rtl/>
        </w:rPr>
        <w:t>עפ</w:t>
      </w:r>
      <w:r w:rsidRPr="00334485">
        <w:rPr>
          <w:b w:val="0"/>
          <w:bCs w:val="0"/>
          <w:sz w:val="24"/>
          <w:szCs w:val="24"/>
          <w:rtl/>
        </w:rPr>
        <w:t xml:space="preserve">"י </w:t>
      </w:r>
      <w:r w:rsidRPr="00334485">
        <w:rPr>
          <w:rFonts w:hint="eastAsia"/>
          <w:b w:val="0"/>
          <w:bCs w:val="0"/>
          <w:sz w:val="24"/>
          <w:szCs w:val="24"/>
          <w:rtl/>
        </w:rPr>
        <w:t>המפורט</w:t>
      </w:r>
      <w:r w:rsidRPr="00334485">
        <w:rPr>
          <w:b w:val="0"/>
          <w:bCs w:val="0"/>
          <w:sz w:val="24"/>
          <w:szCs w:val="24"/>
          <w:rtl/>
        </w:rPr>
        <w:t xml:space="preserve"> </w:t>
      </w:r>
      <w:r w:rsidRPr="00334485">
        <w:rPr>
          <w:rFonts w:hint="eastAsia"/>
          <w:b w:val="0"/>
          <w:bCs w:val="0"/>
          <w:sz w:val="24"/>
          <w:szCs w:val="24"/>
          <w:rtl/>
        </w:rPr>
        <w:t>להלן</w:t>
      </w:r>
      <w:r w:rsidRPr="00334485">
        <w:rPr>
          <w:b w:val="0"/>
          <w:bCs w:val="0"/>
          <w:sz w:val="24"/>
          <w:szCs w:val="24"/>
          <w:rtl/>
        </w:rPr>
        <w:t xml:space="preserve"> </w:t>
      </w:r>
      <w:r w:rsidRPr="00334485">
        <w:rPr>
          <w:rFonts w:hint="eastAsia"/>
          <w:b w:val="0"/>
          <w:bCs w:val="0"/>
          <w:sz w:val="24"/>
          <w:szCs w:val="24"/>
          <w:rtl/>
        </w:rPr>
        <w:t>המשרד</w:t>
      </w:r>
      <w:r w:rsidRPr="00334485">
        <w:rPr>
          <w:b w:val="0"/>
          <w:bCs w:val="0"/>
          <w:sz w:val="24"/>
          <w:szCs w:val="24"/>
          <w:rtl/>
        </w:rPr>
        <w:t xml:space="preserve"> </w:t>
      </w:r>
      <w:r w:rsidRPr="00334485">
        <w:rPr>
          <w:rFonts w:hint="eastAsia"/>
          <w:b w:val="0"/>
          <w:bCs w:val="0"/>
          <w:sz w:val="24"/>
          <w:szCs w:val="24"/>
          <w:rtl/>
        </w:rPr>
        <w:t>רשאי</w:t>
      </w:r>
      <w:r w:rsidRPr="00334485">
        <w:rPr>
          <w:b w:val="0"/>
          <w:bCs w:val="0"/>
          <w:sz w:val="24"/>
          <w:szCs w:val="24"/>
          <w:rtl/>
        </w:rPr>
        <w:t xml:space="preserve"> </w:t>
      </w:r>
      <w:r w:rsidRPr="00334485">
        <w:rPr>
          <w:rFonts w:hint="eastAsia"/>
          <w:b w:val="0"/>
          <w:bCs w:val="0"/>
          <w:sz w:val="24"/>
          <w:szCs w:val="24"/>
          <w:rtl/>
        </w:rPr>
        <w:t>לדרוש</w:t>
      </w:r>
      <w:r w:rsidRPr="00334485">
        <w:rPr>
          <w:b w:val="0"/>
          <w:bCs w:val="0"/>
          <w:sz w:val="24"/>
          <w:szCs w:val="24"/>
          <w:rtl/>
        </w:rPr>
        <w:t xml:space="preserve"> </w:t>
      </w:r>
      <w:r w:rsidRPr="00334485">
        <w:rPr>
          <w:rFonts w:hint="eastAsia"/>
          <w:b w:val="0"/>
          <w:bCs w:val="0"/>
          <w:sz w:val="24"/>
          <w:szCs w:val="24"/>
          <w:rtl/>
        </w:rPr>
        <w:t>את</w:t>
      </w:r>
      <w:r w:rsidRPr="00334485">
        <w:rPr>
          <w:b w:val="0"/>
          <w:bCs w:val="0"/>
          <w:sz w:val="24"/>
          <w:szCs w:val="24"/>
          <w:rtl/>
        </w:rPr>
        <w:t xml:space="preserve"> </w:t>
      </w:r>
      <w:r w:rsidRPr="00334485">
        <w:rPr>
          <w:rFonts w:hint="eastAsia"/>
          <w:b w:val="0"/>
          <w:bCs w:val="0"/>
          <w:sz w:val="24"/>
          <w:szCs w:val="24"/>
          <w:rtl/>
        </w:rPr>
        <w:t>הפיצוי</w:t>
      </w:r>
      <w:r w:rsidRPr="00334485">
        <w:rPr>
          <w:b w:val="0"/>
          <w:bCs w:val="0"/>
          <w:sz w:val="24"/>
          <w:szCs w:val="24"/>
          <w:rtl/>
        </w:rPr>
        <w:t xml:space="preserve"> </w:t>
      </w:r>
      <w:r w:rsidRPr="00334485">
        <w:rPr>
          <w:rFonts w:hint="eastAsia"/>
          <w:b w:val="0"/>
          <w:bCs w:val="0"/>
          <w:sz w:val="24"/>
          <w:szCs w:val="24"/>
          <w:rtl/>
        </w:rPr>
        <w:t>המוסכם</w:t>
      </w:r>
      <w:r w:rsidRPr="00334485">
        <w:rPr>
          <w:b w:val="0"/>
          <w:bCs w:val="0"/>
          <w:sz w:val="24"/>
          <w:szCs w:val="24"/>
          <w:rtl/>
        </w:rPr>
        <w:t xml:space="preserve"> </w:t>
      </w:r>
      <w:r w:rsidRPr="00334485">
        <w:rPr>
          <w:rFonts w:hint="eastAsia"/>
          <w:b w:val="0"/>
          <w:bCs w:val="0"/>
          <w:sz w:val="24"/>
          <w:szCs w:val="24"/>
          <w:rtl/>
        </w:rPr>
        <w:t>והספק</w:t>
      </w:r>
      <w:r w:rsidRPr="00334485">
        <w:rPr>
          <w:b w:val="0"/>
          <w:bCs w:val="0"/>
          <w:sz w:val="24"/>
          <w:szCs w:val="24"/>
          <w:rtl/>
        </w:rPr>
        <w:t xml:space="preserve"> </w:t>
      </w:r>
      <w:r w:rsidRPr="00334485">
        <w:rPr>
          <w:rFonts w:hint="eastAsia"/>
          <w:b w:val="0"/>
          <w:bCs w:val="0"/>
          <w:sz w:val="24"/>
          <w:szCs w:val="24"/>
          <w:rtl/>
        </w:rPr>
        <w:t>יהיה</w:t>
      </w:r>
      <w:r w:rsidRPr="00334485">
        <w:rPr>
          <w:b w:val="0"/>
          <w:bCs w:val="0"/>
          <w:sz w:val="24"/>
          <w:szCs w:val="24"/>
          <w:rtl/>
        </w:rPr>
        <w:t xml:space="preserve"> </w:t>
      </w:r>
      <w:r w:rsidRPr="00334485">
        <w:rPr>
          <w:rFonts w:hint="eastAsia"/>
          <w:b w:val="0"/>
          <w:bCs w:val="0"/>
          <w:sz w:val="24"/>
          <w:szCs w:val="24"/>
          <w:rtl/>
        </w:rPr>
        <w:t>מחויב</w:t>
      </w:r>
      <w:r w:rsidRPr="00334485">
        <w:rPr>
          <w:b w:val="0"/>
          <w:bCs w:val="0"/>
          <w:sz w:val="24"/>
          <w:szCs w:val="24"/>
          <w:rtl/>
        </w:rPr>
        <w:t xml:space="preserve"> </w:t>
      </w:r>
      <w:r w:rsidRPr="00334485">
        <w:rPr>
          <w:rFonts w:hint="eastAsia"/>
          <w:b w:val="0"/>
          <w:bCs w:val="0"/>
          <w:sz w:val="24"/>
          <w:szCs w:val="24"/>
          <w:rtl/>
        </w:rPr>
        <w:t>בתשלום</w:t>
      </w:r>
      <w:r w:rsidRPr="00334485">
        <w:rPr>
          <w:b w:val="0"/>
          <w:bCs w:val="0"/>
          <w:sz w:val="24"/>
          <w:szCs w:val="24"/>
          <w:rtl/>
        </w:rPr>
        <w:t xml:space="preserve"> </w:t>
      </w:r>
      <w:r w:rsidRPr="00334485">
        <w:rPr>
          <w:rFonts w:hint="eastAsia"/>
          <w:b w:val="0"/>
          <w:bCs w:val="0"/>
          <w:sz w:val="24"/>
          <w:szCs w:val="24"/>
          <w:rtl/>
        </w:rPr>
        <w:t>פיצוי</w:t>
      </w:r>
      <w:r w:rsidRPr="00334485">
        <w:rPr>
          <w:b w:val="0"/>
          <w:bCs w:val="0"/>
          <w:sz w:val="24"/>
          <w:szCs w:val="24"/>
          <w:rtl/>
        </w:rPr>
        <w:t xml:space="preserve"> </w:t>
      </w:r>
      <w:r w:rsidRPr="00334485">
        <w:rPr>
          <w:rFonts w:hint="eastAsia"/>
          <w:b w:val="0"/>
          <w:bCs w:val="0"/>
          <w:sz w:val="24"/>
          <w:szCs w:val="24"/>
          <w:rtl/>
        </w:rPr>
        <w:t>מוסכם</w:t>
      </w:r>
      <w:r w:rsidRPr="00334485">
        <w:rPr>
          <w:b w:val="0"/>
          <w:bCs w:val="0"/>
          <w:sz w:val="24"/>
          <w:szCs w:val="24"/>
          <w:rtl/>
        </w:rPr>
        <w:t>.</w:t>
      </w:r>
    </w:p>
    <w:p w14:paraId="085C0881" w14:textId="439881DA" w:rsidR="00291962" w:rsidRPr="00334485" w:rsidRDefault="00291962">
      <w:pPr>
        <w:pStyle w:val="1-"/>
        <w:keepLines/>
        <w:numPr>
          <w:ilvl w:val="2"/>
          <w:numId w:val="46"/>
        </w:numPr>
        <w:spacing w:before="0" w:after="0"/>
        <w:ind w:left="1496" w:hanging="776"/>
        <w:jc w:val="both"/>
        <w:rPr>
          <w:b w:val="0"/>
          <w:bCs w:val="0"/>
          <w:sz w:val="24"/>
          <w:szCs w:val="24"/>
        </w:rPr>
      </w:pPr>
      <w:r w:rsidRPr="00334485">
        <w:rPr>
          <w:rFonts w:hint="eastAsia"/>
          <w:b w:val="0"/>
          <w:bCs w:val="0"/>
          <w:sz w:val="24"/>
          <w:szCs w:val="24"/>
          <w:rtl/>
        </w:rPr>
        <w:t>הגדרות</w:t>
      </w:r>
      <w:r w:rsidRPr="00334485">
        <w:rPr>
          <w:b w:val="0"/>
          <w:bCs w:val="0"/>
          <w:sz w:val="24"/>
          <w:szCs w:val="24"/>
          <w:rtl/>
        </w:rPr>
        <w:t>:</w:t>
      </w:r>
    </w:p>
    <w:p w14:paraId="23781CF2" w14:textId="4A5AFA04" w:rsidR="00291962" w:rsidRPr="00334485" w:rsidRDefault="00291962" w:rsidP="00291962">
      <w:pPr>
        <w:pStyle w:val="1-"/>
        <w:keepLines/>
        <w:spacing w:before="0" w:after="0"/>
        <w:ind w:left="1212" w:firstLine="0"/>
        <w:jc w:val="both"/>
        <w:outlineLvl w:val="9"/>
        <w:rPr>
          <w:b w:val="0"/>
          <w:bCs w:val="0"/>
          <w:sz w:val="24"/>
          <w:szCs w:val="24"/>
          <w:rtl/>
        </w:rPr>
      </w:pPr>
      <w:r w:rsidRPr="00334485">
        <w:rPr>
          <w:rFonts w:hint="eastAsia"/>
          <w:sz w:val="24"/>
          <w:szCs w:val="24"/>
          <w:rtl/>
        </w:rPr>
        <w:t>מפגש</w:t>
      </w:r>
      <w:r w:rsidRPr="00334485">
        <w:rPr>
          <w:sz w:val="24"/>
          <w:szCs w:val="24"/>
          <w:rtl/>
        </w:rPr>
        <w:t xml:space="preserve"> </w:t>
      </w:r>
      <w:r w:rsidRPr="00F35BCC">
        <w:rPr>
          <w:b w:val="0"/>
          <w:bCs w:val="0"/>
          <w:sz w:val="24"/>
          <w:szCs w:val="24"/>
          <w:rtl/>
        </w:rPr>
        <w:t>-</w:t>
      </w:r>
      <w:r w:rsidRPr="00334485">
        <w:rPr>
          <w:sz w:val="24"/>
          <w:szCs w:val="24"/>
          <w:rtl/>
        </w:rPr>
        <w:t xml:space="preserve"> </w:t>
      </w:r>
      <w:r w:rsidRPr="00334485">
        <w:rPr>
          <w:rFonts w:hint="eastAsia"/>
          <w:b w:val="0"/>
          <w:bCs w:val="0"/>
          <w:sz w:val="24"/>
          <w:szCs w:val="24"/>
          <w:rtl/>
        </w:rPr>
        <w:t>ה</w:t>
      </w:r>
      <w:r w:rsidRPr="00334485">
        <w:rPr>
          <w:b w:val="0"/>
          <w:bCs w:val="0"/>
          <w:sz w:val="24"/>
          <w:szCs w:val="24"/>
          <w:rtl/>
        </w:rPr>
        <w:t xml:space="preserve">פעילות </w:t>
      </w:r>
      <w:r w:rsidRPr="00334485">
        <w:rPr>
          <w:rFonts w:hint="eastAsia"/>
          <w:b w:val="0"/>
          <w:bCs w:val="0"/>
          <w:sz w:val="24"/>
          <w:szCs w:val="24"/>
          <w:rtl/>
        </w:rPr>
        <w:t>שמדווח</w:t>
      </w:r>
      <w:r w:rsidRPr="00334485">
        <w:rPr>
          <w:b w:val="0"/>
          <w:bCs w:val="0"/>
          <w:sz w:val="24"/>
          <w:szCs w:val="24"/>
          <w:rtl/>
        </w:rPr>
        <w:t xml:space="preserve"> </w:t>
      </w:r>
      <w:r w:rsidRPr="00334485">
        <w:rPr>
          <w:rFonts w:hint="eastAsia"/>
          <w:b w:val="0"/>
          <w:bCs w:val="0"/>
          <w:sz w:val="24"/>
          <w:szCs w:val="24"/>
          <w:rtl/>
        </w:rPr>
        <w:t>הספק</w:t>
      </w:r>
      <w:r w:rsidRPr="00334485">
        <w:rPr>
          <w:b w:val="0"/>
          <w:bCs w:val="0"/>
          <w:sz w:val="24"/>
          <w:szCs w:val="24"/>
          <w:rtl/>
        </w:rPr>
        <w:t xml:space="preserve"> </w:t>
      </w:r>
      <w:r w:rsidRPr="00334485">
        <w:rPr>
          <w:rFonts w:hint="eastAsia"/>
          <w:b w:val="0"/>
          <w:bCs w:val="0"/>
          <w:sz w:val="24"/>
          <w:szCs w:val="24"/>
          <w:rtl/>
        </w:rPr>
        <w:t>במערכת</w:t>
      </w:r>
      <w:r w:rsidRPr="00334485">
        <w:rPr>
          <w:b w:val="0"/>
          <w:bCs w:val="0"/>
          <w:sz w:val="24"/>
          <w:szCs w:val="24"/>
          <w:rtl/>
        </w:rPr>
        <w:t xml:space="preserve"> </w:t>
      </w:r>
      <w:r w:rsidRPr="00334485">
        <w:rPr>
          <w:rFonts w:hint="eastAsia"/>
          <w:b w:val="0"/>
          <w:bCs w:val="0"/>
          <w:sz w:val="24"/>
          <w:szCs w:val="24"/>
          <w:rtl/>
        </w:rPr>
        <w:t>דיווחי</w:t>
      </w:r>
      <w:r w:rsidRPr="00334485">
        <w:rPr>
          <w:b w:val="0"/>
          <w:bCs w:val="0"/>
          <w:sz w:val="24"/>
          <w:szCs w:val="24"/>
          <w:rtl/>
        </w:rPr>
        <w:t xml:space="preserve"> </w:t>
      </w:r>
      <w:r w:rsidRPr="00334485">
        <w:rPr>
          <w:rFonts w:hint="eastAsia"/>
          <w:b w:val="0"/>
          <w:bCs w:val="0"/>
          <w:sz w:val="24"/>
          <w:szCs w:val="24"/>
          <w:rtl/>
        </w:rPr>
        <w:t>הפעילויות</w:t>
      </w:r>
      <w:r w:rsidRPr="00334485">
        <w:rPr>
          <w:b w:val="0"/>
          <w:bCs w:val="0"/>
          <w:sz w:val="24"/>
          <w:szCs w:val="24"/>
          <w:rtl/>
        </w:rPr>
        <w:t xml:space="preserve"> במערכת </w:t>
      </w:r>
      <w:proofErr w:type="spellStart"/>
      <w:r w:rsidRPr="00334485">
        <w:rPr>
          <w:rFonts w:hint="eastAsia"/>
          <w:b w:val="0"/>
          <w:bCs w:val="0"/>
          <w:sz w:val="24"/>
          <w:szCs w:val="24"/>
          <w:rtl/>
        </w:rPr>
        <w:t>הגפ</w:t>
      </w:r>
      <w:r w:rsidRPr="00334485">
        <w:rPr>
          <w:b w:val="0"/>
          <w:bCs w:val="0"/>
          <w:sz w:val="24"/>
          <w:szCs w:val="24"/>
          <w:rtl/>
        </w:rPr>
        <w:t>"ן</w:t>
      </w:r>
      <w:proofErr w:type="spellEnd"/>
      <w:r w:rsidRPr="00334485">
        <w:rPr>
          <w:b w:val="0"/>
          <w:bCs w:val="0"/>
          <w:sz w:val="24"/>
          <w:szCs w:val="24"/>
          <w:rtl/>
        </w:rPr>
        <w:t xml:space="preserve"> (להלן:</w:t>
      </w:r>
      <w:r w:rsidRPr="00334485">
        <w:rPr>
          <w:b w:val="0"/>
          <w:bCs w:val="0"/>
          <w:sz w:val="24"/>
          <w:szCs w:val="24"/>
        </w:rPr>
        <w:t xml:space="preserve"> </w:t>
      </w:r>
      <w:r w:rsidRPr="00334485">
        <w:rPr>
          <w:b w:val="0"/>
          <w:bCs w:val="0"/>
          <w:sz w:val="24"/>
          <w:szCs w:val="24"/>
          <w:rtl/>
        </w:rPr>
        <w:t>"</w:t>
      </w:r>
      <w:r w:rsidRPr="00334485">
        <w:rPr>
          <w:rFonts w:hint="eastAsia"/>
          <w:sz w:val="24"/>
          <w:szCs w:val="24"/>
          <w:rtl/>
        </w:rPr>
        <w:t>מערכת</w:t>
      </w:r>
      <w:r w:rsidRPr="00334485">
        <w:rPr>
          <w:sz w:val="24"/>
          <w:szCs w:val="24"/>
          <w:rtl/>
        </w:rPr>
        <w:t xml:space="preserve"> </w:t>
      </w:r>
      <w:r w:rsidRPr="00334485">
        <w:rPr>
          <w:rFonts w:hint="eastAsia"/>
          <w:sz w:val="24"/>
          <w:szCs w:val="24"/>
          <w:rtl/>
        </w:rPr>
        <w:t>הספקים</w:t>
      </w:r>
      <w:r w:rsidRPr="00334485">
        <w:rPr>
          <w:b w:val="0"/>
          <w:bCs w:val="0"/>
          <w:sz w:val="24"/>
          <w:szCs w:val="24"/>
          <w:rtl/>
        </w:rPr>
        <w:t xml:space="preserve">"), </w:t>
      </w:r>
      <w:r w:rsidRPr="00334485">
        <w:rPr>
          <w:rFonts w:hint="eastAsia"/>
          <w:b w:val="0"/>
          <w:bCs w:val="0"/>
          <w:sz w:val="24"/>
          <w:szCs w:val="24"/>
          <w:rtl/>
        </w:rPr>
        <w:t>שנערכת</w:t>
      </w:r>
      <w:r w:rsidRPr="00334485">
        <w:rPr>
          <w:b w:val="0"/>
          <w:bCs w:val="0"/>
          <w:sz w:val="24"/>
          <w:szCs w:val="24"/>
          <w:rtl/>
        </w:rPr>
        <w:t xml:space="preserve"> </w:t>
      </w:r>
      <w:r w:rsidRPr="00334485">
        <w:rPr>
          <w:rFonts w:hint="eastAsia"/>
          <w:b w:val="0"/>
          <w:bCs w:val="0"/>
          <w:sz w:val="24"/>
          <w:szCs w:val="24"/>
          <w:rtl/>
        </w:rPr>
        <w:t>ב</w:t>
      </w:r>
      <w:r w:rsidRPr="00334485">
        <w:rPr>
          <w:b w:val="0"/>
          <w:bCs w:val="0"/>
          <w:sz w:val="24"/>
          <w:szCs w:val="24"/>
          <w:rtl/>
        </w:rPr>
        <w:t xml:space="preserve">תוכנית </w:t>
      </w:r>
      <w:r w:rsidRPr="00334485">
        <w:rPr>
          <w:rFonts w:hint="eastAsia"/>
          <w:b w:val="0"/>
          <w:bCs w:val="0"/>
          <w:sz w:val="24"/>
          <w:szCs w:val="24"/>
          <w:rtl/>
        </w:rPr>
        <w:t>מסוימת</w:t>
      </w:r>
      <w:r w:rsidRPr="00334485">
        <w:rPr>
          <w:b w:val="0"/>
          <w:bCs w:val="0"/>
          <w:sz w:val="24"/>
          <w:szCs w:val="24"/>
          <w:rtl/>
        </w:rPr>
        <w:t xml:space="preserve">, ביום מסוים </w:t>
      </w:r>
      <w:r w:rsidRPr="00334485">
        <w:rPr>
          <w:rFonts w:hint="eastAsia"/>
          <w:b w:val="0"/>
          <w:bCs w:val="0"/>
          <w:sz w:val="24"/>
          <w:szCs w:val="24"/>
          <w:rtl/>
        </w:rPr>
        <w:t>ובמוסד</w:t>
      </w:r>
      <w:r w:rsidRPr="00334485">
        <w:rPr>
          <w:b w:val="0"/>
          <w:bCs w:val="0"/>
          <w:sz w:val="24"/>
          <w:szCs w:val="24"/>
          <w:rtl/>
        </w:rPr>
        <w:t xml:space="preserve"> מסוים, </w:t>
      </w:r>
      <w:r w:rsidRPr="00334485">
        <w:rPr>
          <w:rFonts w:hint="eastAsia"/>
          <w:b w:val="0"/>
          <w:bCs w:val="0"/>
          <w:sz w:val="24"/>
          <w:szCs w:val="24"/>
          <w:rtl/>
        </w:rPr>
        <w:t>או</w:t>
      </w:r>
      <w:r w:rsidRPr="00334485">
        <w:rPr>
          <w:b w:val="0"/>
          <w:bCs w:val="0"/>
          <w:sz w:val="24"/>
          <w:szCs w:val="24"/>
          <w:rtl/>
        </w:rPr>
        <w:t xml:space="preserve"> </w:t>
      </w:r>
      <w:r w:rsidRPr="00334485">
        <w:rPr>
          <w:rFonts w:hint="eastAsia"/>
          <w:b w:val="0"/>
          <w:bCs w:val="0"/>
          <w:sz w:val="24"/>
          <w:szCs w:val="24"/>
          <w:rtl/>
        </w:rPr>
        <w:t>ביחידות</w:t>
      </w:r>
      <w:r w:rsidRPr="00334485">
        <w:rPr>
          <w:b w:val="0"/>
          <w:bCs w:val="0"/>
          <w:sz w:val="24"/>
          <w:szCs w:val="24"/>
          <w:rtl/>
        </w:rPr>
        <w:t xml:space="preserve"> </w:t>
      </w:r>
      <w:r w:rsidRPr="00334485">
        <w:rPr>
          <w:rFonts w:hint="eastAsia"/>
          <w:b w:val="0"/>
          <w:bCs w:val="0"/>
          <w:sz w:val="24"/>
          <w:szCs w:val="24"/>
          <w:rtl/>
        </w:rPr>
        <w:t>הזמן</w:t>
      </w:r>
      <w:r w:rsidRPr="00334485">
        <w:rPr>
          <w:b w:val="0"/>
          <w:bCs w:val="0"/>
          <w:sz w:val="24"/>
          <w:szCs w:val="24"/>
          <w:rtl/>
        </w:rPr>
        <w:t xml:space="preserve"> </w:t>
      </w:r>
      <w:r w:rsidRPr="00334485">
        <w:rPr>
          <w:rFonts w:hint="eastAsia"/>
          <w:b w:val="0"/>
          <w:bCs w:val="0"/>
          <w:sz w:val="24"/>
          <w:szCs w:val="24"/>
          <w:rtl/>
        </w:rPr>
        <w:t>המדווחות</w:t>
      </w:r>
      <w:r w:rsidRPr="00334485">
        <w:rPr>
          <w:b w:val="0"/>
          <w:bCs w:val="0"/>
          <w:sz w:val="24"/>
          <w:szCs w:val="24"/>
          <w:rtl/>
        </w:rPr>
        <w:t xml:space="preserve"> </w:t>
      </w:r>
      <w:r w:rsidRPr="00334485">
        <w:rPr>
          <w:rFonts w:hint="eastAsia"/>
          <w:b w:val="0"/>
          <w:bCs w:val="0"/>
          <w:sz w:val="24"/>
          <w:szCs w:val="24"/>
          <w:rtl/>
        </w:rPr>
        <w:t>של</w:t>
      </w:r>
      <w:r w:rsidRPr="00334485">
        <w:rPr>
          <w:b w:val="0"/>
          <w:bCs w:val="0"/>
          <w:sz w:val="24"/>
          <w:szCs w:val="24"/>
          <w:rtl/>
        </w:rPr>
        <w:t xml:space="preserve"> המפגש </w:t>
      </w:r>
      <w:r w:rsidRPr="00334485">
        <w:rPr>
          <w:rFonts w:hint="eastAsia"/>
          <w:b w:val="0"/>
          <w:bCs w:val="0"/>
          <w:sz w:val="24"/>
          <w:szCs w:val="24"/>
          <w:rtl/>
        </w:rPr>
        <w:t>ע</w:t>
      </w:r>
      <w:r w:rsidRPr="00334485">
        <w:rPr>
          <w:b w:val="0"/>
          <w:bCs w:val="0"/>
          <w:sz w:val="24"/>
          <w:szCs w:val="24"/>
          <w:rtl/>
        </w:rPr>
        <w:t xml:space="preserve">"י </w:t>
      </w:r>
      <w:r w:rsidRPr="00334485">
        <w:rPr>
          <w:rFonts w:hint="eastAsia"/>
          <w:b w:val="0"/>
          <w:bCs w:val="0"/>
          <w:sz w:val="24"/>
          <w:szCs w:val="24"/>
          <w:rtl/>
        </w:rPr>
        <w:t>הספק</w:t>
      </w:r>
      <w:r w:rsidRPr="00334485">
        <w:rPr>
          <w:b w:val="0"/>
          <w:bCs w:val="0"/>
          <w:sz w:val="24"/>
          <w:szCs w:val="24"/>
          <w:rtl/>
        </w:rPr>
        <w:t xml:space="preserve"> </w:t>
      </w:r>
      <w:r w:rsidRPr="00334485">
        <w:rPr>
          <w:rFonts w:hint="eastAsia"/>
          <w:b w:val="0"/>
          <w:bCs w:val="0"/>
          <w:sz w:val="24"/>
          <w:szCs w:val="24"/>
          <w:rtl/>
        </w:rPr>
        <w:t>במערכת</w:t>
      </w:r>
      <w:r w:rsidRPr="00334485">
        <w:rPr>
          <w:b w:val="0"/>
          <w:bCs w:val="0"/>
          <w:sz w:val="24"/>
          <w:szCs w:val="24"/>
          <w:rtl/>
        </w:rPr>
        <w:t xml:space="preserve"> </w:t>
      </w:r>
      <w:r w:rsidRPr="00334485">
        <w:rPr>
          <w:rFonts w:hint="eastAsia"/>
          <w:b w:val="0"/>
          <w:bCs w:val="0"/>
          <w:sz w:val="24"/>
          <w:szCs w:val="24"/>
          <w:rtl/>
        </w:rPr>
        <w:t>הספקים</w:t>
      </w:r>
      <w:r w:rsidRPr="00334485">
        <w:rPr>
          <w:b w:val="0"/>
          <w:bCs w:val="0"/>
          <w:sz w:val="24"/>
          <w:szCs w:val="24"/>
          <w:rtl/>
        </w:rPr>
        <w:t xml:space="preserve"> (למען הסר ספק, כל שורה המדווחת במערכת </w:t>
      </w:r>
      <w:r w:rsidRPr="00334485">
        <w:rPr>
          <w:rFonts w:hint="eastAsia"/>
          <w:b w:val="0"/>
          <w:bCs w:val="0"/>
          <w:sz w:val="24"/>
          <w:szCs w:val="24"/>
          <w:rtl/>
        </w:rPr>
        <w:t>הספקים</w:t>
      </w:r>
      <w:r w:rsidRPr="00334485">
        <w:rPr>
          <w:b w:val="0"/>
          <w:bCs w:val="0"/>
          <w:sz w:val="24"/>
          <w:szCs w:val="24"/>
          <w:rtl/>
        </w:rPr>
        <w:t xml:space="preserve"> </w:t>
      </w:r>
      <w:r w:rsidRPr="00334485">
        <w:rPr>
          <w:rFonts w:hint="eastAsia"/>
          <w:b w:val="0"/>
          <w:bCs w:val="0"/>
          <w:sz w:val="24"/>
          <w:szCs w:val="24"/>
          <w:rtl/>
        </w:rPr>
        <w:t>מהווה</w:t>
      </w:r>
      <w:r w:rsidRPr="00334485">
        <w:rPr>
          <w:b w:val="0"/>
          <w:bCs w:val="0"/>
          <w:sz w:val="24"/>
          <w:szCs w:val="24"/>
          <w:rtl/>
        </w:rPr>
        <w:t xml:space="preserve"> "מפגש").</w:t>
      </w:r>
      <w:r w:rsidRPr="00334485">
        <w:rPr>
          <w:b w:val="0"/>
          <w:bCs w:val="0"/>
          <w:sz w:val="24"/>
          <w:szCs w:val="24"/>
          <w:rtl/>
        </w:rPr>
        <w:br/>
      </w:r>
      <w:r w:rsidRPr="00334485">
        <w:rPr>
          <w:rFonts w:hint="eastAsia"/>
          <w:sz w:val="24"/>
          <w:szCs w:val="24"/>
          <w:rtl/>
        </w:rPr>
        <w:t>אי</w:t>
      </w:r>
      <w:r w:rsidRPr="00334485">
        <w:rPr>
          <w:sz w:val="24"/>
          <w:szCs w:val="24"/>
          <w:rtl/>
        </w:rPr>
        <w:t xml:space="preserve"> </w:t>
      </w:r>
      <w:r w:rsidRPr="00334485">
        <w:rPr>
          <w:rFonts w:hint="eastAsia"/>
          <w:sz w:val="24"/>
          <w:szCs w:val="24"/>
          <w:rtl/>
        </w:rPr>
        <w:t>ביצוע</w:t>
      </w:r>
      <w:r w:rsidRPr="00334485">
        <w:rPr>
          <w:sz w:val="24"/>
          <w:szCs w:val="24"/>
          <w:rtl/>
        </w:rPr>
        <w:t xml:space="preserve"> </w:t>
      </w:r>
      <w:r w:rsidRPr="00334485">
        <w:rPr>
          <w:rFonts w:hint="eastAsia"/>
          <w:sz w:val="24"/>
          <w:szCs w:val="24"/>
          <w:rtl/>
        </w:rPr>
        <w:t>מפגש</w:t>
      </w:r>
      <w:r w:rsidRPr="00334485">
        <w:rPr>
          <w:sz w:val="24"/>
          <w:szCs w:val="24"/>
          <w:rtl/>
        </w:rPr>
        <w:t xml:space="preserve"> </w:t>
      </w:r>
      <w:r w:rsidRPr="00334485">
        <w:rPr>
          <w:rFonts w:hint="eastAsia"/>
          <w:sz w:val="24"/>
          <w:szCs w:val="24"/>
          <w:rtl/>
        </w:rPr>
        <w:t>ייחשב</w:t>
      </w:r>
      <w:r w:rsidRPr="00334485">
        <w:rPr>
          <w:sz w:val="24"/>
          <w:szCs w:val="24"/>
          <w:rtl/>
        </w:rPr>
        <w:t xml:space="preserve"> </w:t>
      </w:r>
      <w:r w:rsidRPr="00334485">
        <w:rPr>
          <w:rFonts w:hint="eastAsia"/>
          <w:sz w:val="24"/>
          <w:szCs w:val="24"/>
          <w:rtl/>
        </w:rPr>
        <w:t>כאחד</w:t>
      </w:r>
      <w:r w:rsidRPr="00334485">
        <w:rPr>
          <w:sz w:val="24"/>
          <w:szCs w:val="24"/>
          <w:rtl/>
        </w:rPr>
        <w:t xml:space="preserve"> </w:t>
      </w:r>
      <w:r w:rsidRPr="00334485">
        <w:rPr>
          <w:rFonts w:hint="eastAsia"/>
          <w:sz w:val="24"/>
          <w:szCs w:val="24"/>
          <w:rtl/>
        </w:rPr>
        <w:t>מאלה</w:t>
      </w:r>
      <w:r w:rsidRPr="00334485">
        <w:rPr>
          <w:b w:val="0"/>
          <w:bCs w:val="0"/>
          <w:sz w:val="24"/>
          <w:szCs w:val="24"/>
          <w:rtl/>
        </w:rPr>
        <w:t>:</w:t>
      </w:r>
    </w:p>
    <w:p w14:paraId="51FB47BB" w14:textId="1F36552E" w:rsidR="00291962" w:rsidRPr="00334485" w:rsidRDefault="00291962" w:rsidP="00291962">
      <w:pPr>
        <w:pStyle w:val="1-"/>
        <w:keepLines/>
        <w:numPr>
          <w:ilvl w:val="0"/>
          <w:numId w:val="49"/>
        </w:numPr>
        <w:spacing w:before="0" w:after="0"/>
        <w:jc w:val="both"/>
        <w:outlineLvl w:val="9"/>
        <w:rPr>
          <w:b w:val="0"/>
          <w:bCs w:val="0"/>
          <w:sz w:val="24"/>
          <w:szCs w:val="24"/>
        </w:rPr>
      </w:pPr>
      <w:r w:rsidRPr="00334485">
        <w:rPr>
          <w:rFonts w:hint="eastAsia"/>
          <w:b w:val="0"/>
          <w:bCs w:val="0"/>
          <w:sz w:val="24"/>
          <w:szCs w:val="24"/>
          <w:rtl/>
        </w:rPr>
        <w:t>מפגש</w:t>
      </w:r>
      <w:r w:rsidRPr="00334485">
        <w:rPr>
          <w:b w:val="0"/>
          <w:bCs w:val="0"/>
          <w:sz w:val="24"/>
          <w:szCs w:val="24"/>
          <w:rtl/>
        </w:rPr>
        <w:t xml:space="preserve"> </w:t>
      </w:r>
      <w:r w:rsidRPr="00334485">
        <w:rPr>
          <w:rFonts w:hint="eastAsia"/>
          <w:b w:val="0"/>
          <w:bCs w:val="0"/>
          <w:sz w:val="24"/>
          <w:szCs w:val="24"/>
          <w:rtl/>
        </w:rPr>
        <w:t>שלא</w:t>
      </w:r>
      <w:r w:rsidRPr="00334485">
        <w:rPr>
          <w:b w:val="0"/>
          <w:bCs w:val="0"/>
          <w:sz w:val="24"/>
          <w:szCs w:val="24"/>
          <w:rtl/>
        </w:rPr>
        <w:t xml:space="preserve"> </w:t>
      </w:r>
      <w:r w:rsidRPr="00334485">
        <w:rPr>
          <w:rFonts w:hint="eastAsia"/>
          <w:b w:val="0"/>
          <w:bCs w:val="0"/>
          <w:sz w:val="24"/>
          <w:szCs w:val="24"/>
          <w:rtl/>
        </w:rPr>
        <w:t>דווח</w:t>
      </w:r>
      <w:r w:rsidRPr="00334485">
        <w:rPr>
          <w:b w:val="0"/>
          <w:bCs w:val="0"/>
          <w:sz w:val="24"/>
          <w:szCs w:val="24"/>
          <w:rtl/>
        </w:rPr>
        <w:t xml:space="preserve"> </w:t>
      </w:r>
      <w:r w:rsidRPr="00334485">
        <w:rPr>
          <w:rFonts w:hint="eastAsia"/>
          <w:b w:val="0"/>
          <w:bCs w:val="0"/>
          <w:sz w:val="24"/>
          <w:szCs w:val="24"/>
          <w:rtl/>
        </w:rPr>
        <w:t>עליו</w:t>
      </w:r>
      <w:r w:rsidRPr="00334485">
        <w:rPr>
          <w:b w:val="0"/>
          <w:bCs w:val="0"/>
          <w:sz w:val="24"/>
          <w:szCs w:val="24"/>
          <w:rtl/>
        </w:rPr>
        <w:t xml:space="preserve"> </w:t>
      </w:r>
      <w:r w:rsidRPr="00334485">
        <w:rPr>
          <w:rFonts w:hint="eastAsia"/>
          <w:b w:val="0"/>
          <w:bCs w:val="0"/>
          <w:sz w:val="24"/>
          <w:szCs w:val="24"/>
          <w:rtl/>
        </w:rPr>
        <w:t>במערכת</w:t>
      </w:r>
      <w:r w:rsidRPr="00334485">
        <w:rPr>
          <w:b w:val="0"/>
          <w:bCs w:val="0"/>
          <w:sz w:val="24"/>
          <w:szCs w:val="24"/>
          <w:rtl/>
        </w:rPr>
        <w:t xml:space="preserve"> </w:t>
      </w:r>
      <w:r w:rsidRPr="00334485">
        <w:rPr>
          <w:rFonts w:hint="eastAsia"/>
          <w:b w:val="0"/>
          <w:bCs w:val="0"/>
          <w:sz w:val="24"/>
          <w:szCs w:val="24"/>
          <w:rtl/>
        </w:rPr>
        <w:t>הספקים</w:t>
      </w:r>
      <w:r w:rsidRPr="00334485">
        <w:rPr>
          <w:b w:val="0"/>
          <w:bCs w:val="0"/>
          <w:sz w:val="24"/>
          <w:szCs w:val="24"/>
          <w:rtl/>
        </w:rPr>
        <w:t xml:space="preserve">. </w:t>
      </w:r>
    </w:p>
    <w:p w14:paraId="2FFBA647" w14:textId="77777777" w:rsidR="00291962" w:rsidRPr="00334485" w:rsidRDefault="00291962" w:rsidP="00291962">
      <w:pPr>
        <w:pStyle w:val="1-"/>
        <w:keepLines/>
        <w:numPr>
          <w:ilvl w:val="0"/>
          <w:numId w:val="49"/>
        </w:numPr>
        <w:spacing w:before="0" w:after="0"/>
        <w:jc w:val="both"/>
        <w:outlineLvl w:val="9"/>
        <w:rPr>
          <w:b w:val="0"/>
          <w:bCs w:val="0"/>
          <w:sz w:val="24"/>
          <w:szCs w:val="24"/>
        </w:rPr>
      </w:pPr>
      <w:r w:rsidRPr="00334485">
        <w:rPr>
          <w:rFonts w:hint="eastAsia"/>
          <w:b w:val="0"/>
          <w:bCs w:val="0"/>
          <w:sz w:val="24"/>
          <w:szCs w:val="24"/>
          <w:rtl/>
        </w:rPr>
        <w:t>מפגש</w:t>
      </w:r>
      <w:r w:rsidRPr="00334485">
        <w:rPr>
          <w:b w:val="0"/>
          <w:bCs w:val="0"/>
          <w:sz w:val="24"/>
          <w:szCs w:val="24"/>
          <w:rtl/>
        </w:rPr>
        <w:t xml:space="preserve"> </w:t>
      </w:r>
      <w:r w:rsidRPr="00334485">
        <w:rPr>
          <w:rFonts w:hint="eastAsia"/>
          <w:b w:val="0"/>
          <w:bCs w:val="0"/>
          <w:sz w:val="24"/>
          <w:szCs w:val="24"/>
          <w:rtl/>
        </w:rPr>
        <w:t>שדווח</w:t>
      </w:r>
      <w:r w:rsidRPr="00334485">
        <w:rPr>
          <w:b w:val="0"/>
          <w:bCs w:val="0"/>
          <w:sz w:val="24"/>
          <w:szCs w:val="24"/>
          <w:rtl/>
        </w:rPr>
        <w:t xml:space="preserve"> </w:t>
      </w:r>
      <w:r w:rsidRPr="00334485">
        <w:rPr>
          <w:rFonts w:hint="eastAsia"/>
          <w:b w:val="0"/>
          <w:bCs w:val="0"/>
          <w:sz w:val="24"/>
          <w:szCs w:val="24"/>
          <w:rtl/>
        </w:rPr>
        <w:t>עליו</w:t>
      </w:r>
      <w:r w:rsidRPr="00334485">
        <w:rPr>
          <w:b w:val="0"/>
          <w:bCs w:val="0"/>
          <w:sz w:val="24"/>
          <w:szCs w:val="24"/>
          <w:rtl/>
        </w:rPr>
        <w:t xml:space="preserve"> </w:t>
      </w:r>
      <w:r w:rsidRPr="00334485">
        <w:rPr>
          <w:rFonts w:hint="eastAsia"/>
          <w:b w:val="0"/>
          <w:bCs w:val="0"/>
          <w:sz w:val="24"/>
          <w:szCs w:val="24"/>
          <w:rtl/>
        </w:rPr>
        <w:t>במערכת</w:t>
      </w:r>
      <w:r w:rsidRPr="00334485">
        <w:rPr>
          <w:b w:val="0"/>
          <w:bCs w:val="0"/>
          <w:sz w:val="24"/>
          <w:szCs w:val="24"/>
          <w:rtl/>
        </w:rPr>
        <w:t xml:space="preserve"> </w:t>
      </w:r>
      <w:r w:rsidRPr="00334485">
        <w:rPr>
          <w:rFonts w:hint="eastAsia"/>
          <w:b w:val="0"/>
          <w:bCs w:val="0"/>
          <w:sz w:val="24"/>
          <w:szCs w:val="24"/>
          <w:rtl/>
        </w:rPr>
        <w:t>הספקים</w:t>
      </w:r>
      <w:r w:rsidRPr="00334485">
        <w:rPr>
          <w:b w:val="0"/>
          <w:bCs w:val="0"/>
          <w:sz w:val="24"/>
          <w:szCs w:val="24"/>
          <w:rtl/>
        </w:rPr>
        <w:t xml:space="preserve"> </w:t>
      </w:r>
      <w:r w:rsidRPr="00334485">
        <w:rPr>
          <w:rFonts w:hint="eastAsia"/>
          <w:b w:val="0"/>
          <w:bCs w:val="0"/>
          <w:sz w:val="24"/>
          <w:szCs w:val="24"/>
          <w:rtl/>
        </w:rPr>
        <w:t>באופן</w:t>
      </w:r>
      <w:r w:rsidRPr="00334485">
        <w:rPr>
          <w:b w:val="0"/>
          <w:bCs w:val="0"/>
          <w:sz w:val="24"/>
          <w:szCs w:val="24"/>
          <w:rtl/>
        </w:rPr>
        <w:t xml:space="preserve"> </w:t>
      </w:r>
      <w:r w:rsidRPr="00334485">
        <w:rPr>
          <w:rFonts w:hint="eastAsia"/>
          <w:b w:val="0"/>
          <w:bCs w:val="0"/>
          <w:sz w:val="24"/>
          <w:szCs w:val="24"/>
          <w:rtl/>
        </w:rPr>
        <w:t>חלקי</w:t>
      </w:r>
      <w:r w:rsidRPr="00334485">
        <w:rPr>
          <w:b w:val="0"/>
          <w:bCs w:val="0"/>
          <w:sz w:val="24"/>
          <w:szCs w:val="24"/>
          <w:rtl/>
        </w:rPr>
        <w:t xml:space="preserve"> (לא </w:t>
      </w:r>
      <w:r w:rsidRPr="00334485">
        <w:rPr>
          <w:rFonts w:hint="eastAsia"/>
          <w:b w:val="0"/>
          <w:bCs w:val="0"/>
          <w:sz w:val="24"/>
          <w:szCs w:val="24"/>
          <w:rtl/>
        </w:rPr>
        <w:t>מולאו</w:t>
      </w:r>
      <w:r w:rsidRPr="00334485">
        <w:rPr>
          <w:b w:val="0"/>
          <w:bCs w:val="0"/>
          <w:sz w:val="24"/>
          <w:szCs w:val="24"/>
          <w:rtl/>
        </w:rPr>
        <w:t xml:space="preserve"> </w:t>
      </w:r>
      <w:r w:rsidRPr="00334485">
        <w:rPr>
          <w:rFonts w:hint="eastAsia"/>
          <w:b w:val="0"/>
          <w:bCs w:val="0"/>
          <w:sz w:val="24"/>
          <w:szCs w:val="24"/>
          <w:rtl/>
        </w:rPr>
        <w:t>כל</w:t>
      </w:r>
      <w:r w:rsidRPr="00334485">
        <w:rPr>
          <w:b w:val="0"/>
          <w:bCs w:val="0"/>
          <w:sz w:val="24"/>
          <w:szCs w:val="24"/>
          <w:rtl/>
        </w:rPr>
        <w:t xml:space="preserve"> </w:t>
      </w:r>
      <w:r w:rsidRPr="00334485">
        <w:rPr>
          <w:rFonts w:hint="eastAsia"/>
          <w:b w:val="0"/>
          <w:bCs w:val="0"/>
          <w:sz w:val="24"/>
          <w:szCs w:val="24"/>
          <w:rtl/>
        </w:rPr>
        <w:t>שדות</w:t>
      </w:r>
      <w:r w:rsidRPr="00334485">
        <w:rPr>
          <w:b w:val="0"/>
          <w:bCs w:val="0"/>
          <w:sz w:val="24"/>
          <w:szCs w:val="24"/>
          <w:rtl/>
        </w:rPr>
        <w:t xml:space="preserve"> </w:t>
      </w:r>
      <w:r w:rsidRPr="00334485">
        <w:rPr>
          <w:rFonts w:hint="eastAsia"/>
          <w:b w:val="0"/>
          <w:bCs w:val="0"/>
          <w:sz w:val="24"/>
          <w:szCs w:val="24"/>
          <w:rtl/>
        </w:rPr>
        <w:t>הדיווח</w:t>
      </w:r>
      <w:r w:rsidRPr="00334485">
        <w:rPr>
          <w:b w:val="0"/>
          <w:bCs w:val="0"/>
          <w:sz w:val="24"/>
          <w:szCs w:val="24"/>
          <w:rtl/>
        </w:rPr>
        <w:t>).</w:t>
      </w:r>
    </w:p>
    <w:p w14:paraId="6426C75C" w14:textId="27130855" w:rsidR="00291962" w:rsidRPr="00334485" w:rsidRDefault="00291962" w:rsidP="00291962">
      <w:pPr>
        <w:pStyle w:val="1-"/>
        <w:keepLines/>
        <w:numPr>
          <w:ilvl w:val="0"/>
          <w:numId w:val="49"/>
        </w:numPr>
        <w:spacing w:before="0" w:after="0"/>
        <w:jc w:val="both"/>
        <w:outlineLvl w:val="9"/>
        <w:rPr>
          <w:b w:val="0"/>
          <w:bCs w:val="0"/>
          <w:sz w:val="24"/>
          <w:szCs w:val="24"/>
        </w:rPr>
      </w:pPr>
      <w:r w:rsidRPr="00334485">
        <w:rPr>
          <w:rFonts w:hint="eastAsia"/>
          <w:b w:val="0"/>
          <w:bCs w:val="0"/>
          <w:sz w:val="24"/>
          <w:szCs w:val="24"/>
          <w:rtl/>
        </w:rPr>
        <w:lastRenderedPageBreak/>
        <w:t>מפגש</w:t>
      </w:r>
      <w:r w:rsidRPr="00334485">
        <w:rPr>
          <w:b w:val="0"/>
          <w:bCs w:val="0"/>
          <w:sz w:val="24"/>
          <w:szCs w:val="24"/>
          <w:rtl/>
        </w:rPr>
        <w:t xml:space="preserve"> </w:t>
      </w:r>
      <w:r w:rsidRPr="00334485">
        <w:rPr>
          <w:rFonts w:hint="eastAsia"/>
          <w:b w:val="0"/>
          <w:bCs w:val="0"/>
          <w:sz w:val="24"/>
          <w:szCs w:val="24"/>
          <w:rtl/>
        </w:rPr>
        <w:t>מדווח</w:t>
      </w:r>
      <w:r w:rsidRPr="00334485">
        <w:rPr>
          <w:b w:val="0"/>
          <w:bCs w:val="0"/>
          <w:sz w:val="24"/>
          <w:szCs w:val="24"/>
          <w:rtl/>
        </w:rPr>
        <w:t xml:space="preserve"> </w:t>
      </w:r>
      <w:r w:rsidRPr="00334485">
        <w:rPr>
          <w:rFonts w:hint="eastAsia"/>
          <w:b w:val="0"/>
          <w:bCs w:val="0"/>
          <w:sz w:val="24"/>
          <w:szCs w:val="24"/>
          <w:rtl/>
        </w:rPr>
        <w:t>בו</w:t>
      </w:r>
      <w:r w:rsidRPr="00334485">
        <w:rPr>
          <w:b w:val="0"/>
          <w:bCs w:val="0"/>
          <w:sz w:val="24"/>
          <w:szCs w:val="24"/>
          <w:rtl/>
        </w:rPr>
        <w:t xml:space="preserve"> </w:t>
      </w:r>
      <w:r w:rsidRPr="00334485">
        <w:rPr>
          <w:rFonts w:hint="eastAsia"/>
          <w:b w:val="0"/>
          <w:bCs w:val="0"/>
          <w:sz w:val="24"/>
          <w:szCs w:val="24"/>
          <w:rtl/>
        </w:rPr>
        <w:t>הייתה</w:t>
      </w:r>
      <w:r w:rsidRPr="00334485">
        <w:rPr>
          <w:b w:val="0"/>
          <w:bCs w:val="0"/>
          <w:sz w:val="24"/>
          <w:szCs w:val="24"/>
          <w:rtl/>
        </w:rPr>
        <w:t xml:space="preserve"> </w:t>
      </w:r>
      <w:r w:rsidRPr="00334485">
        <w:rPr>
          <w:rFonts w:hint="eastAsia"/>
          <w:b w:val="0"/>
          <w:bCs w:val="0"/>
          <w:sz w:val="24"/>
          <w:szCs w:val="24"/>
          <w:rtl/>
        </w:rPr>
        <w:t>בקרת</w:t>
      </w:r>
      <w:r w:rsidRPr="00334485">
        <w:rPr>
          <w:b w:val="0"/>
          <w:bCs w:val="0"/>
          <w:sz w:val="24"/>
          <w:szCs w:val="24"/>
          <w:rtl/>
        </w:rPr>
        <w:t xml:space="preserve"> </w:t>
      </w:r>
      <w:r w:rsidRPr="00334485">
        <w:rPr>
          <w:rFonts w:hint="eastAsia"/>
          <w:b w:val="0"/>
          <w:bCs w:val="0"/>
          <w:sz w:val="24"/>
          <w:szCs w:val="24"/>
          <w:rtl/>
        </w:rPr>
        <w:t>שטח</w:t>
      </w:r>
      <w:r w:rsidRPr="00334485">
        <w:rPr>
          <w:b w:val="0"/>
          <w:bCs w:val="0"/>
          <w:sz w:val="24"/>
          <w:szCs w:val="24"/>
          <w:rtl/>
        </w:rPr>
        <w:t xml:space="preserve">, </w:t>
      </w:r>
      <w:r w:rsidRPr="00334485">
        <w:rPr>
          <w:rFonts w:hint="eastAsia"/>
          <w:b w:val="0"/>
          <w:bCs w:val="0"/>
          <w:sz w:val="24"/>
          <w:szCs w:val="24"/>
          <w:rtl/>
        </w:rPr>
        <w:t>ולא</w:t>
      </w:r>
      <w:r w:rsidRPr="00334485">
        <w:rPr>
          <w:b w:val="0"/>
          <w:bCs w:val="0"/>
          <w:sz w:val="24"/>
          <w:szCs w:val="24"/>
          <w:rtl/>
        </w:rPr>
        <w:t xml:space="preserve"> </w:t>
      </w:r>
      <w:r w:rsidRPr="00334485">
        <w:rPr>
          <w:rFonts w:hint="eastAsia"/>
          <w:b w:val="0"/>
          <w:bCs w:val="0"/>
          <w:sz w:val="24"/>
          <w:szCs w:val="24"/>
          <w:rtl/>
        </w:rPr>
        <w:t>נצפתה</w:t>
      </w:r>
      <w:r w:rsidRPr="00334485">
        <w:rPr>
          <w:b w:val="0"/>
          <w:bCs w:val="0"/>
          <w:sz w:val="24"/>
          <w:szCs w:val="24"/>
          <w:rtl/>
        </w:rPr>
        <w:t xml:space="preserve"> </w:t>
      </w:r>
      <w:r w:rsidRPr="00334485">
        <w:rPr>
          <w:rFonts w:hint="eastAsia"/>
          <w:b w:val="0"/>
          <w:bCs w:val="0"/>
          <w:sz w:val="24"/>
          <w:szCs w:val="24"/>
          <w:rtl/>
        </w:rPr>
        <w:t>כל</w:t>
      </w:r>
      <w:r w:rsidRPr="00334485">
        <w:rPr>
          <w:b w:val="0"/>
          <w:bCs w:val="0"/>
          <w:sz w:val="24"/>
          <w:szCs w:val="24"/>
          <w:rtl/>
        </w:rPr>
        <w:t xml:space="preserve"> </w:t>
      </w:r>
      <w:r w:rsidRPr="00334485">
        <w:rPr>
          <w:rFonts w:hint="eastAsia"/>
          <w:b w:val="0"/>
          <w:bCs w:val="0"/>
          <w:sz w:val="24"/>
          <w:szCs w:val="24"/>
          <w:rtl/>
        </w:rPr>
        <w:t>פעילות</w:t>
      </w:r>
      <w:r w:rsidR="00415B5A">
        <w:rPr>
          <w:rFonts w:hint="cs"/>
          <w:b w:val="0"/>
          <w:bCs w:val="0"/>
          <w:sz w:val="24"/>
          <w:szCs w:val="24"/>
          <w:rtl/>
        </w:rPr>
        <w:t>.</w:t>
      </w:r>
      <w:r w:rsidRPr="00334485">
        <w:rPr>
          <w:b w:val="0"/>
          <w:bCs w:val="0"/>
          <w:sz w:val="24"/>
          <w:szCs w:val="24"/>
          <w:rtl/>
        </w:rPr>
        <w:t xml:space="preserve"> </w:t>
      </w:r>
      <w:r w:rsidRPr="00334485">
        <w:rPr>
          <w:rFonts w:hint="eastAsia"/>
          <w:b w:val="0"/>
          <w:bCs w:val="0"/>
          <w:sz w:val="24"/>
          <w:szCs w:val="24"/>
          <w:rtl/>
        </w:rPr>
        <w:t>יובהר</w:t>
      </w:r>
      <w:r w:rsidRPr="00334485">
        <w:rPr>
          <w:b w:val="0"/>
          <w:bCs w:val="0"/>
          <w:sz w:val="24"/>
          <w:szCs w:val="24"/>
          <w:rtl/>
        </w:rPr>
        <w:t xml:space="preserve"> </w:t>
      </w:r>
      <w:r w:rsidRPr="00334485">
        <w:rPr>
          <w:rFonts w:hint="eastAsia"/>
          <w:b w:val="0"/>
          <w:bCs w:val="0"/>
          <w:sz w:val="24"/>
          <w:szCs w:val="24"/>
          <w:rtl/>
        </w:rPr>
        <w:t>כי</w:t>
      </w:r>
      <w:r w:rsidRPr="00334485">
        <w:rPr>
          <w:b w:val="0"/>
          <w:bCs w:val="0"/>
          <w:sz w:val="24"/>
          <w:szCs w:val="24"/>
          <w:rtl/>
        </w:rPr>
        <w:t xml:space="preserve"> </w:t>
      </w:r>
      <w:r w:rsidRPr="00334485">
        <w:rPr>
          <w:rFonts w:hint="eastAsia"/>
          <w:b w:val="0"/>
          <w:bCs w:val="0"/>
          <w:sz w:val="24"/>
          <w:szCs w:val="24"/>
          <w:rtl/>
        </w:rPr>
        <w:t>אף</w:t>
      </w:r>
      <w:r w:rsidRPr="00334485">
        <w:rPr>
          <w:b w:val="0"/>
          <w:bCs w:val="0"/>
          <w:sz w:val="24"/>
          <w:szCs w:val="24"/>
          <w:rtl/>
        </w:rPr>
        <w:t xml:space="preserve"> </w:t>
      </w:r>
      <w:r w:rsidRPr="00334485">
        <w:rPr>
          <w:rFonts w:hint="eastAsia"/>
          <w:b w:val="0"/>
          <w:bCs w:val="0"/>
          <w:sz w:val="24"/>
          <w:szCs w:val="24"/>
          <w:rtl/>
        </w:rPr>
        <w:t>אם</w:t>
      </w:r>
      <w:r w:rsidRPr="00334485">
        <w:rPr>
          <w:b w:val="0"/>
          <w:bCs w:val="0"/>
          <w:sz w:val="24"/>
          <w:szCs w:val="24"/>
          <w:rtl/>
        </w:rPr>
        <w:t xml:space="preserve"> </w:t>
      </w:r>
      <w:r w:rsidRPr="00334485">
        <w:rPr>
          <w:rFonts w:hint="eastAsia"/>
          <w:b w:val="0"/>
          <w:bCs w:val="0"/>
          <w:sz w:val="24"/>
          <w:szCs w:val="24"/>
          <w:rtl/>
        </w:rPr>
        <w:t>נטען</w:t>
      </w:r>
      <w:r w:rsidRPr="00334485">
        <w:rPr>
          <w:b w:val="0"/>
          <w:bCs w:val="0"/>
          <w:sz w:val="24"/>
          <w:szCs w:val="24"/>
          <w:rtl/>
        </w:rPr>
        <w:t xml:space="preserve"> </w:t>
      </w:r>
      <w:r w:rsidRPr="00334485">
        <w:rPr>
          <w:rFonts w:hint="eastAsia"/>
          <w:b w:val="0"/>
          <w:bCs w:val="0"/>
          <w:sz w:val="24"/>
          <w:szCs w:val="24"/>
          <w:rtl/>
        </w:rPr>
        <w:t>על</w:t>
      </w:r>
      <w:r w:rsidRPr="00334485">
        <w:rPr>
          <w:b w:val="0"/>
          <w:bCs w:val="0"/>
          <w:sz w:val="24"/>
          <w:szCs w:val="24"/>
          <w:rtl/>
        </w:rPr>
        <w:t xml:space="preserve"> </w:t>
      </w:r>
      <w:r w:rsidRPr="00334485">
        <w:rPr>
          <w:rFonts w:hint="eastAsia"/>
          <w:b w:val="0"/>
          <w:bCs w:val="0"/>
          <w:sz w:val="24"/>
          <w:szCs w:val="24"/>
          <w:rtl/>
        </w:rPr>
        <w:t>ידי</w:t>
      </w:r>
      <w:r w:rsidRPr="00334485">
        <w:rPr>
          <w:b w:val="0"/>
          <w:bCs w:val="0"/>
          <w:sz w:val="24"/>
          <w:szCs w:val="24"/>
          <w:rtl/>
        </w:rPr>
        <w:t xml:space="preserve"> </w:t>
      </w:r>
      <w:r w:rsidRPr="00334485">
        <w:rPr>
          <w:rFonts w:hint="eastAsia"/>
          <w:b w:val="0"/>
          <w:bCs w:val="0"/>
          <w:sz w:val="24"/>
          <w:szCs w:val="24"/>
          <w:rtl/>
        </w:rPr>
        <w:t>הספק</w:t>
      </w:r>
      <w:r w:rsidRPr="00334485">
        <w:rPr>
          <w:b w:val="0"/>
          <w:bCs w:val="0"/>
          <w:sz w:val="24"/>
          <w:szCs w:val="24"/>
          <w:rtl/>
        </w:rPr>
        <w:t xml:space="preserve"> </w:t>
      </w:r>
      <w:r w:rsidRPr="00334485">
        <w:rPr>
          <w:rFonts w:hint="eastAsia"/>
          <w:b w:val="0"/>
          <w:bCs w:val="0"/>
          <w:sz w:val="24"/>
          <w:szCs w:val="24"/>
          <w:rtl/>
        </w:rPr>
        <w:t>או</w:t>
      </w:r>
      <w:r w:rsidRPr="00334485">
        <w:rPr>
          <w:b w:val="0"/>
          <w:bCs w:val="0"/>
          <w:sz w:val="24"/>
          <w:szCs w:val="24"/>
          <w:rtl/>
        </w:rPr>
        <w:t xml:space="preserve"> </w:t>
      </w:r>
      <w:r w:rsidRPr="00334485">
        <w:rPr>
          <w:rFonts w:hint="eastAsia"/>
          <w:b w:val="0"/>
          <w:bCs w:val="0"/>
          <w:sz w:val="24"/>
          <w:szCs w:val="24"/>
          <w:rtl/>
        </w:rPr>
        <w:t>המנהל</w:t>
      </w:r>
      <w:r w:rsidRPr="00334485">
        <w:rPr>
          <w:b w:val="0"/>
          <w:bCs w:val="0"/>
          <w:sz w:val="24"/>
          <w:szCs w:val="24"/>
          <w:rtl/>
        </w:rPr>
        <w:t xml:space="preserve"> </w:t>
      </w:r>
      <w:r w:rsidRPr="00334485">
        <w:rPr>
          <w:rFonts w:hint="eastAsia"/>
          <w:b w:val="0"/>
          <w:bCs w:val="0"/>
          <w:sz w:val="24"/>
          <w:szCs w:val="24"/>
          <w:rtl/>
        </w:rPr>
        <w:t>כי</w:t>
      </w:r>
      <w:r w:rsidRPr="00334485">
        <w:rPr>
          <w:b w:val="0"/>
          <w:bCs w:val="0"/>
          <w:sz w:val="24"/>
          <w:szCs w:val="24"/>
          <w:rtl/>
        </w:rPr>
        <w:t xml:space="preserve"> </w:t>
      </w:r>
      <w:r w:rsidRPr="00334485">
        <w:rPr>
          <w:rFonts w:hint="eastAsia"/>
          <w:b w:val="0"/>
          <w:bCs w:val="0"/>
          <w:sz w:val="24"/>
          <w:szCs w:val="24"/>
          <w:rtl/>
        </w:rPr>
        <w:t>התקיים</w:t>
      </w:r>
      <w:r w:rsidRPr="00334485">
        <w:rPr>
          <w:b w:val="0"/>
          <w:bCs w:val="0"/>
          <w:sz w:val="24"/>
          <w:szCs w:val="24"/>
          <w:rtl/>
        </w:rPr>
        <w:t xml:space="preserve"> </w:t>
      </w:r>
      <w:r w:rsidRPr="00334485">
        <w:rPr>
          <w:rFonts w:hint="eastAsia"/>
          <w:b w:val="0"/>
          <w:bCs w:val="0"/>
          <w:sz w:val="24"/>
          <w:szCs w:val="24"/>
          <w:rtl/>
        </w:rPr>
        <w:t>חלק</w:t>
      </w:r>
      <w:r w:rsidRPr="00334485">
        <w:rPr>
          <w:b w:val="0"/>
          <w:bCs w:val="0"/>
          <w:sz w:val="24"/>
          <w:szCs w:val="24"/>
          <w:rtl/>
        </w:rPr>
        <w:t xml:space="preserve"> </w:t>
      </w:r>
      <w:r w:rsidRPr="00334485">
        <w:rPr>
          <w:rFonts w:hint="eastAsia"/>
          <w:b w:val="0"/>
          <w:bCs w:val="0"/>
          <w:sz w:val="24"/>
          <w:szCs w:val="24"/>
          <w:rtl/>
        </w:rPr>
        <w:t>מהמפגש</w:t>
      </w:r>
      <w:r w:rsidRPr="00334485">
        <w:rPr>
          <w:b w:val="0"/>
          <w:bCs w:val="0"/>
          <w:sz w:val="24"/>
          <w:szCs w:val="24"/>
          <w:rtl/>
        </w:rPr>
        <w:t xml:space="preserve">, </w:t>
      </w:r>
      <w:r w:rsidRPr="00334485">
        <w:rPr>
          <w:rFonts w:hint="eastAsia"/>
          <w:b w:val="0"/>
          <w:bCs w:val="0"/>
          <w:sz w:val="24"/>
          <w:szCs w:val="24"/>
          <w:rtl/>
        </w:rPr>
        <w:t>לא</w:t>
      </w:r>
      <w:r w:rsidRPr="00334485">
        <w:rPr>
          <w:b w:val="0"/>
          <w:bCs w:val="0"/>
          <w:sz w:val="24"/>
          <w:szCs w:val="24"/>
          <w:rtl/>
        </w:rPr>
        <w:t xml:space="preserve"> </w:t>
      </w:r>
      <w:r w:rsidRPr="00334485">
        <w:rPr>
          <w:rFonts w:hint="eastAsia"/>
          <w:b w:val="0"/>
          <w:bCs w:val="0"/>
          <w:sz w:val="24"/>
          <w:szCs w:val="24"/>
          <w:rtl/>
        </w:rPr>
        <w:t>יוכר</w:t>
      </w:r>
      <w:r w:rsidRPr="00334485">
        <w:rPr>
          <w:b w:val="0"/>
          <w:bCs w:val="0"/>
          <w:sz w:val="24"/>
          <w:szCs w:val="24"/>
          <w:rtl/>
        </w:rPr>
        <w:t xml:space="preserve"> </w:t>
      </w:r>
      <w:r w:rsidRPr="00334485">
        <w:rPr>
          <w:rFonts w:hint="eastAsia"/>
          <w:b w:val="0"/>
          <w:bCs w:val="0"/>
          <w:sz w:val="24"/>
          <w:szCs w:val="24"/>
          <w:rtl/>
        </w:rPr>
        <w:t>כל</w:t>
      </w:r>
      <w:r w:rsidRPr="00334485">
        <w:rPr>
          <w:b w:val="0"/>
          <w:bCs w:val="0"/>
          <w:sz w:val="24"/>
          <w:szCs w:val="24"/>
          <w:rtl/>
        </w:rPr>
        <w:t xml:space="preserve"> </w:t>
      </w:r>
      <w:r w:rsidRPr="00334485">
        <w:rPr>
          <w:rFonts w:hint="eastAsia"/>
          <w:b w:val="0"/>
          <w:bCs w:val="0"/>
          <w:sz w:val="24"/>
          <w:szCs w:val="24"/>
          <w:rtl/>
        </w:rPr>
        <w:t>המפגש</w:t>
      </w:r>
      <w:r w:rsidRPr="00334485">
        <w:rPr>
          <w:b w:val="0"/>
          <w:bCs w:val="0"/>
          <w:sz w:val="24"/>
          <w:szCs w:val="24"/>
          <w:rtl/>
        </w:rPr>
        <w:t>.</w:t>
      </w:r>
    </w:p>
    <w:p w14:paraId="3EBAFEE5" w14:textId="026E8481" w:rsidR="00291962" w:rsidRPr="00334485" w:rsidRDefault="00291962" w:rsidP="00291962">
      <w:pPr>
        <w:pStyle w:val="1-"/>
        <w:keepLines/>
        <w:numPr>
          <w:ilvl w:val="0"/>
          <w:numId w:val="49"/>
        </w:numPr>
        <w:spacing w:before="0" w:after="0"/>
        <w:jc w:val="both"/>
        <w:outlineLvl w:val="9"/>
        <w:rPr>
          <w:b w:val="0"/>
          <w:bCs w:val="0"/>
          <w:sz w:val="24"/>
          <w:szCs w:val="24"/>
        </w:rPr>
      </w:pPr>
      <w:r w:rsidRPr="00334485">
        <w:rPr>
          <w:rFonts w:hint="eastAsia"/>
          <w:b w:val="0"/>
          <w:bCs w:val="0"/>
          <w:sz w:val="24"/>
          <w:szCs w:val="24"/>
          <w:rtl/>
        </w:rPr>
        <w:t>מפגש</w:t>
      </w:r>
      <w:r w:rsidRPr="00334485">
        <w:rPr>
          <w:b w:val="0"/>
          <w:bCs w:val="0"/>
          <w:sz w:val="24"/>
          <w:szCs w:val="24"/>
          <w:rtl/>
        </w:rPr>
        <w:t xml:space="preserve"> מדווח בו הייתה בקרת שטח ללא נוכחות המפעיל (המדריך שדווח במערכת הספקים) או </w:t>
      </w:r>
      <w:r w:rsidRPr="00334485">
        <w:rPr>
          <w:rFonts w:hint="eastAsia"/>
          <w:b w:val="0"/>
          <w:bCs w:val="0"/>
          <w:sz w:val="24"/>
          <w:szCs w:val="24"/>
          <w:rtl/>
        </w:rPr>
        <w:t>מדריך</w:t>
      </w:r>
      <w:r w:rsidRPr="00334485">
        <w:rPr>
          <w:b w:val="0"/>
          <w:bCs w:val="0"/>
          <w:sz w:val="24"/>
          <w:szCs w:val="24"/>
          <w:rtl/>
        </w:rPr>
        <w:t xml:space="preserve"> </w:t>
      </w:r>
      <w:r w:rsidRPr="00334485">
        <w:rPr>
          <w:rFonts w:hint="eastAsia"/>
          <w:b w:val="0"/>
          <w:bCs w:val="0"/>
          <w:sz w:val="24"/>
          <w:szCs w:val="24"/>
          <w:rtl/>
        </w:rPr>
        <w:t>אחר</w:t>
      </w:r>
      <w:r w:rsidRPr="00334485">
        <w:rPr>
          <w:b w:val="0"/>
          <w:bCs w:val="0"/>
          <w:sz w:val="24"/>
          <w:szCs w:val="24"/>
          <w:rtl/>
        </w:rPr>
        <w:t xml:space="preserve"> </w:t>
      </w:r>
      <w:r w:rsidRPr="00334485">
        <w:rPr>
          <w:rFonts w:hint="eastAsia"/>
          <w:b w:val="0"/>
          <w:bCs w:val="0"/>
          <w:sz w:val="24"/>
          <w:szCs w:val="24"/>
          <w:rtl/>
        </w:rPr>
        <w:t>שאושר</w:t>
      </w:r>
      <w:r w:rsidRPr="00334485">
        <w:rPr>
          <w:b w:val="0"/>
          <w:bCs w:val="0"/>
          <w:sz w:val="24"/>
          <w:szCs w:val="24"/>
          <w:rtl/>
        </w:rPr>
        <w:t xml:space="preserve"> </w:t>
      </w:r>
      <w:r w:rsidRPr="00334485">
        <w:rPr>
          <w:rFonts w:hint="eastAsia"/>
          <w:b w:val="0"/>
          <w:bCs w:val="0"/>
          <w:sz w:val="24"/>
          <w:szCs w:val="24"/>
          <w:rtl/>
        </w:rPr>
        <w:t>על</w:t>
      </w:r>
      <w:r w:rsidRPr="00334485">
        <w:rPr>
          <w:b w:val="0"/>
          <w:bCs w:val="0"/>
          <w:sz w:val="24"/>
          <w:szCs w:val="24"/>
          <w:rtl/>
        </w:rPr>
        <w:t xml:space="preserve"> </w:t>
      </w:r>
      <w:r w:rsidRPr="00334485">
        <w:rPr>
          <w:rFonts w:hint="eastAsia"/>
          <w:b w:val="0"/>
          <w:bCs w:val="0"/>
          <w:sz w:val="24"/>
          <w:szCs w:val="24"/>
          <w:rtl/>
        </w:rPr>
        <w:t>ידי</w:t>
      </w:r>
      <w:r w:rsidRPr="00334485">
        <w:rPr>
          <w:b w:val="0"/>
          <w:bCs w:val="0"/>
          <w:sz w:val="24"/>
          <w:szCs w:val="24"/>
          <w:rtl/>
        </w:rPr>
        <w:t xml:space="preserve"> </w:t>
      </w:r>
      <w:r w:rsidRPr="00334485">
        <w:rPr>
          <w:rFonts w:hint="eastAsia"/>
          <w:b w:val="0"/>
          <w:bCs w:val="0"/>
          <w:sz w:val="24"/>
          <w:szCs w:val="24"/>
          <w:rtl/>
        </w:rPr>
        <w:t>המינהל</w:t>
      </w:r>
      <w:r w:rsidRPr="00334485">
        <w:rPr>
          <w:b w:val="0"/>
          <w:bCs w:val="0"/>
          <w:sz w:val="24"/>
          <w:szCs w:val="24"/>
          <w:rtl/>
        </w:rPr>
        <w:t xml:space="preserve"> </w:t>
      </w:r>
      <w:r w:rsidRPr="00334485">
        <w:rPr>
          <w:rFonts w:hint="eastAsia"/>
          <w:b w:val="0"/>
          <w:bCs w:val="0"/>
          <w:sz w:val="24"/>
          <w:szCs w:val="24"/>
          <w:rtl/>
        </w:rPr>
        <w:t>הפדגוגי</w:t>
      </w:r>
      <w:r w:rsidRPr="00334485">
        <w:rPr>
          <w:b w:val="0"/>
          <w:bCs w:val="0"/>
          <w:sz w:val="24"/>
          <w:szCs w:val="24"/>
          <w:rtl/>
        </w:rPr>
        <w:t xml:space="preserve">, </w:t>
      </w:r>
      <w:r w:rsidRPr="00334485">
        <w:rPr>
          <w:rFonts w:hint="eastAsia"/>
          <w:b w:val="0"/>
          <w:bCs w:val="0"/>
          <w:sz w:val="24"/>
          <w:szCs w:val="24"/>
          <w:rtl/>
        </w:rPr>
        <w:t>ובכפוף</w:t>
      </w:r>
      <w:r w:rsidRPr="00334485">
        <w:rPr>
          <w:b w:val="0"/>
          <w:bCs w:val="0"/>
          <w:sz w:val="24"/>
          <w:szCs w:val="24"/>
          <w:rtl/>
        </w:rPr>
        <w:t xml:space="preserve"> </w:t>
      </w:r>
      <w:r w:rsidRPr="00334485">
        <w:rPr>
          <w:rFonts w:hint="eastAsia"/>
          <w:b w:val="0"/>
          <w:bCs w:val="0"/>
          <w:sz w:val="24"/>
          <w:szCs w:val="24"/>
          <w:rtl/>
        </w:rPr>
        <w:t>להצגת</w:t>
      </w:r>
      <w:r w:rsidRPr="00334485">
        <w:rPr>
          <w:b w:val="0"/>
          <w:bCs w:val="0"/>
          <w:sz w:val="24"/>
          <w:szCs w:val="24"/>
          <w:rtl/>
        </w:rPr>
        <w:t xml:space="preserve"> </w:t>
      </w:r>
      <w:r w:rsidRPr="00334485">
        <w:rPr>
          <w:rFonts w:hint="eastAsia"/>
          <w:b w:val="0"/>
          <w:bCs w:val="0"/>
          <w:sz w:val="24"/>
          <w:szCs w:val="24"/>
          <w:rtl/>
        </w:rPr>
        <w:t>אישורים</w:t>
      </w:r>
      <w:r w:rsidRPr="00334485">
        <w:rPr>
          <w:b w:val="0"/>
          <w:bCs w:val="0"/>
          <w:sz w:val="24"/>
          <w:szCs w:val="24"/>
          <w:rtl/>
        </w:rPr>
        <w:t xml:space="preserve"> </w:t>
      </w:r>
      <w:r w:rsidRPr="00334485">
        <w:rPr>
          <w:rFonts w:hint="eastAsia"/>
          <w:b w:val="0"/>
          <w:bCs w:val="0"/>
          <w:sz w:val="24"/>
          <w:szCs w:val="24"/>
          <w:rtl/>
        </w:rPr>
        <w:t>מתאימים</w:t>
      </w:r>
      <w:r w:rsidRPr="00334485">
        <w:rPr>
          <w:b w:val="0"/>
          <w:bCs w:val="0"/>
          <w:sz w:val="24"/>
          <w:szCs w:val="24"/>
          <w:rtl/>
        </w:rPr>
        <w:t xml:space="preserve"> (מילואים, </w:t>
      </w:r>
      <w:r w:rsidRPr="00334485">
        <w:rPr>
          <w:rFonts w:hint="eastAsia"/>
          <w:b w:val="0"/>
          <w:bCs w:val="0"/>
          <w:sz w:val="24"/>
          <w:szCs w:val="24"/>
          <w:rtl/>
        </w:rPr>
        <w:t>מחלה</w:t>
      </w:r>
      <w:r w:rsidRPr="00334485">
        <w:rPr>
          <w:b w:val="0"/>
          <w:bCs w:val="0"/>
          <w:sz w:val="24"/>
          <w:szCs w:val="24"/>
          <w:rtl/>
        </w:rPr>
        <w:t xml:space="preserve">, </w:t>
      </w:r>
      <w:r w:rsidRPr="00334485">
        <w:rPr>
          <w:rFonts w:hint="eastAsia"/>
          <w:b w:val="0"/>
          <w:bCs w:val="0"/>
          <w:sz w:val="24"/>
          <w:szCs w:val="24"/>
          <w:rtl/>
        </w:rPr>
        <w:t>וכדומה</w:t>
      </w:r>
      <w:r w:rsidRPr="00334485">
        <w:rPr>
          <w:b w:val="0"/>
          <w:bCs w:val="0"/>
          <w:sz w:val="24"/>
          <w:szCs w:val="24"/>
          <w:rtl/>
        </w:rPr>
        <w:t>).</w:t>
      </w:r>
    </w:p>
    <w:p w14:paraId="26D1754E" w14:textId="77777777" w:rsidR="00291962" w:rsidRPr="00334485" w:rsidRDefault="00291962" w:rsidP="00291962">
      <w:pPr>
        <w:pStyle w:val="1-"/>
        <w:keepLines/>
        <w:numPr>
          <w:ilvl w:val="0"/>
          <w:numId w:val="49"/>
        </w:numPr>
        <w:spacing w:before="0" w:after="0"/>
        <w:jc w:val="both"/>
        <w:outlineLvl w:val="9"/>
        <w:rPr>
          <w:b w:val="0"/>
          <w:bCs w:val="0"/>
          <w:sz w:val="24"/>
          <w:szCs w:val="24"/>
        </w:rPr>
      </w:pPr>
      <w:r w:rsidRPr="00334485">
        <w:rPr>
          <w:rFonts w:hint="eastAsia"/>
          <w:b w:val="0"/>
          <w:bCs w:val="0"/>
          <w:sz w:val="24"/>
          <w:szCs w:val="24"/>
          <w:rtl/>
        </w:rPr>
        <w:t>מפגש</w:t>
      </w:r>
      <w:r w:rsidRPr="00334485">
        <w:rPr>
          <w:b w:val="0"/>
          <w:bCs w:val="0"/>
          <w:sz w:val="24"/>
          <w:szCs w:val="24"/>
          <w:rtl/>
        </w:rPr>
        <w:t xml:space="preserve"> </w:t>
      </w:r>
      <w:r w:rsidRPr="00334485">
        <w:rPr>
          <w:rFonts w:hint="eastAsia"/>
          <w:b w:val="0"/>
          <w:bCs w:val="0"/>
          <w:sz w:val="24"/>
          <w:szCs w:val="24"/>
          <w:rtl/>
        </w:rPr>
        <w:t>שדווח</w:t>
      </w:r>
      <w:r w:rsidRPr="00334485">
        <w:rPr>
          <w:b w:val="0"/>
          <w:bCs w:val="0"/>
          <w:sz w:val="24"/>
          <w:szCs w:val="24"/>
          <w:rtl/>
        </w:rPr>
        <w:t xml:space="preserve"> </w:t>
      </w:r>
      <w:r w:rsidRPr="00334485">
        <w:rPr>
          <w:rFonts w:hint="eastAsia"/>
          <w:b w:val="0"/>
          <w:bCs w:val="0"/>
          <w:sz w:val="24"/>
          <w:szCs w:val="24"/>
          <w:rtl/>
        </w:rPr>
        <w:t>במועד</w:t>
      </w:r>
      <w:r w:rsidRPr="00334485">
        <w:rPr>
          <w:b w:val="0"/>
          <w:bCs w:val="0"/>
          <w:sz w:val="24"/>
          <w:szCs w:val="24"/>
          <w:rtl/>
        </w:rPr>
        <w:t xml:space="preserve"> </w:t>
      </w:r>
      <w:r w:rsidRPr="00334485">
        <w:rPr>
          <w:rFonts w:hint="eastAsia"/>
          <w:b w:val="0"/>
          <w:bCs w:val="0"/>
          <w:sz w:val="24"/>
          <w:szCs w:val="24"/>
          <w:rtl/>
        </w:rPr>
        <w:t>בו</w:t>
      </w:r>
      <w:r w:rsidRPr="00334485">
        <w:rPr>
          <w:b w:val="0"/>
          <w:bCs w:val="0"/>
          <w:sz w:val="24"/>
          <w:szCs w:val="24"/>
          <w:rtl/>
        </w:rPr>
        <w:t xml:space="preserve"> </w:t>
      </w:r>
      <w:r w:rsidRPr="00334485">
        <w:rPr>
          <w:rFonts w:hint="eastAsia"/>
          <w:b w:val="0"/>
          <w:bCs w:val="0"/>
          <w:sz w:val="24"/>
          <w:szCs w:val="24"/>
          <w:rtl/>
        </w:rPr>
        <w:t>בית</w:t>
      </w:r>
      <w:r w:rsidRPr="00334485">
        <w:rPr>
          <w:b w:val="0"/>
          <w:bCs w:val="0"/>
          <w:sz w:val="24"/>
          <w:szCs w:val="24"/>
          <w:rtl/>
        </w:rPr>
        <w:t xml:space="preserve"> </w:t>
      </w:r>
      <w:r w:rsidRPr="00334485">
        <w:rPr>
          <w:rFonts w:hint="eastAsia"/>
          <w:b w:val="0"/>
          <w:bCs w:val="0"/>
          <w:sz w:val="24"/>
          <w:szCs w:val="24"/>
          <w:rtl/>
        </w:rPr>
        <w:t>הספר</w:t>
      </w:r>
      <w:r w:rsidRPr="00334485">
        <w:rPr>
          <w:b w:val="0"/>
          <w:bCs w:val="0"/>
          <w:sz w:val="24"/>
          <w:szCs w:val="24"/>
          <w:rtl/>
        </w:rPr>
        <w:t xml:space="preserve"> </w:t>
      </w:r>
      <w:r w:rsidRPr="00334485">
        <w:rPr>
          <w:rFonts w:hint="eastAsia"/>
          <w:b w:val="0"/>
          <w:bCs w:val="0"/>
          <w:sz w:val="24"/>
          <w:szCs w:val="24"/>
          <w:rtl/>
        </w:rPr>
        <w:t>לא</w:t>
      </w:r>
      <w:r w:rsidRPr="00334485">
        <w:rPr>
          <w:b w:val="0"/>
          <w:bCs w:val="0"/>
          <w:sz w:val="24"/>
          <w:szCs w:val="24"/>
          <w:rtl/>
        </w:rPr>
        <w:t xml:space="preserve"> </w:t>
      </w:r>
      <w:r w:rsidRPr="00334485">
        <w:rPr>
          <w:rFonts w:hint="eastAsia"/>
          <w:b w:val="0"/>
          <w:bCs w:val="0"/>
          <w:sz w:val="24"/>
          <w:szCs w:val="24"/>
          <w:rtl/>
        </w:rPr>
        <w:t>פעל</w:t>
      </w:r>
      <w:r w:rsidRPr="00334485">
        <w:rPr>
          <w:b w:val="0"/>
          <w:bCs w:val="0"/>
          <w:sz w:val="24"/>
          <w:szCs w:val="24"/>
          <w:rtl/>
        </w:rPr>
        <w:t xml:space="preserve"> </w:t>
      </w:r>
      <w:r w:rsidRPr="00334485">
        <w:rPr>
          <w:rFonts w:hint="eastAsia"/>
          <w:b w:val="0"/>
          <w:bCs w:val="0"/>
          <w:sz w:val="24"/>
          <w:szCs w:val="24"/>
          <w:rtl/>
        </w:rPr>
        <w:t>ו</w:t>
      </w:r>
      <w:r w:rsidRPr="00334485">
        <w:rPr>
          <w:b w:val="0"/>
          <w:bCs w:val="0"/>
          <w:sz w:val="24"/>
          <w:szCs w:val="24"/>
          <w:rtl/>
        </w:rPr>
        <w:t xml:space="preserve">/או </w:t>
      </w:r>
      <w:r w:rsidRPr="00334485">
        <w:rPr>
          <w:rFonts w:hint="eastAsia"/>
          <w:b w:val="0"/>
          <w:bCs w:val="0"/>
          <w:sz w:val="24"/>
          <w:szCs w:val="24"/>
          <w:rtl/>
        </w:rPr>
        <w:t>לא</w:t>
      </w:r>
      <w:r w:rsidRPr="00334485">
        <w:rPr>
          <w:b w:val="0"/>
          <w:bCs w:val="0"/>
          <w:sz w:val="24"/>
          <w:szCs w:val="24"/>
          <w:rtl/>
        </w:rPr>
        <w:t xml:space="preserve"> </w:t>
      </w:r>
      <w:r w:rsidRPr="00334485">
        <w:rPr>
          <w:rFonts w:hint="eastAsia"/>
          <w:b w:val="0"/>
          <w:bCs w:val="0"/>
          <w:sz w:val="24"/>
          <w:szCs w:val="24"/>
          <w:rtl/>
        </w:rPr>
        <w:t>היו</w:t>
      </w:r>
      <w:r w:rsidRPr="00334485">
        <w:rPr>
          <w:b w:val="0"/>
          <w:bCs w:val="0"/>
          <w:sz w:val="24"/>
          <w:szCs w:val="24"/>
          <w:rtl/>
        </w:rPr>
        <w:t xml:space="preserve"> </w:t>
      </w:r>
      <w:r w:rsidRPr="00334485">
        <w:rPr>
          <w:rFonts w:hint="eastAsia"/>
          <w:b w:val="0"/>
          <w:bCs w:val="0"/>
          <w:sz w:val="24"/>
          <w:szCs w:val="24"/>
          <w:rtl/>
        </w:rPr>
        <w:t>בו</w:t>
      </w:r>
      <w:r w:rsidRPr="00334485">
        <w:rPr>
          <w:b w:val="0"/>
          <w:bCs w:val="0"/>
          <w:sz w:val="24"/>
          <w:szCs w:val="24"/>
          <w:rtl/>
        </w:rPr>
        <w:t xml:space="preserve"> </w:t>
      </w:r>
      <w:r w:rsidRPr="00334485">
        <w:rPr>
          <w:rFonts w:hint="eastAsia"/>
          <w:b w:val="0"/>
          <w:bCs w:val="0"/>
          <w:sz w:val="24"/>
          <w:szCs w:val="24"/>
          <w:rtl/>
        </w:rPr>
        <w:t>תלמידים</w:t>
      </w:r>
      <w:r w:rsidRPr="00334485">
        <w:rPr>
          <w:b w:val="0"/>
          <w:bCs w:val="0"/>
          <w:sz w:val="24"/>
          <w:szCs w:val="24"/>
          <w:rtl/>
        </w:rPr>
        <w:t xml:space="preserve"> (באחריות </w:t>
      </w:r>
      <w:r w:rsidRPr="00334485">
        <w:rPr>
          <w:rFonts w:hint="eastAsia"/>
          <w:b w:val="0"/>
          <w:bCs w:val="0"/>
          <w:sz w:val="24"/>
          <w:szCs w:val="24"/>
          <w:rtl/>
        </w:rPr>
        <w:t>הספק</w:t>
      </w:r>
      <w:r w:rsidRPr="00334485">
        <w:rPr>
          <w:b w:val="0"/>
          <w:bCs w:val="0"/>
          <w:sz w:val="24"/>
          <w:szCs w:val="24"/>
          <w:rtl/>
        </w:rPr>
        <w:t xml:space="preserve"> </w:t>
      </w:r>
      <w:r w:rsidRPr="00334485">
        <w:rPr>
          <w:rFonts w:hint="eastAsia"/>
          <w:b w:val="0"/>
          <w:bCs w:val="0"/>
          <w:sz w:val="24"/>
          <w:szCs w:val="24"/>
          <w:rtl/>
        </w:rPr>
        <w:t>לברר</w:t>
      </w:r>
      <w:r w:rsidRPr="00334485">
        <w:rPr>
          <w:b w:val="0"/>
          <w:bCs w:val="0"/>
          <w:sz w:val="24"/>
          <w:szCs w:val="24"/>
          <w:rtl/>
        </w:rPr>
        <w:t xml:space="preserve"> </w:t>
      </w:r>
      <w:r w:rsidRPr="00334485">
        <w:rPr>
          <w:rFonts w:hint="eastAsia"/>
          <w:b w:val="0"/>
          <w:bCs w:val="0"/>
          <w:sz w:val="24"/>
          <w:szCs w:val="24"/>
          <w:rtl/>
        </w:rPr>
        <w:t>את</w:t>
      </w:r>
      <w:r w:rsidRPr="00334485">
        <w:rPr>
          <w:b w:val="0"/>
          <w:bCs w:val="0"/>
          <w:sz w:val="24"/>
          <w:szCs w:val="24"/>
          <w:rtl/>
        </w:rPr>
        <w:t xml:space="preserve"> </w:t>
      </w:r>
      <w:r w:rsidRPr="00334485">
        <w:rPr>
          <w:rFonts w:hint="eastAsia"/>
          <w:b w:val="0"/>
          <w:bCs w:val="0"/>
          <w:sz w:val="24"/>
          <w:szCs w:val="24"/>
          <w:rtl/>
        </w:rPr>
        <w:t>זמני</w:t>
      </w:r>
      <w:r w:rsidRPr="00334485">
        <w:rPr>
          <w:b w:val="0"/>
          <w:bCs w:val="0"/>
          <w:sz w:val="24"/>
          <w:szCs w:val="24"/>
          <w:rtl/>
        </w:rPr>
        <w:t xml:space="preserve"> </w:t>
      </w:r>
      <w:r w:rsidRPr="00334485">
        <w:rPr>
          <w:rFonts w:hint="eastAsia"/>
          <w:b w:val="0"/>
          <w:bCs w:val="0"/>
          <w:sz w:val="24"/>
          <w:szCs w:val="24"/>
          <w:rtl/>
        </w:rPr>
        <w:t>פעילות</w:t>
      </w:r>
      <w:r w:rsidRPr="00334485">
        <w:rPr>
          <w:b w:val="0"/>
          <w:bCs w:val="0"/>
          <w:sz w:val="24"/>
          <w:szCs w:val="24"/>
          <w:rtl/>
        </w:rPr>
        <w:t xml:space="preserve"> </w:t>
      </w:r>
      <w:r w:rsidRPr="00334485">
        <w:rPr>
          <w:rFonts w:hint="eastAsia"/>
          <w:b w:val="0"/>
          <w:bCs w:val="0"/>
          <w:sz w:val="24"/>
          <w:szCs w:val="24"/>
          <w:rtl/>
        </w:rPr>
        <w:t>בית</w:t>
      </w:r>
      <w:r w:rsidRPr="00334485">
        <w:rPr>
          <w:b w:val="0"/>
          <w:bCs w:val="0"/>
          <w:sz w:val="24"/>
          <w:szCs w:val="24"/>
          <w:rtl/>
        </w:rPr>
        <w:t xml:space="preserve"> </w:t>
      </w:r>
      <w:r w:rsidRPr="00334485">
        <w:rPr>
          <w:rFonts w:hint="eastAsia"/>
          <w:b w:val="0"/>
          <w:bCs w:val="0"/>
          <w:sz w:val="24"/>
          <w:szCs w:val="24"/>
          <w:rtl/>
        </w:rPr>
        <w:t>הספר</w:t>
      </w:r>
      <w:r w:rsidRPr="00334485">
        <w:rPr>
          <w:b w:val="0"/>
          <w:bCs w:val="0"/>
          <w:sz w:val="24"/>
          <w:szCs w:val="24"/>
          <w:rtl/>
        </w:rPr>
        <w:t xml:space="preserve"> </w:t>
      </w:r>
      <w:r w:rsidRPr="00334485">
        <w:rPr>
          <w:rFonts w:hint="eastAsia"/>
          <w:b w:val="0"/>
          <w:bCs w:val="0"/>
          <w:sz w:val="24"/>
          <w:szCs w:val="24"/>
          <w:rtl/>
        </w:rPr>
        <w:t>או</w:t>
      </w:r>
      <w:r w:rsidRPr="00334485">
        <w:rPr>
          <w:b w:val="0"/>
          <w:bCs w:val="0"/>
          <w:sz w:val="24"/>
          <w:szCs w:val="24"/>
          <w:rtl/>
        </w:rPr>
        <w:t xml:space="preserve"> </w:t>
      </w:r>
      <w:r w:rsidRPr="00334485">
        <w:rPr>
          <w:rFonts w:hint="eastAsia"/>
          <w:b w:val="0"/>
          <w:bCs w:val="0"/>
          <w:sz w:val="24"/>
          <w:szCs w:val="24"/>
          <w:rtl/>
        </w:rPr>
        <w:t>להישאר</w:t>
      </w:r>
      <w:r w:rsidRPr="00334485">
        <w:rPr>
          <w:b w:val="0"/>
          <w:bCs w:val="0"/>
          <w:sz w:val="24"/>
          <w:szCs w:val="24"/>
          <w:rtl/>
        </w:rPr>
        <w:t xml:space="preserve"> </w:t>
      </w:r>
      <w:r w:rsidRPr="00334485">
        <w:rPr>
          <w:rFonts w:hint="eastAsia"/>
          <w:b w:val="0"/>
          <w:bCs w:val="0"/>
          <w:sz w:val="24"/>
          <w:szCs w:val="24"/>
          <w:rtl/>
        </w:rPr>
        <w:t>בזמן</w:t>
      </w:r>
      <w:r w:rsidRPr="00334485">
        <w:rPr>
          <w:b w:val="0"/>
          <w:bCs w:val="0"/>
          <w:sz w:val="24"/>
          <w:szCs w:val="24"/>
          <w:rtl/>
        </w:rPr>
        <w:t xml:space="preserve"> </w:t>
      </w:r>
      <w:r w:rsidRPr="00334485">
        <w:rPr>
          <w:rFonts w:hint="eastAsia"/>
          <w:b w:val="0"/>
          <w:bCs w:val="0"/>
          <w:sz w:val="24"/>
          <w:szCs w:val="24"/>
          <w:rtl/>
        </w:rPr>
        <w:t>הפעילות</w:t>
      </w:r>
      <w:r w:rsidRPr="00334485">
        <w:rPr>
          <w:b w:val="0"/>
          <w:bCs w:val="0"/>
          <w:sz w:val="24"/>
          <w:szCs w:val="24"/>
          <w:rtl/>
        </w:rPr>
        <w:t>).</w:t>
      </w:r>
    </w:p>
    <w:p w14:paraId="4C8DEA35" w14:textId="77777777" w:rsidR="00291962" w:rsidRPr="00334485" w:rsidRDefault="00291962" w:rsidP="00291962">
      <w:pPr>
        <w:pStyle w:val="1-"/>
        <w:keepLines/>
        <w:numPr>
          <w:ilvl w:val="0"/>
          <w:numId w:val="49"/>
        </w:numPr>
        <w:spacing w:before="0" w:after="0"/>
        <w:jc w:val="both"/>
        <w:outlineLvl w:val="9"/>
        <w:rPr>
          <w:b w:val="0"/>
          <w:bCs w:val="0"/>
          <w:sz w:val="24"/>
          <w:szCs w:val="24"/>
        </w:rPr>
      </w:pPr>
      <w:r w:rsidRPr="00334485">
        <w:rPr>
          <w:rFonts w:hint="eastAsia"/>
          <w:b w:val="0"/>
          <w:bCs w:val="0"/>
          <w:sz w:val="24"/>
          <w:szCs w:val="24"/>
          <w:rtl/>
        </w:rPr>
        <w:t>מפגש</w:t>
      </w:r>
      <w:r w:rsidRPr="00334485">
        <w:rPr>
          <w:b w:val="0"/>
          <w:bCs w:val="0"/>
          <w:sz w:val="24"/>
          <w:szCs w:val="24"/>
          <w:rtl/>
        </w:rPr>
        <w:t xml:space="preserve"> </w:t>
      </w:r>
      <w:r w:rsidRPr="00334485">
        <w:rPr>
          <w:rFonts w:hint="eastAsia"/>
          <w:b w:val="0"/>
          <w:bCs w:val="0"/>
          <w:sz w:val="24"/>
          <w:szCs w:val="24"/>
          <w:rtl/>
        </w:rPr>
        <w:t>שדווח</w:t>
      </w:r>
      <w:r w:rsidRPr="00334485">
        <w:rPr>
          <w:b w:val="0"/>
          <w:bCs w:val="0"/>
          <w:sz w:val="24"/>
          <w:szCs w:val="24"/>
          <w:rtl/>
        </w:rPr>
        <w:t xml:space="preserve"> </w:t>
      </w:r>
      <w:r w:rsidRPr="00334485">
        <w:rPr>
          <w:rFonts w:hint="eastAsia"/>
          <w:b w:val="0"/>
          <w:bCs w:val="0"/>
          <w:sz w:val="24"/>
          <w:szCs w:val="24"/>
          <w:rtl/>
        </w:rPr>
        <w:t>עליו</w:t>
      </w:r>
      <w:r w:rsidRPr="00334485">
        <w:rPr>
          <w:b w:val="0"/>
          <w:bCs w:val="0"/>
          <w:sz w:val="24"/>
          <w:szCs w:val="24"/>
          <w:rtl/>
        </w:rPr>
        <w:t xml:space="preserve"> </w:t>
      </w:r>
      <w:r w:rsidRPr="00334485">
        <w:rPr>
          <w:rFonts w:hint="eastAsia"/>
          <w:b w:val="0"/>
          <w:bCs w:val="0"/>
          <w:sz w:val="24"/>
          <w:szCs w:val="24"/>
          <w:rtl/>
        </w:rPr>
        <w:t>בדיעבד</w:t>
      </w:r>
      <w:r w:rsidRPr="00334485">
        <w:rPr>
          <w:b w:val="0"/>
          <w:bCs w:val="0"/>
          <w:sz w:val="24"/>
          <w:szCs w:val="24"/>
          <w:rtl/>
        </w:rPr>
        <w:t xml:space="preserve">, </w:t>
      </w:r>
      <w:r w:rsidRPr="00334485">
        <w:rPr>
          <w:rFonts w:hint="eastAsia"/>
          <w:b w:val="0"/>
          <w:bCs w:val="0"/>
          <w:sz w:val="24"/>
          <w:szCs w:val="24"/>
          <w:rtl/>
        </w:rPr>
        <w:t>פרט</w:t>
      </w:r>
      <w:r w:rsidRPr="00334485">
        <w:rPr>
          <w:b w:val="0"/>
          <w:bCs w:val="0"/>
          <w:sz w:val="24"/>
          <w:szCs w:val="24"/>
          <w:rtl/>
        </w:rPr>
        <w:t xml:space="preserve"> </w:t>
      </w:r>
      <w:r w:rsidRPr="00334485">
        <w:rPr>
          <w:rFonts w:hint="eastAsia"/>
          <w:b w:val="0"/>
          <w:bCs w:val="0"/>
          <w:sz w:val="24"/>
          <w:szCs w:val="24"/>
          <w:rtl/>
        </w:rPr>
        <w:t>למפגש</w:t>
      </w:r>
      <w:r w:rsidRPr="00334485">
        <w:rPr>
          <w:b w:val="0"/>
          <w:bCs w:val="0"/>
          <w:sz w:val="24"/>
          <w:szCs w:val="24"/>
          <w:rtl/>
        </w:rPr>
        <w:t xml:space="preserve"> </w:t>
      </w:r>
      <w:r w:rsidRPr="00334485">
        <w:rPr>
          <w:rFonts w:hint="eastAsia"/>
          <w:b w:val="0"/>
          <w:bCs w:val="0"/>
          <w:sz w:val="24"/>
          <w:szCs w:val="24"/>
          <w:rtl/>
        </w:rPr>
        <w:t>שדווח</w:t>
      </w:r>
      <w:r w:rsidRPr="00334485">
        <w:rPr>
          <w:b w:val="0"/>
          <w:bCs w:val="0"/>
          <w:sz w:val="24"/>
          <w:szCs w:val="24"/>
          <w:rtl/>
        </w:rPr>
        <w:t xml:space="preserve"> </w:t>
      </w:r>
      <w:r w:rsidRPr="00334485">
        <w:rPr>
          <w:rFonts w:hint="eastAsia"/>
          <w:b w:val="0"/>
          <w:bCs w:val="0"/>
          <w:sz w:val="24"/>
          <w:szCs w:val="24"/>
          <w:rtl/>
        </w:rPr>
        <w:t>עליו</w:t>
      </w:r>
      <w:r w:rsidRPr="00334485">
        <w:rPr>
          <w:b w:val="0"/>
          <w:bCs w:val="0"/>
          <w:sz w:val="24"/>
          <w:szCs w:val="24"/>
          <w:rtl/>
        </w:rPr>
        <w:t xml:space="preserve"> </w:t>
      </w:r>
      <w:r w:rsidRPr="00334485">
        <w:rPr>
          <w:rFonts w:hint="eastAsia"/>
          <w:b w:val="0"/>
          <w:bCs w:val="0"/>
          <w:sz w:val="24"/>
          <w:szCs w:val="24"/>
          <w:rtl/>
        </w:rPr>
        <w:t>במערכת</w:t>
      </w:r>
      <w:r w:rsidRPr="00334485">
        <w:rPr>
          <w:b w:val="0"/>
          <w:bCs w:val="0"/>
          <w:sz w:val="24"/>
          <w:szCs w:val="24"/>
          <w:rtl/>
        </w:rPr>
        <w:t xml:space="preserve"> </w:t>
      </w:r>
      <w:r w:rsidRPr="00334485">
        <w:rPr>
          <w:rFonts w:hint="eastAsia"/>
          <w:b w:val="0"/>
          <w:bCs w:val="0"/>
          <w:sz w:val="24"/>
          <w:szCs w:val="24"/>
          <w:rtl/>
        </w:rPr>
        <w:t>הספקים</w:t>
      </w:r>
      <w:r w:rsidRPr="00334485">
        <w:rPr>
          <w:b w:val="0"/>
          <w:bCs w:val="0"/>
          <w:sz w:val="24"/>
          <w:szCs w:val="24"/>
          <w:rtl/>
        </w:rPr>
        <w:t xml:space="preserve"> </w:t>
      </w:r>
      <w:r w:rsidRPr="00334485">
        <w:rPr>
          <w:rFonts w:hint="eastAsia"/>
          <w:b w:val="0"/>
          <w:bCs w:val="0"/>
          <w:sz w:val="24"/>
          <w:szCs w:val="24"/>
          <w:rtl/>
        </w:rPr>
        <w:t>בתוך</w:t>
      </w:r>
      <w:r w:rsidRPr="00334485">
        <w:rPr>
          <w:b w:val="0"/>
          <w:bCs w:val="0"/>
          <w:sz w:val="24"/>
          <w:szCs w:val="24"/>
          <w:rtl/>
        </w:rPr>
        <w:t xml:space="preserve"> 48 </w:t>
      </w:r>
      <w:r w:rsidRPr="00334485">
        <w:rPr>
          <w:rFonts w:hint="eastAsia"/>
          <w:b w:val="0"/>
          <w:bCs w:val="0"/>
          <w:sz w:val="24"/>
          <w:szCs w:val="24"/>
          <w:rtl/>
        </w:rPr>
        <w:t>שעות</w:t>
      </w:r>
      <w:r w:rsidRPr="00334485">
        <w:rPr>
          <w:b w:val="0"/>
          <w:bCs w:val="0"/>
          <w:sz w:val="24"/>
          <w:szCs w:val="24"/>
          <w:rtl/>
        </w:rPr>
        <w:t xml:space="preserve"> </w:t>
      </w:r>
      <w:r w:rsidRPr="00334485">
        <w:rPr>
          <w:rFonts w:hint="eastAsia"/>
          <w:b w:val="0"/>
          <w:bCs w:val="0"/>
          <w:sz w:val="24"/>
          <w:szCs w:val="24"/>
          <w:rtl/>
        </w:rPr>
        <w:t>ממועד</w:t>
      </w:r>
      <w:r w:rsidRPr="00334485">
        <w:rPr>
          <w:b w:val="0"/>
          <w:bCs w:val="0"/>
          <w:sz w:val="24"/>
          <w:szCs w:val="24"/>
          <w:rtl/>
        </w:rPr>
        <w:t xml:space="preserve"> </w:t>
      </w:r>
      <w:r w:rsidRPr="00334485">
        <w:rPr>
          <w:rFonts w:hint="eastAsia"/>
          <w:b w:val="0"/>
          <w:bCs w:val="0"/>
          <w:sz w:val="24"/>
          <w:szCs w:val="24"/>
          <w:rtl/>
        </w:rPr>
        <w:t>הפעילות</w:t>
      </w:r>
      <w:r w:rsidRPr="00334485">
        <w:rPr>
          <w:b w:val="0"/>
          <w:bCs w:val="0"/>
          <w:sz w:val="24"/>
          <w:szCs w:val="24"/>
          <w:rtl/>
        </w:rPr>
        <w:t xml:space="preserve">, </w:t>
      </w:r>
      <w:r w:rsidRPr="00334485">
        <w:rPr>
          <w:rFonts w:hint="eastAsia"/>
          <w:b w:val="0"/>
          <w:bCs w:val="0"/>
          <w:sz w:val="24"/>
          <w:szCs w:val="24"/>
          <w:rtl/>
        </w:rPr>
        <w:t>במקרה</w:t>
      </w:r>
      <w:r w:rsidRPr="00334485">
        <w:rPr>
          <w:b w:val="0"/>
          <w:bCs w:val="0"/>
          <w:sz w:val="24"/>
          <w:szCs w:val="24"/>
          <w:rtl/>
        </w:rPr>
        <w:t xml:space="preserve"> </w:t>
      </w:r>
      <w:r w:rsidRPr="00334485">
        <w:rPr>
          <w:rFonts w:hint="eastAsia"/>
          <w:b w:val="0"/>
          <w:bCs w:val="0"/>
          <w:sz w:val="24"/>
          <w:szCs w:val="24"/>
          <w:rtl/>
        </w:rPr>
        <w:t>של</w:t>
      </w:r>
      <w:r w:rsidRPr="00334485">
        <w:rPr>
          <w:b w:val="0"/>
          <w:bCs w:val="0"/>
          <w:sz w:val="24"/>
          <w:szCs w:val="24"/>
          <w:rtl/>
        </w:rPr>
        <w:t xml:space="preserve"> </w:t>
      </w:r>
      <w:r w:rsidRPr="00334485">
        <w:rPr>
          <w:rFonts w:hint="eastAsia"/>
          <w:b w:val="0"/>
          <w:bCs w:val="0"/>
          <w:sz w:val="24"/>
          <w:szCs w:val="24"/>
          <w:rtl/>
        </w:rPr>
        <w:t>שינוי</w:t>
      </w:r>
      <w:r w:rsidRPr="00334485">
        <w:rPr>
          <w:b w:val="0"/>
          <w:bCs w:val="0"/>
          <w:sz w:val="24"/>
          <w:szCs w:val="24"/>
          <w:rtl/>
        </w:rPr>
        <w:t xml:space="preserve"> </w:t>
      </w:r>
      <w:r w:rsidRPr="00334485">
        <w:rPr>
          <w:rFonts w:hint="eastAsia"/>
          <w:b w:val="0"/>
          <w:bCs w:val="0"/>
          <w:sz w:val="24"/>
          <w:szCs w:val="24"/>
          <w:rtl/>
        </w:rPr>
        <w:t>דיווח</w:t>
      </w:r>
      <w:r w:rsidRPr="00334485">
        <w:rPr>
          <w:b w:val="0"/>
          <w:bCs w:val="0"/>
          <w:sz w:val="24"/>
          <w:szCs w:val="24"/>
          <w:rtl/>
        </w:rPr>
        <w:t xml:space="preserve"> </w:t>
      </w:r>
      <w:r w:rsidRPr="00334485">
        <w:rPr>
          <w:rFonts w:hint="eastAsia"/>
          <w:b w:val="0"/>
          <w:bCs w:val="0"/>
          <w:sz w:val="24"/>
          <w:szCs w:val="24"/>
          <w:rtl/>
        </w:rPr>
        <w:t>קיים</w:t>
      </w:r>
      <w:r w:rsidRPr="00334485">
        <w:rPr>
          <w:b w:val="0"/>
          <w:bCs w:val="0"/>
          <w:sz w:val="24"/>
          <w:szCs w:val="24"/>
          <w:rtl/>
        </w:rPr>
        <w:t xml:space="preserve"> </w:t>
      </w:r>
      <w:r w:rsidRPr="00334485">
        <w:rPr>
          <w:rFonts w:hint="eastAsia"/>
          <w:b w:val="0"/>
          <w:bCs w:val="0"/>
          <w:sz w:val="24"/>
          <w:szCs w:val="24"/>
          <w:rtl/>
        </w:rPr>
        <w:t>שהתבטל</w:t>
      </w:r>
      <w:r w:rsidRPr="00334485">
        <w:rPr>
          <w:b w:val="0"/>
          <w:bCs w:val="0"/>
          <w:sz w:val="24"/>
          <w:szCs w:val="24"/>
          <w:rtl/>
        </w:rPr>
        <w:t xml:space="preserve"> </w:t>
      </w:r>
      <w:r w:rsidRPr="00334485">
        <w:rPr>
          <w:rFonts w:hint="eastAsia"/>
          <w:b w:val="0"/>
          <w:bCs w:val="0"/>
          <w:sz w:val="24"/>
          <w:szCs w:val="24"/>
          <w:rtl/>
        </w:rPr>
        <w:t>בנסיבות</w:t>
      </w:r>
      <w:r w:rsidRPr="00334485">
        <w:rPr>
          <w:b w:val="0"/>
          <w:bCs w:val="0"/>
          <w:sz w:val="24"/>
          <w:szCs w:val="24"/>
          <w:rtl/>
        </w:rPr>
        <w:t xml:space="preserve"> </w:t>
      </w:r>
      <w:r w:rsidRPr="00334485">
        <w:rPr>
          <w:rFonts w:hint="eastAsia"/>
          <w:b w:val="0"/>
          <w:bCs w:val="0"/>
          <w:sz w:val="24"/>
          <w:szCs w:val="24"/>
          <w:rtl/>
        </w:rPr>
        <w:t>חריגות</w:t>
      </w:r>
      <w:r w:rsidRPr="00334485">
        <w:rPr>
          <w:b w:val="0"/>
          <w:bCs w:val="0"/>
          <w:sz w:val="24"/>
          <w:szCs w:val="24"/>
          <w:rtl/>
        </w:rPr>
        <w:t xml:space="preserve">, </w:t>
      </w:r>
      <w:r w:rsidRPr="00334485">
        <w:rPr>
          <w:rFonts w:hint="eastAsia"/>
          <w:b w:val="0"/>
          <w:bCs w:val="0"/>
          <w:sz w:val="24"/>
          <w:szCs w:val="24"/>
          <w:rtl/>
        </w:rPr>
        <w:t>בצירוף</w:t>
      </w:r>
      <w:r w:rsidRPr="00334485">
        <w:rPr>
          <w:b w:val="0"/>
          <w:bCs w:val="0"/>
          <w:sz w:val="24"/>
          <w:szCs w:val="24"/>
          <w:rtl/>
        </w:rPr>
        <w:t xml:space="preserve"> </w:t>
      </w:r>
      <w:r w:rsidRPr="00334485">
        <w:rPr>
          <w:rFonts w:hint="eastAsia"/>
          <w:b w:val="0"/>
          <w:bCs w:val="0"/>
          <w:sz w:val="24"/>
          <w:szCs w:val="24"/>
          <w:rtl/>
        </w:rPr>
        <w:t>מסמכים</w:t>
      </w:r>
      <w:r w:rsidRPr="00334485">
        <w:rPr>
          <w:b w:val="0"/>
          <w:bCs w:val="0"/>
          <w:sz w:val="24"/>
          <w:szCs w:val="24"/>
          <w:rtl/>
        </w:rPr>
        <w:t xml:space="preserve"> </w:t>
      </w:r>
      <w:r w:rsidRPr="00334485">
        <w:rPr>
          <w:rFonts w:hint="eastAsia"/>
          <w:b w:val="0"/>
          <w:bCs w:val="0"/>
          <w:sz w:val="24"/>
          <w:szCs w:val="24"/>
          <w:rtl/>
        </w:rPr>
        <w:t>תומכים</w:t>
      </w:r>
      <w:r w:rsidRPr="00334485">
        <w:rPr>
          <w:b w:val="0"/>
          <w:bCs w:val="0"/>
          <w:sz w:val="24"/>
          <w:szCs w:val="24"/>
          <w:rtl/>
        </w:rPr>
        <w:t>.</w:t>
      </w:r>
    </w:p>
    <w:p w14:paraId="1F1305A5" w14:textId="4D4B486C" w:rsidR="00291962" w:rsidRPr="00334485" w:rsidRDefault="00291962" w:rsidP="00F35BCC">
      <w:pPr>
        <w:pStyle w:val="1-"/>
        <w:keepLines/>
        <w:tabs>
          <w:tab w:val="left" w:pos="7590"/>
        </w:tabs>
        <w:spacing w:before="0" w:after="0" w:line="240" w:lineRule="auto"/>
        <w:jc w:val="both"/>
        <w:outlineLvl w:val="9"/>
        <w:rPr>
          <w:b w:val="0"/>
          <w:bCs w:val="0"/>
          <w:sz w:val="24"/>
          <w:szCs w:val="24"/>
          <w:rtl/>
        </w:rPr>
      </w:pPr>
    </w:p>
    <w:p w14:paraId="37CC5665" w14:textId="4003D9C0" w:rsidR="00291962" w:rsidRPr="00334485" w:rsidRDefault="00291962" w:rsidP="00291962">
      <w:pPr>
        <w:pStyle w:val="1-"/>
        <w:keepLines/>
        <w:spacing w:before="0" w:after="0"/>
        <w:ind w:left="1932" w:firstLine="0"/>
        <w:jc w:val="both"/>
        <w:outlineLvl w:val="9"/>
        <w:rPr>
          <w:b w:val="0"/>
          <w:bCs w:val="0"/>
          <w:sz w:val="24"/>
          <w:szCs w:val="24"/>
          <w:rtl/>
        </w:rPr>
      </w:pPr>
      <w:r w:rsidRPr="00334485">
        <w:rPr>
          <w:rFonts w:hint="eastAsia"/>
          <w:b w:val="0"/>
          <w:bCs w:val="0"/>
          <w:sz w:val="24"/>
          <w:szCs w:val="24"/>
          <w:rtl/>
        </w:rPr>
        <w:t>הספק</w:t>
      </w:r>
      <w:r w:rsidRPr="00334485">
        <w:rPr>
          <w:b w:val="0"/>
          <w:bCs w:val="0"/>
          <w:sz w:val="24"/>
          <w:szCs w:val="24"/>
          <w:rtl/>
        </w:rPr>
        <w:t xml:space="preserve"> </w:t>
      </w:r>
      <w:r w:rsidRPr="00334485">
        <w:rPr>
          <w:rFonts w:hint="eastAsia"/>
          <w:b w:val="0"/>
          <w:bCs w:val="0"/>
          <w:sz w:val="24"/>
          <w:szCs w:val="24"/>
          <w:rtl/>
        </w:rPr>
        <w:t>יוכל</w:t>
      </w:r>
      <w:r w:rsidRPr="00334485">
        <w:rPr>
          <w:b w:val="0"/>
          <w:bCs w:val="0"/>
          <w:sz w:val="24"/>
          <w:szCs w:val="24"/>
          <w:rtl/>
        </w:rPr>
        <w:t xml:space="preserve"> </w:t>
      </w:r>
      <w:r w:rsidRPr="00334485">
        <w:rPr>
          <w:rFonts w:hint="eastAsia"/>
          <w:b w:val="0"/>
          <w:bCs w:val="0"/>
          <w:sz w:val="24"/>
          <w:szCs w:val="24"/>
          <w:rtl/>
        </w:rPr>
        <w:t>לבטל</w:t>
      </w:r>
      <w:r w:rsidRPr="00334485">
        <w:rPr>
          <w:b w:val="0"/>
          <w:bCs w:val="0"/>
          <w:sz w:val="24"/>
          <w:szCs w:val="24"/>
          <w:rtl/>
        </w:rPr>
        <w:t xml:space="preserve"> </w:t>
      </w:r>
      <w:r w:rsidRPr="00334485">
        <w:rPr>
          <w:rFonts w:hint="eastAsia"/>
          <w:b w:val="0"/>
          <w:bCs w:val="0"/>
          <w:sz w:val="24"/>
          <w:szCs w:val="24"/>
          <w:rtl/>
        </w:rPr>
        <w:t>דיווח</w:t>
      </w:r>
      <w:r w:rsidRPr="00334485">
        <w:rPr>
          <w:b w:val="0"/>
          <w:bCs w:val="0"/>
          <w:sz w:val="24"/>
          <w:szCs w:val="24"/>
          <w:rtl/>
        </w:rPr>
        <w:t xml:space="preserve"> </w:t>
      </w:r>
      <w:r w:rsidRPr="00334485">
        <w:rPr>
          <w:rFonts w:hint="eastAsia"/>
          <w:b w:val="0"/>
          <w:bCs w:val="0"/>
          <w:sz w:val="24"/>
          <w:szCs w:val="24"/>
          <w:rtl/>
        </w:rPr>
        <w:t>מטעמו</w:t>
      </w:r>
      <w:r w:rsidRPr="00334485">
        <w:rPr>
          <w:b w:val="0"/>
          <w:bCs w:val="0"/>
          <w:sz w:val="24"/>
          <w:szCs w:val="24"/>
          <w:rtl/>
        </w:rPr>
        <w:t xml:space="preserve"> </w:t>
      </w:r>
      <w:r w:rsidRPr="00334485">
        <w:rPr>
          <w:rFonts w:hint="eastAsia"/>
          <w:b w:val="0"/>
          <w:bCs w:val="0"/>
          <w:sz w:val="24"/>
          <w:szCs w:val="24"/>
          <w:rtl/>
        </w:rPr>
        <w:t>גם</w:t>
      </w:r>
      <w:r w:rsidRPr="00334485">
        <w:rPr>
          <w:b w:val="0"/>
          <w:bCs w:val="0"/>
          <w:sz w:val="24"/>
          <w:szCs w:val="24"/>
          <w:rtl/>
        </w:rPr>
        <w:t xml:space="preserve"> </w:t>
      </w:r>
      <w:r w:rsidRPr="00334485">
        <w:rPr>
          <w:rFonts w:hint="eastAsia"/>
          <w:b w:val="0"/>
          <w:bCs w:val="0"/>
          <w:sz w:val="24"/>
          <w:szCs w:val="24"/>
          <w:rtl/>
        </w:rPr>
        <w:t>בפרק</w:t>
      </w:r>
      <w:r w:rsidRPr="00334485">
        <w:rPr>
          <w:b w:val="0"/>
          <w:bCs w:val="0"/>
          <w:sz w:val="24"/>
          <w:szCs w:val="24"/>
          <w:rtl/>
        </w:rPr>
        <w:t xml:space="preserve"> </w:t>
      </w:r>
      <w:r w:rsidRPr="00334485">
        <w:rPr>
          <w:rFonts w:hint="eastAsia"/>
          <w:b w:val="0"/>
          <w:bCs w:val="0"/>
          <w:sz w:val="24"/>
          <w:szCs w:val="24"/>
          <w:rtl/>
        </w:rPr>
        <w:t>זמן</w:t>
      </w:r>
      <w:r w:rsidRPr="00334485">
        <w:rPr>
          <w:b w:val="0"/>
          <w:bCs w:val="0"/>
          <w:sz w:val="24"/>
          <w:szCs w:val="24"/>
          <w:rtl/>
        </w:rPr>
        <w:t xml:space="preserve"> </w:t>
      </w:r>
      <w:r w:rsidRPr="00334485">
        <w:rPr>
          <w:rFonts w:hint="eastAsia"/>
          <w:b w:val="0"/>
          <w:bCs w:val="0"/>
          <w:sz w:val="24"/>
          <w:szCs w:val="24"/>
          <w:rtl/>
        </w:rPr>
        <w:t>הקטן</w:t>
      </w:r>
      <w:r w:rsidRPr="00334485">
        <w:rPr>
          <w:b w:val="0"/>
          <w:bCs w:val="0"/>
          <w:sz w:val="24"/>
          <w:szCs w:val="24"/>
          <w:rtl/>
        </w:rPr>
        <w:t xml:space="preserve"> </w:t>
      </w:r>
      <w:r w:rsidRPr="00334485">
        <w:rPr>
          <w:rFonts w:hint="eastAsia"/>
          <w:b w:val="0"/>
          <w:bCs w:val="0"/>
          <w:sz w:val="24"/>
          <w:szCs w:val="24"/>
          <w:rtl/>
        </w:rPr>
        <w:t>מ</w:t>
      </w:r>
      <w:r w:rsidRPr="00334485">
        <w:rPr>
          <w:b w:val="0"/>
          <w:bCs w:val="0"/>
          <w:sz w:val="24"/>
          <w:szCs w:val="24"/>
          <w:rtl/>
        </w:rPr>
        <w:t xml:space="preserve">-48 </w:t>
      </w:r>
      <w:r w:rsidRPr="00334485">
        <w:rPr>
          <w:rFonts w:hint="eastAsia"/>
          <w:b w:val="0"/>
          <w:bCs w:val="0"/>
          <w:sz w:val="24"/>
          <w:szCs w:val="24"/>
          <w:rtl/>
        </w:rPr>
        <w:t>שעות</w:t>
      </w:r>
      <w:r w:rsidRPr="00334485">
        <w:rPr>
          <w:b w:val="0"/>
          <w:bCs w:val="0"/>
          <w:sz w:val="24"/>
          <w:szCs w:val="24"/>
          <w:rtl/>
        </w:rPr>
        <w:t xml:space="preserve"> </w:t>
      </w:r>
      <w:r w:rsidRPr="00334485">
        <w:rPr>
          <w:rFonts w:hint="eastAsia"/>
          <w:b w:val="0"/>
          <w:bCs w:val="0"/>
          <w:sz w:val="24"/>
          <w:szCs w:val="24"/>
          <w:rtl/>
        </w:rPr>
        <w:t>לפני</w:t>
      </w:r>
      <w:r w:rsidRPr="00334485">
        <w:rPr>
          <w:b w:val="0"/>
          <w:bCs w:val="0"/>
          <w:sz w:val="24"/>
          <w:szCs w:val="24"/>
          <w:rtl/>
        </w:rPr>
        <w:t xml:space="preserve"> </w:t>
      </w:r>
      <w:r w:rsidRPr="00334485">
        <w:rPr>
          <w:rFonts w:hint="eastAsia"/>
          <w:b w:val="0"/>
          <w:bCs w:val="0"/>
          <w:sz w:val="24"/>
          <w:szCs w:val="24"/>
          <w:rtl/>
        </w:rPr>
        <w:t>המפגש</w:t>
      </w:r>
      <w:r w:rsidRPr="00334485">
        <w:rPr>
          <w:b w:val="0"/>
          <w:bCs w:val="0"/>
          <w:sz w:val="24"/>
          <w:szCs w:val="24"/>
          <w:rtl/>
        </w:rPr>
        <w:t xml:space="preserve">, </w:t>
      </w:r>
      <w:r w:rsidRPr="00334485">
        <w:rPr>
          <w:rFonts w:hint="eastAsia"/>
          <w:b w:val="0"/>
          <w:bCs w:val="0"/>
          <w:sz w:val="24"/>
          <w:szCs w:val="24"/>
          <w:rtl/>
        </w:rPr>
        <w:t>כל</w:t>
      </w:r>
      <w:r w:rsidRPr="00334485">
        <w:rPr>
          <w:b w:val="0"/>
          <w:bCs w:val="0"/>
          <w:sz w:val="24"/>
          <w:szCs w:val="24"/>
          <w:rtl/>
        </w:rPr>
        <w:t xml:space="preserve"> </w:t>
      </w:r>
      <w:r w:rsidRPr="00334485">
        <w:rPr>
          <w:rFonts w:hint="eastAsia"/>
          <w:b w:val="0"/>
          <w:bCs w:val="0"/>
          <w:sz w:val="24"/>
          <w:szCs w:val="24"/>
          <w:rtl/>
        </w:rPr>
        <w:t>עוד</w:t>
      </w:r>
      <w:r w:rsidRPr="00334485">
        <w:rPr>
          <w:b w:val="0"/>
          <w:bCs w:val="0"/>
          <w:sz w:val="24"/>
          <w:szCs w:val="24"/>
          <w:rtl/>
        </w:rPr>
        <w:t xml:space="preserve"> </w:t>
      </w:r>
      <w:r w:rsidRPr="00334485">
        <w:rPr>
          <w:rFonts w:hint="eastAsia"/>
          <w:b w:val="0"/>
          <w:bCs w:val="0"/>
          <w:sz w:val="24"/>
          <w:szCs w:val="24"/>
          <w:rtl/>
        </w:rPr>
        <w:t>בידיו</w:t>
      </w:r>
      <w:r w:rsidRPr="00334485">
        <w:rPr>
          <w:b w:val="0"/>
          <w:bCs w:val="0"/>
          <w:sz w:val="24"/>
          <w:szCs w:val="24"/>
          <w:rtl/>
        </w:rPr>
        <w:t xml:space="preserve"> </w:t>
      </w:r>
      <w:r w:rsidRPr="00334485">
        <w:rPr>
          <w:rFonts w:hint="eastAsia"/>
          <w:b w:val="0"/>
          <w:bCs w:val="0"/>
          <w:sz w:val="24"/>
          <w:szCs w:val="24"/>
          <w:rtl/>
        </w:rPr>
        <w:t>תיעוד</w:t>
      </w:r>
      <w:r w:rsidRPr="00334485">
        <w:rPr>
          <w:b w:val="0"/>
          <w:bCs w:val="0"/>
          <w:sz w:val="24"/>
          <w:szCs w:val="24"/>
          <w:rtl/>
        </w:rPr>
        <w:t xml:space="preserve"> </w:t>
      </w:r>
      <w:r w:rsidRPr="00334485">
        <w:rPr>
          <w:rFonts w:hint="eastAsia"/>
          <w:b w:val="0"/>
          <w:bCs w:val="0"/>
          <w:sz w:val="24"/>
          <w:szCs w:val="24"/>
          <w:rtl/>
        </w:rPr>
        <w:t>ממוסמך</w:t>
      </w:r>
      <w:r w:rsidRPr="00334485">
        <w:rPr>
          <w:b w:val="0"/>
          <w:bCs w:val="0"/>
          <w:sz w:val="24"/>
          <w:szCs w:val="24"/>
          <w:rtl/>
        </w:rPr>
        <w:t xml:space="preserve"> </w:t>
      </w:r>
      <w:r w:rsidRPr="00334485">
        <w:rPr>
          <w:rFonts w:hint="eastAsia"/>
          <w:b w:val="0"/>
          <w:bCs w:val="0"/>
          <w:sz w:val="24"/>
          <w:szCs w:val="24"/>
          <w:rtl/>
        </w:rPr>
        <w:t>של</w:t>
      </w:r>
      <w:r w:rsidRPr="00334485">
        <w:rPr>
          <w:b w:val="0"/>
          <w:bCs w:val="0"/>
          <w:sz w:val="24"/>
          <w:szCs w:val="24"/>
          <w:rtl/>
        </w:rPr>
        <w:t xml:space="preserve"> </w:t>
      </w:r>
      <w:r w:rsidRPr="00334485">
        <w:rPr>
          <w:rFonts w:hint="eastAsia"/>
          <w:b w:val="0"/>
          <w:bCs w:val="0"/>
          <w:sz w:val="24"/>
          <w:szCs w:val="24"/>
          <w:rtl/>
        </w:rPr>
        <w:t>המקרה</w:t>
      </w:r>
      <w:r w:rsidRPr="00334485">
        <w:rPr>
          <w:b w:val="0"/>
          <w:bCs w:val="0"/>
          <w:sz w:val="24"/>
          <w:szCs w:val="24"/>
          <w:rtl/>
        </w:rPr>
        <w:t xml:space="preserve">, </w:t>
      </w:r>
      <w:r w:rsidRPr="00334485">
        <w:rPr>
          <w:rFonts w:hint="eastAsia"/>
          <w:b w:val="0"/>
          <w:bCs w:val="0"/>
          <w:sz w:val="24"/>
          <w:szCs w:val="24"/>
          <w:rtl/>
        </w:rPr>
        <w:t>ובלבד</w:t>
      </w:r>
      <w:r w:rsidRPr="00334485">
        <w:rPr>
          <w:b w:val="0"/>
          <w:bCs w:val="0"/>
          <w:sz w:val="24"/>
          <w:szCs w:val="24"/>
          <w:rtl/>
        </w:rPr>
        <w:t xml:space="preserve"> שהעלה אסמכת</w:t>
      </w:r>
      <w:r w:rsidRPr="00334485">
        <w:rPr>
          <w:rFonts w:hint="eastAsia"/>
          <w:b w:val="0"/>
          <w:bCs w:val="0"/>
          <w:sz w:val="24"/>
          <w:szCs w:val="24"/>
          <w:rtl/>
        </w:rPr>
        <w:t>אות</w:t>
      </w:r>
      <w:r w:rsidRPr="00334485">
        <w:rPr>
          <w:b w:val="0"/>
          <w:bCs w:val="0"/>
          <w:sz w:val="24"/>
          <w:szCs w:val="24"/>
          <w:rtl/>
        </w:rPr>
        <w:t xml:space="preserve"> </w:t>
      </w:r>
      <w:r w:rsidRPr="00334485">
        <w:rPr>
          <w:rFonts w:hint="eastAsia"/>
          <w:b w:val="0"/>
          <w:bCs w:val="0"/>
          <w:sz w:val="24"/>
          <w:szCs w:val="24"/>
          <w:rtl/>
        </w:rPr>
        <w:t>מתאימות</w:t>
      </w:r>
      <w:r w:rsidRPr="00334485">
        <w:rPr>
          <w:b w:val="0"/>
          <w:bCs w:val="0"/>
          <w:sz w:val="24"/>
          <w:szCs w:val="24"/>
          <w:rtl/>
        </w:rPr>
        <w:t xml:space="preserve">. </w:t>
      </w:r>
    </w:p>
    <w:p w14:paraId="4CBA6BA0" w14:textId="584E6B61" w:rsidR="00291962" w:rsidRPr="00334485" w:rsidRDefault="00291962" w:rsidP="00F35BCC">
      <w:pPr>
        <w:pStyle w:val="1-"/>
        <w:keepLines/>
        <w:spacing w:before="0" w:after="0"/>
        <w:ind w:left="1496" w:firstLine="0"/>
        <w:jc w:val="both"/>
        <w:rPr>
          <w:b w:val="0"/>
          <w:bCs w:val="0"/>
          <w:sz w:val="24"/>
          <w:szCs w:val="24"/>
        </w:rPr>
      </w:pPr>
      <w:r w:rsidRPr="00334485">
        <w:rPr>
          <w:rFonts w:hint="eastAsia"/>
          <w:sz w:val="24"/>
          <w:szCs w:val="24"/>
          <w:rtl/>
        </w:rPr>
        <w:t>הזמנה</w:t>
      </w:r>
      <w:r w:rsidRPr="00334485">
        <w:rPr>
          <w:sz w:val="24"/>
          <w:szCs w:val="24"/>
          <w:rtl/>
        </w:rPr>
        <w:t xml:space="preserve"> </w:t>
      </w:r>
      <w:r w:rsidRPr="00F35BCC">
        <w:rPr>
          <w:b w:val="0"/>
          <w:bCs w:val="0"/>
          <w:sz w:val="24"/>
          <w:szCs w:val="24"/>
          <w:rtl/>
        </w:rPr>
        <w:t>-</w:t>
      </w:r>
      <w:r w:rsidRPr="00334485">
        <w:rPr>
          <w:b w:val="0"/>
          <w:bCs w:val="0"/>
          <w:sz w:val="24"/>
          <w:szCs w:val="24"/>
          <w:rtl/>
        </w:rPr>
        <w:t xml:space="preserve"> כל תוכנית של ספק מתוך המאגר אשר שויכה למוסד חינו</w:t>
      </w:r>
      <w:r w:rsidRPr="00334485">
        <w:rPr>
          <w:rFonts w:hint="eastAsia"/>
          <w:b w:val="0"/>
          <w:bCs w:val="0"/>
          <w:sz w:val="24"/>
          <w:szCs w:val="24"/>
          <w:rtl/>
        </w:rPr>
        <w:t>ך</w:t>
      </w:r>
      <w:r w:rsidRPr="00334485">
        <w:rPr>
          <w:b w:val="0"/>
          <w:bCs w:val="0"/>
          <w:sz w:val="24"/>
          <w:szCs w:val="24"/>
          <w:rtl/>
        </w:rPr>
        <w:t xml:space="preserve"> </w:t>
      </w:r>
      <w:r w:rsidRPr="00334485">
        <w:rPr>
          <w:rFonts w:hint="eastAsia"/>
          <w:b w:val="0"/>
          <w:bCs w:val="0"/>
          <w:sz w:val="24"/>
          <w:szCs w:val="24"/>
          <w:rtl/>
        </w:rPr>
        <w:t>מסוים</w:t>
      </w:r>
      <w:r w:rsidRPr="00334485">
        <w:rPr>
          <w:b w:val="0"/>
          <w:bCs w:val="0"/>
          <w:sz w:val="24"/>
          <w:szCs w:val="24"/>
          <w:rtl/>
        </w:rPr>
        <w:t xml:space="preserve"> במערכת </w:t>
      </w:r>
      <w:proofErr w:type="spellStart"/>
      <w:r w:rsidRPr="00334485">
        <w:rPr>
          <w:b w:val="0"/>
          <w:bCs w:val="0"/>
          <w:sz w:val="24"/>
          <w:szCs w:val="24"/>
          <w:rtl/>
        </w:rPr>
        <w:t>הגפ"ן</w:t>
      </w:r>
      <w:proofErr w:type="spellEnd"/>
      <w:r w:rsidRPr="00334485">
        <w:rPr>
          <w:b w:val="0"/>
          <w:bCs w:val="0"/>
          <w:sz w:val="24"/>
          <w:szCs w:val="24"/>
          <w:rtl/>
        </w:rPr>
        <w:t xml:space="preserve"> והוגדר לה </w:t>
      </w:r>
      <w:r w:rsidRPr="00334485">
        <w:rPr>
          <w:rFonts w:hint="eastAsia"/>
          <w:b w:val="0"/>
          <w:bCs w:val="0"/>
          <w:sz w:val="24"/>
          <w:szCs w:val="24"/>
          <w:rtl/>
        </w:rPr>
        <w:t>מפגש</w:t>
      </w:r>
      <w:r w:rsidRPr="00334485">
        <w:rPr>
          <w:b w:val="0"/>
          <w:bCs w:val="0"/>
          <w:sz w:val="24"/>
          <w:szCs w:val="24"/>
          <w:rtl/>
        </w:rPr>
        <w:t xml:space="preserve"> או מספר מפגשים מסוים.</w:t>
      </w:r>
      <w:r w:rsidRPr="00334485">
        <w:rPr>
          <w:b w:val="0"/>
          <w:bCs w:val="0"/>
          <w:sz w:val="24"/>
          <w:szCs w:val="24"/>
          <w:rtl/>
        </w:rPr>
        <w:br/>
      </w:r>
      <w:r w:rsidRPr="00334485">
        <w:rPr>
          <w:rFonts w:hint="eastAsia"/>
          <w:sz w:val="24"/>
          <w:szCs w:val="24"/>
          <w:rtl/>
        </w:rPr>
        <w:t>תוכנית</w:t>
      </w:r>
      <w:r w:rsidRPr="00334485">
        <w:rPr>
          <w:sz w:val="24"/>
          <w:szCs w:val="24"/>
          <w:rtl/>
        </w:rPr>
        <w:t xml:space="preserve"> </w:t>
      </w:r>
      <w:r w:rsidRPr="00F35BCC">
        <w:rPr>
          <w:b w:val="0"/>
          <w:bCs w:val="0"/>
          <w:sz w:val="24"/>
          <w:szCs w:val="24"/>
          <w:rtl/>
        </w:rPr>
        <w:t>-</w:t>
      </w:r>
      <w:r w:rsidRPr="00334485">
        <w:rPr>
          <w:sz w:val="24"/>
          <w:szCs w:val="24"/>
          <w:rtl/>
        </w:rPr>
        <w:t xml:space="preserve"> </w:t>
      </w:r>
      <w:r w:rsidRPr="00334485">
        <w:rPr>
          <w:rFonts w:hint="eastAsia"/>
          <w:b w:val="0"/>
          <w:bCs w:val="0"/>
          <w:sz w:val="24"/>
          <w:szCs w:val="24"/>
          <w:rtl/>
        </w:rPr>
        <w:t>תוכנית</w:t>
      </w:r>
      <w:r w:rsidRPr="00334485">
        <w:rPr>
          <w:b w:val="0"/>
          <w:bCs w:val="0"/>
          <w:sz w:val="24"/>
          <w:szCs w:val="24"/>
          <w:rtl/>
        </w:rPr>
        <w:t xml:space="preserve"> </w:t>
      </w:r>
      <w:r w:rsidRPr="00334485">
        <w:rPr>
          <w:rFonts w:hint="eastAsia"/>
          <w:b w:val="0"/>
          <w:bCs w:val="0"/>
          <w:sz w:val="24"/>
          <w:szCs w:val="24"/>
          <w:rtl/>
        </w:rPr>
        <w:t>הרשומה</w:t>
      </w:r>
      <w:r w:rsidRPr="00334485">
        <w:rPr>
          <w:b w:val="0"/>
          <w:bCs w:val="0"/>
          <w:sz w:val="24"/>
          <w:szCs w:val="24"/>
          <w:rtl/>
        </w:rPr>
        <w:t xml:space="preserve"> </w:t>
      </w:r>
      <w:r w:rsidRPr="00334485">
        <w:rPr>
          <w:rFonts w:hint="eastAsia"/>
          <w:b w:val="0"/>
          <w:bCs w:val="0"/>
          <w:sz w:val="24"/>
          <w:szCs w:val="24"/>
          <w:rtl/>
        </w:rPr>
        <w:t>במאגר</w:t>
      </w:r>
      <w:r w:rsidRPr="00334485">
        <w:rPr>
          <w:b w:val="0"/>
          <w:bCs w:val="0"/>
          <w:sz w:val="24"/>
          <w:szCs w:val="24"/>
          <w:rtl/>
        </w:rPr>
        <w:t xml:space="preserve"> </w:t>
      </w:r>
      <w:r w:rsidRPr="00334485">
        <w:rPr>
          <w:rFonts w:hint="eastAsia"/>
          <w:b w:val="0"/>
          <w:bCs w:val="0"/>
          <w:sz w:val="24"/>
          <w:szCs w:val="24"/>
          <w:rtl/>
        </w:rPr>
        <w:t>התוכניות</w:t>
      </w:r>
      <w:r w:rsidRPr="00334485">
        <w:rPr>
          <w:b w:val="0"/>
          <w:bCs w:val="0"/>
          <w:sz w:val="24"/>
          <w:szCs w:val="24"/>
          <w:rtl/>
        </w:rPr>
        <w:t xml:space="preserve"> </w:t>
      </w:r>
      <w:r w:rsidRPr="00334485">
        <w:rPr>
          <w:rFonts w:hint="eastAsia"/>
          <w:b w:val="0"/>
          <w:bCs w:val="0"/>
          <w:sz w:val="24"/>
          <w:szCs w:val="24"/>
          <w:rtl/>
        </w:rPr>
        <w:t>והמענים</w:t>
      </w:r>
      <w:r w:rsidRPr="00334485">
        <w:rPr>
          <w:b w:val="0"/>
          <w:bCs w:val="0"/>
          <w:sz w:val="24"/>
          <w:szCs w:val="24"/>
          <w:rtl/>
        </w:rPr>
        <w:t xml:space="preserve"> (במסלול הירוק/</w:t>
      </w:r>
      <w:proofErr w:type="spellStart"/>
      <w:r w:rsidRPr="00334485">
        <w:rPr>
          <w:rFonts w:hint="eastAsia"/>
          <w:b w:val="0"/>
          <w:bCs w:val="0"/>
          <w:sz w:val="24"/>
          <w:szCs w:val="24"/>
          <w:rtl/>
        </w:rPr>
        <w:t>המכרזי</w:t>
      </w:r>
      <w:proofErr w:type="spellEnd"/>
      <w:r w:rsidRPr="00334485">
        <w:rPr>
          <w:b w:val="0"/>
          <w:bCs w:val="0"/>
          <w:sz w:val="24"/>
          <w:szCs w:val="24"/>
          <w:rtl/>
        </w:rPr>
        <w:t xml:space="preserve">) במערכת </w:t>
      </w:r>
      <w:proofErr w:type="spellStart"/>
      <w:r w:rsidRPr="00334485">
        <w:rPr>
          <w:rFonts w:hint="eastAsia"/>
          <w:b w:val="0"/>
          <w:bCs w:val="0"/>
          <w:sz w:val="24"/>
          <w:szCs w:val="24"/>
          <w:rtl/>
        </w:rPr>
        <w:t>הגפ</w:t>
      </w:r>
      <w:r w:rsidRPr="00334485">
        <w:rPr>
          <w:b w:val="0"/>
          <w:bCs w:val="0"/>
          <w:sz w:val="24"/>
          <w:szCs w:val="24"/>
          <w:rtl/>
        </w:rPr>
        <w:t>"ן</w:t>
      </w:r>
      <w:proofErr w:type="spellEnd"/>
      <w:r w:rsidRPr="00334485">
        <w:rPr>
          <w:b w:val="0"/>
          <w:bCs w:val="0"/>
          <w:sz w:val="24"/>
          <w:szCs w:val="24"/>
          <w:rtl/>
        </w:rPr>
        <w:t>.</w:t>
      </w:r>
    </w:p>
    <w:p w14:paraId="4A1E38BB" w14:textId="7DEDDEDA" w:rsidR="00291962" w:rsidRPr="00334485" w:rsidRDefault="00291962" w:rsidP="00291962">
      <w:pPr>
        <w:pStyle w:val="1-"/>
        <w:keepLines/>
        <w:numPr>
          <w:ilvl w:val="2"/>
          <w:numId w:val="46"/>
        </w:numPr>
        <w:spacing w:before="0" w:after="0"/>
        <w:jc w:val="both"/>
        <w:outlineLvl w:val="9"/>
        <w:rPr>
          <w:b w:val="0"/>
          <w:bCs w:val="0"/>
          <w:sz w:val="24"/>
          <w:szCs w:val="24"/>
          <w:rtl/>
        </w:rPr>
      </w:pPr>
      <w:r w:rsidRPr="00334485">
        <w:rPr>
          <w:b w:val="0"/>
          <w:bCs w:val="0"/>
          <w:sz w:val="24"/>
          <w:szCs w:val="24"/>
          <w:rtl/>
        </w:rPr>
        <w:t xml:space="preserve"> </w:t>
      </w:r>
      <w:r w:rsidRPr="00334485">
        <w:rPr>
          <w:rFonts w:hint="eastAsia"/>
          <w:b w:val="0"/>
          <w:bCs w:val="0"/>
          <w:sz w:val="24"/>
          <w:szCs w:val="24"/>
          <w:rtl/>
        </w:rPr>
        <w:t>יובהר</w:t>
      </w:r>
      <w:r w:rsidRPr="00334485">
        <w:rPr>
          <w:b w:val="0"/>
          <w:bCs w:val="0"/>
          <w:sz w:val="24"/>
          <w:szCs w:val="24"/>
          <w:rtl/>
        </w:rPr>
        <w:t xml:space="preserve"> כי החלטה בדבר הכרה בקיום או אי קיום המפגש נתון לשיקול דעת גורמי המקצוע במשרד החינוך. </w:t>
      </w:r>
    </w:p>
    <w:p w14:paraId="7F53D398" w14:textId="77777777" w:rsidR="008319AD" w:rsidRPr="00F35BCC" w:rsidRDefault="008319AD" w:rsidP="00F35BCC">
      <w:pPr>
        <w:pStyle w:val="1-"/>
        <w:keepLines/>
        <w:numPr>
          <w:ilvl w:val="2"/>
          <w:numId w:val="46"/>
        </w:numPr>
        <w:spacing w:before="0" w:after="0"/>
        <w:ind w:left="1496" w:hanging="776"/>
        <w:jc w:val="both"/>
        <w:rPr>
          <w:b w:val="0"/>
          <w:bCs w:val="0"/>
          <w:sz w:val="24"/>
          <w:szCs w:val="24"/>
        </w:rPr>
      </w:pPr>
      <w:r w:rsidRPr="00334485">
        <w:rPr>
          <w:rFonts w:hint="eastAsia"/>
          <w:b w:val="0"/>
          <w:bCs w:val="0"/>
          <w:sz w:val="24"/>
          <w:szCs w:val="24"/>
          <w:rtl/>
        </w:rPr>
        <w:t>האירועים</w:t>
      </w:r>
      <w:r w:rsidRPr="00334485">
        <w:rPr>
          <w:b w:val="0"/>
          <w:bCs w:val="0"/>
          <w:sz w:val="24"/>
          <w:szCs w:val="24"/>
          <w:rtl/>
        </w:rPr>
        <w:t xml:space="preserve"> </w:t>
      </w:r>
      <w:r w:rsidRPr="00334485">
        <w:rPr>
          <w:rFonts w:hint="eastAsia"/>
          <w:b w:val="0"/>
          <w:bCs w:val="0"/>
          <w:sz w:val="24"/>
          <w:szCs w:val="24"/>
          <w:rtl/>
        </w:rPr>
        <w:t>לגביהם</w:t>
      </w:r>
      <w:r w:rsidRPr="00334485">
        <w:rPr>
          <w:b w:val="0"/>
          <w:bCs w:val="0"/>
          <w:sz w:val="24"/>
          <w:szCs w:val="24"/>
          <w:rtl/>
        </w:rPr>
        <w:t xml:space="preserve"> </w:t>
      </w:r>
      <w:r w:rsidRPr="00334485">
        <w:rPr>
          <w:rFonts w:hint="eastAsia"/>
          <w:b w:val="0"/>
          <w:bCs w:val="0"/>
          <w:sz w:val="24"/>
          <w:szCs w:val="24"/>
          <w:rtl/>
        </w:rPr>
        <w:t>תישקל</w:t>
      </w:r>
      <w:r w:rsidRPr="00334485">
        <w:rPr>
          <w:b w:val="0"/>
          <w:bCs w:val="0"/>
          <w:sz w:val="24"/>
          <w:szCs w:val="24"/>
          <w:rtl/>
        </w:rPr>
        <w:t xml:space="preserve"> </w:t>
      </w:r>
      <w:r w:rsidRPr="00334485">
        <w:rPr>
          <w:rFonts w:hint="eastAsia"/>
          <w:b w:val="0"/>
          <w:bCs w:val="0"/>
          <w:sz w:val="24"/>
          <w:szCs w:val="24"/>
          <w:rtl/>
        </w:rPr>
        <w:t>הטלת</w:t>
      </w:r>
      <w:r w:rsidRPr="00334485">
        <w:rPr>
          <w:b w:val="0"/>
          <w:bCs w:val="0"/>
          <w:sz w:val="24"/>
          <w:szCs w:val="24"/>
          <w:rtl/>
        </w:rPr>
        <w:t xml:space="preserve"> </w:t>
      </w:r>
      <w:r w:rsidRPr="00334485">
        <w:rPr>
          <w:rFonts w:hint="eastAsia"/>
          <w:b w:val="0"/>
          <w:bCs w:val="0"/>
          <w:sz w:val="24"/>
          <w:szCs w:val="24"/>
          <w:rtl/>
        </w:rPr>
        <w:t>פיצוי</w:t>
      </w:r>
      <w:r w:rsidRPr="00334485">
        <w:rPr>
          <w:b w:val="0"/>
          <w:bCs w:val="0"/>
          <w:sz w:val="24"/>
          <w:szCs w:val="24"/>
          <w:rtl/>
        </w:rPr>
        <w:t xml:space="preserve"> </w:t>
      </w:r>
      <w:r w:rsidRPr="00334485">
        <w:rPr>
          <w:rFonts w:hint="eastAsia"/>
          <w:b w:val="0"/>
          <w:bCs w:val="0"/>
          <w:sz w:val="24"/>
          <w:szCs w:val="24"/>
          <w:rtl/>
        </w:rPr>
        <w:t>מוסכם</w:t>
      </w:r>
      <w:r w:rsidRPr="00334485">
        <w:rPr>
          <w:b w:val="0"/>
          <w:bCs w:val="0"/>
          <w:sz w:val="24"/>
          <w:szCs w:val="24"/>
          <w:rtl/>
        </w:rPr>
        <w:t>:</w:t>
      </w:r>
    </w:p>
    <w:p w14:paraId="247EF6D0" w14:textId="5B44BDB3" w:rsidR="000E223F" w:rsidRPr="00F35BCC" w:rsidRDefault="000E223F">
      <w:pPr>
        <w:bidi/>
        <w:rPr>
          <w:rFonts w:ascii="David" w:hAnsi="David" w:cs="David"/>
          <w:rtl/>
        </w:rPr>
      </w:pPr>
    </w:p>
    <w:tbl>
      <w:tblPr>
        <w:bidiVisual/>
        <w:tblW w:w="8082"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3552"/>
        <w:gridCol w:w="4103"/>
      </w:tblGrid>
      <w:tr w:rsidR="00291962" w:rsidRPr="00334485" w14:paraId="64861288" w14:textId="77777777" w:rsidTr="00C40DB6">
        <w:trPr>
          <w:cantSplit/>
        </w:trPr>
        <w:tc>
          <w:tcPr>
            <w:tcW w:w="3979" w:type="dxa"/>
            <w:gridSpan w:val="2"/>
            <w:tcBorders>
              <w:top w:val="single" w:sz="18" w:space="0" w:color="auto"/>
              <w:left w:val="single" w:sz="18" w:space="0" w:color="auto"/>
              <w:bottom w:val="single" w:sz="18" w:space="0" w:color="auto"/>
              <w:right w:val="single" w:sz="4" w:space="0" w:color="auto"/>
            </w:tcBorders>
            <w:shd w:val="pct5" w:color="auto" w:fill="auto"/>
          </w:tcPr>
          <w:p w14:paraId="73E74BED" w14:textId="77777777" w:rsidR="00291962" w:rsidRPr="00334485" w:rsidRDefault="00291962" w:rsidP="00C40DB6">
            <w:pPr>
              <w:keepNext/>
              <w:keepLines/>
              <w:jc w:val="center"/>
              <w:rPr>
                <w:rFonts w:ascii="David" w:hAnsi="David" w:cs="David"/>
                <w:b/>
                <w:bCs/>
                <w:rtl/>
                <w:lang w:eastAsia="en-US"/>
              </w:rPr>
            </w:pPr>
            <w:r w:rsidRPr="00334485">
              <w:rPr>
                <w:rFonts w:ascii="David" w:hAnsi="David" w:cs="David" w:hint="eastAsia"/>
                <w:b/>
                <w:bCs/>
                <w:rtl/>
                <w:lang w:eastAsia="en-US"/>
              </w:rPr>
              <w:lastRenderedPageBreak/>
              <w:t>אירוע</w:t>
            </w:r>
          </w:p>
        </w:tc>
        <w:tc>
          <w:tcPr>
            <w:tcW w:w="4103" w:type="dxa"/>
            <w:tcBorders>
              <w:top w:val="single" w:sz="18" w:space="0" w:color="auto"/>
              <w:left w:val="single" w:sz="4" w:space="0" w:color="auto"/>
              <w:bottom w:val="single" w:sz="18" w:space="0" w:color="auto"/>
              <w:right w:val="single" w:sz="18" w:space="0" w:color="auto"/>
            </w:tcBorders>
            <w:shd w:val="pct5" w:color="auto" w:fill="auto"/>
          </w:tcPr>
          <w:p w14:paraId="0B58B0DF" w14:textId="77777777" w:rsidR="00291962" w:rsidRPr="00334485" w:rsidRDefault="00291962" w:rsidP="00C40DB6">
            <w:pPr>
              <w:keepNext/>
              <w:keepLines/>
              <w:jc w:val="center"/>
              <w:rPr>
                <w:rFonts w:ascii="David" w:hAnsi="David" w:cs="David"/>
                <w:b/>
                <w:bCs/>
                <w:rtl/>
                <w:lang w:eastAsia="en-US"/>
              </w:rPr>
            </w:pPr>
            <w:r w:rsidRPr="00334485">
              <w:rPr>
                <w:rFonts w:ascii="David" w:hAnsi="David" w:cs="David" w:hint="eastAsia"/>
                <w:b/>
                <w:bCs/>
                <w:rtl/>
                <w:lang w:eastAsia="en-US"/>
              </w:rPr>
              <w:t>הסנקציה</w:t>
            </w:r>
            <w:r w:rsidRPr="00334485">
              <w:rPr>
                <w:rFonts w:ascii="David" w:hAnsi="David" w:cs="David"/>
                <w:b/>
                <w:bCs/>
                <w:rtl/>
                <w:lang w:eastAsia="en-US"/>
              </w:rPr>
              <w:t>/</w:t>
            </w:r>
            <w:r w:rsidRPr="00334485">
              <w:rPr>
                <w:rFonts w:ascii="David" w:hAnsi="David" w:cs="David" w:hint="eastAsia"/>
                <w:b/>
                <w:bCs/>
                <w:rtl/>
                <w:lang w:eastAsia="en-US"/>
              </w:rPr>
              <w:t>סכום</w:t>
            </w:r>
            <w:r w:rsidRPr="00334485">
              <w:rPr>
                <w:rFonts w:ascii="David" w:hAnsi="David" w:cs="David"/>
                <w:b/>
                <w:bCs/>
                <w:rtl/>
                <w:lang w:eastAsia="en-US"/>
              </w:rPr>
              <w:t xml:space="preserve"> </w:t>
            </w:r>
            <w:r w:rsidRPr="00334485">
              <w:rPr>
                <w:rFonts w:ascii="David" w:hAnsi="David" w:cs="David" w:hint="eastAsia"/>
                <w:b/>
                <w:bCs/>
                <w:rtl/>
                <w:lang w:eastAsia="en-US"/>
              </w:rPr>
              <w:t>הפיצוי</w:t>
            </w:r>
            <w:r w:rsidRPr="00334485">
              <w:rPr>
                <w:rFonts w:ascii="David" w:hAnsi="David" w:cs="David"/>
                <w:b/>
                <w:bCs/>
                <w:rtl/>
                <w:lang w:eastAsia="en-US"/>
              </w:rPr>
              <w:t xml:space="preserve"> </w:t>
            </w:r>
            <w:r w:rsidRPr="00334485">
              <w:rPr>
                <w:rFonts w:ascii="David" w:hAnsi="David" w:cs="David" w:hint="eastAsia"/>
                <w:b/>
                <w:bCs/>
                <w:rtl/>
                <w:lang w:eastAsia="en-US"/>
              </w:rPr>
              <w:t>המוסכם</w:t>
            </w:r>
            <w:r w:rsidRPr="00334485">
              <w:rPr>
                <w:rFonts w:ascii="David" w:hAnsi="David" w:cs="David"/>
                <w:b/>
                <w:bCs/>
                <w:rtl/>
                <w:lang w:eastAsia="en-US"/>
              </w:rPr>
              <w:t xml:space="preserve">, </w:t>
            </w:r>
            <w:r w:rsidRPr="00334485">
              <w:rPr>
                <w:rFonts w:ascii="David" w:hAnsi="David" w:cs="David" w:hint="eastAsia"/>
                <w:b/>
                <w:bCs/>
                <w:rtl/>
                <w:lang w:eastAsia="en-US"/>
              </w:rPr>
              <w:t>כולל</w:t>
            </w:r>
            <w:r w:rsidRPr="00334485">
              <w:rPr>
                <w:rFonts w:ascii="David" w:hAnsi="David" w:cs="David"/>
                <w:b/>
                <w:bCs/>
                <w:rtl/>
                <w:lang w:eastAsia="en-US"/>
              </w:rPr>
              <w:t xml:space="preserve"> </w:t>
            </w:r>
            <w:r w:rsidRPr="00334485">
              <w:rPr>
                <w:rFonts w:ascii="David" w:hAnsi="David" w:cs="David" w:hint="eastAsia"/>
                <w:b/>
                <w:bCs/>
                <w:rtl/>
                <w:lang w:eastAsia="en-US"/>
              </w:rPr>
              <w:t>מע</w:t>
            </w:r>
            <w:r w:rsidRPr="00334485">
              <w:rPr>
                <w:rFonts w:ascii="David" w:hAnsi="David" w:cs="David"/>
                <w:b/>
                <w:bCs/>
                <w:rtl/>
                <w:lang w:eastAsia="en-US"/>
              </w:rPr>
              <w:t>"מ</w:t>
            </w:r>
          </w:p>
        </w:tc>
      </w:tr>
      <w:tr w:rsidR="00291962" w:rsidRPr="00334485" w14:paraId="4DA7DBAD" w14:textId="77777777" w:rsidTr="00C40DB6">
        <w:tc>
          <w:tcPr>
            <w:tcW w:w="427" w:type="dxa"/>
            <w:tcBorders>
              <w:top w:val="single" w:sz="4" w:space="0" w:color="auto"/>
              <w:left w:val="single" w:sz="18" w:space="0" w:color="auto"/>
              <w:bottom w:val="single" w:sz="4" w:space="0" w:color="auto"/>
              <w:right w:val="single" w:sz="4" w:space="0" w:color="auto"/>
            </w:tcBorders>
          </w:tcPr>
          <w:p w14:paraId="0681DC1A" w14:textId="77777777" w:rsidR="00291962" w:rsidRPr="00334485" w:rsidRDefault="00291962" w:rsidP="00291962">
            <w:pPr>
              <w:keepNext/>
              <w:keepLines/>
              <w:numPr>
                <w:ilvl w:val="3"/>
                <w:numId w:val="16"/>
              </w:numPr>
              <w:overflowPunct w:val="0"/>
              <w:autoSpaceDE w:val="0"/>
              <w:autoSpaceDN w:val="0"/>
              <w:bidi/>
              <w:adjustRightInd w:val="0"/>
              <w:spacing w:line="360" w:lineRule="auto"/>
              <w:ind w:right="0"/>
              <w:jc w:val="both"/>
              <w:rPr>
                <w:rFonts w:ascii="David" w:hAnsi="David" w:cs="David"/>
                <w:rtl/>
                <w:lang w:eastAsia="en-US"/>
              </w:rPr>
            </w:pPr>
          </w:p>
        </w:tc>
        <w:tc>
          <w:tcPr>
            <w:tcW w:w="3552" w:type="dxa"/>
            <w:tcBorders>
              <w:top w:val="single" w:sz="4" w:space="0" w:color="auto"/>
              <w:left w:val="single" w:sz="4" w:space="0" w:color="auto"/>
              <w:bottom w:val="single" w:sz="4" w:space="0" w:color="auto"/>
              <w:right w:val="single" w:sz="4" w:space="0" w:color="auto"/>
            </w:tcBorders>
            <w:vAlign w:val="center"/>
          </w:tcPr>
          <w:p w14:paraId="3EE58C1D" w14:textId="77777777" w:rsidR="00291962" w:rsidRPr="00334485" w:rsidRDefault="00291962" w:rsidP="00C40DB6">
            <w:pPr>
              <w:keepNext/>
              <w:keepLines/>
              <w:bidi/>
              <w:jc w:val="both"/>
              <w:rPr>
                <w:rFonts w:ascii="David" w:hAnsi="David" w:cs="David"/>
                <w:rtl/>
                <w:lang w:eastAsia="en-US"/>
              </w:rPr>
            </w:pPr>
            <w:r w:rsidRPr="00334485">
              <w:rPr>
                <w:rFonts w:ascii="David" w:hAnsi="David" w:cs="David"/>
                <w:rtl/>
              </w:rPr>
              <w:t>מתן שירות תוך ניגוד עניינים ובניגוד להצהרה על אי ניגוד עניינים</w:t>
            </w:r>
          </w:p>
        </w:tc>
        <w:tc>
          <w:tcPr>
            <w:tcW w:w="4103" w:type="dxa"/>
            <w:tcBorders>
              <w:top w:val="single" w:sz="4" w:space="0" w:color="auto"/>
              <w:left w:val="single" w:sz="4" w:space="0" w:color="auto"/>
              <w:bottom w:val="single" w:sz="4" w:space="0" w:color="auto"/>
              <w:right w:val="single" w:sz="18" w:space="0" w:color="auto"/>
            </w:tcBorders>
            <w:vAlign w:val="center"/>
          </w:tcPr>
          <w:p w14:paraId="073D16FF" w14:textId="77777777" w:rsidR="00291962" w:rsidRPr="00334485" w:rsidRDefault="00291962" w:rsidP="00C40DB6">
            <w:pPr>
              <w:keepNext/>
              <w:keepLines/>
              <w:bidi/>
              <w:ind w:left="27" w:hanging="27"/>
              <w:jc w:val="both"/>
              <w:rPr>
                <w:rFonts w:ascii="David" w:hAnsi="David" w:cs="David"/>
                <w:rtl/>
                <w:lang w:eastAsia="en-US"/>
              </w:rPr>
            </w:pPr>
            <w:r w:rsidRPr="00334485">
              <w:rPr>
                <w:rFonts w:ascii="David" w:hAnsi="David" w:cs="David"/>
                <w:rtl/>
              </w:rPr>
              <w:t>הפסקה לאלתר של פעיל</w:t>
            </w:r>
            <w:r w:rsidRPr="00334485">
              <w:rPr>
                <w:rFonts w:ascii="David" w:hAnsi="David" w:cs="David" w:hint="eastAsia"/>
                <w:rtl/>
              </w:rPr>
              <w:t>וי</w:t>
            </w:r>
            <w:r w:rsidRPr="00334485">
              <w:rPr>
                <w:rFonts w:ascii="David" w:hAnsi="David" w:cs="David"/>
                <w:rtl/>
              </w:rPr>
              <w:t xml:space="preserve">ות בניגוד עניינים </w:t>
            </w:r>
            <w:r w:rsidRPr="00334485">
              <w:rPr>
                <w:rFonts w:ascii="David" w:hAnsi="David" w:cs="David" w:hint="eastAsia"/>
                <w:rtl/>
              </w:rPr>
              <w:t>וכן</w:t>
            </w:r>
            <w:r w:rsidRPr="00334485">
              <w:rPr>
                <w:rFonts w:ascii="David" w:hAnsi="David" w:cs="David"/>
                <w:rtl/>
              </w:rPr>
              <w:t xml:space="preserve"> אי העברת תשלום בגין </w:t>
            </w:r>
            <w:r w:rsidRPr="00334485">
              <w:rPr>
                <w:rFonts w:ascii="David" w:hAnsi="David" w:cs="David" w:hint="eastAsia"/>
                <w:rtl/>
              </w:rPr>
              <w:t>ההזמנות</w:t>
            </w:r>
            <w:r w:rsidRPr="00334485">
              <w:rPr>
                <w:rFonts w:ascii="David" w:hAnsi="David" w:cs="David"/>
                <w:rtl/>
              </w:rPr>
              <w:t xml:space="preserve"> </w:t>
            </w:r>
            <w:r w:rsidRPr="00334485">
              <w:rPr>
                <w:rFonts w:ascii="David" w:hAnsi="David" w:cs="David" w:hint="eastAsia"/>
                <w:rtl/>
              </w:rPr>
              <w:t>של</w:t>
            </w:r>
            <w:r w:rsidRPr="00334485">
              <w:rPr>
                <w:rFonts w:ascii="David" w:hAnsi="David" w:cs="David"/>
                <w:rtl/>
              </w:rPr>
              <w:t xml:space="preserve"> </w:t>
            </w:r>
            <w:r w:rsidRPr="00334485">
              <w:rPr>
                <w:rFonts w:ascii="David" w:hAnsi="David" w:cs="David" w:hint="eastAsia"/>
                <w:rtl/>
              </w:rPr>
              <w:t>הספק</w:t>
            </w:r>
            <w:r w:rsidRPr="00334485">
              <w:rPr>
                <w:rFonts w:ascii="David" w:hAnsi="David" w:cs="David"/>
                <w:rtl/>
              </w:rPr>
              <w:t xml:space="preserve"> </w:t>
            </w:r>
            <w:r w:rsidRPr="00334485">
              <w:rPr>
                <w:rFonts w:ascii="David" w:hAnsi="David" w:cs="David" w:hint="eastAsia"/>
                <w:rtl/>
              </w:rPr>
              <w:t>באותו</w:t>
            </w:r>
            <w:r w:rsidRPr="00334485">
              <w:rPr>
                <w:rFonts w:ascii="David" w:hAnsi="David" w:cs="David"/>
                <w:rtl/>
              </w:rPr>
              <w:t xml:space="preserve"> </w:t>
            </w:r>
            <w:r w:rsidRPr="00334485">
              <w:rPr>
                <w:rFonts w:ascii="David" w:hAnsi="David" w:cs="David" w:hint="eastAsia"/>
                <w:rtl/>
              </w:rPr>
              <w:t>המוסד</w:t>
            </w:r>
            <w:r w:rsidRPr="00334485">
              <w:rPr>
                <w:rFonts w:ascii="David" w:hAnsi="David" w:cs="David"/>
                <w:rtl/>
              </w:rPr>
              <w:t xml:space="preserve"> ש</w:t>
            </w:r>
            <w:r w:rsidRPr="00334485">
              <w:rPr>
                <w:rFonts w:ascii="David" w:hAnsi="David" w:cs="David" w:hint="eastAsia"/>
                <w:rtl/>
              </w:rPr>
              <w:t>בו</w:t>
            </w:r>
            <w:r w:rsidRPr="00334485">
              <w:rPr>
                <w:rFonts w:ascii="David" w:hAnsi="David" w:cs="David"/>
                <w:rtl/>
              </w:rPr>
              <w:t xml:space="preserve"> בוצע</w:t>
            </w:r>
            <w:r w:rsidRPr="00334485">
              <w:rPr>
                <w:rFonts w:ascii="David" w:hAnsi="David" w:cs="David" w:hint="eastAsia"/>
                <w:rtl/>
              </w:rPr>
              <w:t>ו</w:t>
            </w:r>
            <w:r w:rsidRPr="00334485">
              <w:rPr>
                <w:rFonts w:ascii="David" w:hAnsi="David" w:cs="David"/>
                <w:rtl/>
              </w:rPr>
              <w:t xml:space="preserve">. </w:t>
            </w:r>
            <w:r w:rsidRPr="00334485">
              <w:rPr>
                <w:rFonts w:ascii="David" w:hAnsi="David" w:cs="David" w:hint="eastAsia"/>
                <w:rtl/>
              </w:rPr>
              <w:t>ככל</w:t>
            </w:r>
            <w:r w:rsidRPr="00334485">
              <w:rPr>
                <w:rFonts w:ascii="David" w:hAnsi="David" w:cs="David"/>
                <w:rtl/>
              </w:rPr>
              <w:t xml:space="preserve"> </w:t>
            </w:r>
            <w:r w:rsidRPr="00334485">
              <w:rPr>
                <w:rFonts w:ascii="David" w:hAnsi="David" w:cs="David" w:hint="eastAsia"/>
                <w:rtl/>
              </w:rPr>
              <w:t>ש</w:t>
            </w:r>
            <w:r w:rsidRPr="00334485">
              <w:rPr>
                <w:rFonts w:ascii="David" w:hAnsi="David" w:cs="David"/>
                <w:rtl/>
              </w:rPr>
              <w:t xml:space="preserve">הועבר התשלום יבוצע השבת כפל סכום של מלוא התשלום ששולמו בגין </w:t>
            </w:r>
            <w:r w:rsidRPr="00334485">
              <w:rPr>
                <w:rFonts w:ascii="David" w:hAnsi="David" w:cs="David" w:hint="eastAsia"/>
                <w:rtl/>
              </w:rPr>
              <w:t>ההזמנות</w:t>
            </w:r>
            <w:r w:rsidRPr="00334485">
              <w:rPr>
                <w:rFonts w:ascii="David" w:hAnsi="David" w:cs="David"/>
                <w:rtl/>
              </w:rPr>
              <w:t xml:space="preserve"> </w:t>
            </w:r>
            <w:r w:rsidRPr="00334485">
              <w:rPr>
                <w:rFonts w:ascii="David" w:hAnsi="David" w:cs="David" w:hint="eastAsia"/>
                <w:rtl/>
              </w:rPr>
              <w:t>לעיל</w:t>
            </w:r>
            <w:r w:rsidRPr="00334485">
              <w:rPr>
                <w:rFonts w:ascii="David" w:hAnsi="David" w:cs="David"/>
                <w:rtl/>
              </w:rPr>
              <w:t xml:space="preserve"> בתוספת 10,000 ₪. </w:t>
            </w:r>
          </w:p>
        </w:tc>
      </w:tr>
      <w:tr w:rsidR="00291962" w:rsidRPr="00334485" w14:paraId="14DF21BD" w14:textId="77777777" w:rsidTr="00C40DB6">
        <w:tc>
          <w:tcPr>
            <w:tcW w:w="427" w:type="dxa"/>
            <w:tcBorders>
              <w:top w:val="single" w:sz="4" w:space="0" w:color="auto"/>
              <w:left w:val="single" w:sz="18" w:space="0" w:color="auto"/>
              <w:bottom w:val="single" w:sz="4" w:space="0" w:color="auto"/>
              <w:right w:val="single" w:sz="4" w:space="0" w:color="auto"/>
            </w:tcBorders>
          </w:tcPr>
          <w:p w14:paraId="3BA347AD" w14:textId="77777777" w:rsidR="00291962" w:rsidRPr="00334485" w:rsidRDefault="00291962" w:rsidP="00291962">
            <w:pPr>
              <w:keepNext/>
              <w:keepLines/>
              <w:numPr>
                <w:ilvl w:val="3"/>
                <w:numId w:val="16"/>
              </w:numPr>
              <w:overflowPunct w:val="0"/>
              <w:autoSpaceDE w:val="0"/>
              <w:autoSpaceDN w:val="0"/>
              <w:bidi/>
              <w:adjustRightInd w:val="0"/>
              <w:spacing w:line="360" w:lineRule="auto"/>
              <w:ind w:right="0"/>
              <w:jc w:val="both"/>
              <w:rPr>
                <w:rFonts w:ascii="David" w:hAnsi="David" w:cs="David"/>
                <w:rtl/>
                <w:lang w:eastAsia="en-US"/>
              </w:rPr>
            </w:pPr>
          </w:p>
        </w:tc>
        <w:tc>
          <w:tcPr>
            <w:tcW w:w="3552" w:type="dxa"/>
            <w:tcBorders>
              <w:top w:val="single" w:sz="4" w:space="0" w:color="auto"/>
              <w:left w:val="single" w:sz="4" w:space="0" w:color="auto"/>
              <w:bottom w:val="single" w:sz="4" w:space="0" w:color="auto"/>
              <w:right w:val="single" w:sz="4" w:space="0" w:color="auto"/>
            </w:tcBorders>
            <w:vAlign w:val="center"/>
          </w:tcPr>
          <w:p w14:paraId="02018ACC" w14:textId="77777777" w:rsidR="00291962" w:rsidRPr="00334485" w:rsidRDefault="00291962" w:rsidP="00C40DB6">
            <w:pPr>
              <w:keepNext/>
              <w:keepLines/>
              <w:bidi/>
              <w:jc w:val="both"/>
              <w:rPr>
                <w:rFonts w:ascii="David" w:hAnsi="David" w:cs="David"/>
                <w:rtl/>
                <w:lang w:val="en-US" w:eastAsia="en-US"/>
              </w:rPr>
            </w:pPr>
            <w:r w:rsidRPr="00334485">
              <w:rPr>
                <w:rFonts w:ascii="David" w:hAnsi="David" w:cs="David" w:hint="eastAsia"/>
                <w:rtl/>
              </w:rPr>
              <w:t>המצאת</w:t>
            </w:r>
            <w:r w:rsidRPr="00334485">
              <w:rPr>
                <w:rFonts w:ascii="David" w:hAnsi="David" w:cs="David"/>
                <w:rtl/>
              </w:rPr>
              <w:t xml:space="preserve"> חשבונית </w:t>
            </w:r>
            <w:r w:rsidRPr="00334485">
              <w:rPr>
                <w:rFonts w:ascii="David" w:hAnsi="David" w:cs="David" w:hint="eastAsia"/>
                <w:rtl/>
              </w:rPr>
              <w:t>למוסד</w:t>
            </w:r>
            <w:r w:rsidRPr="00334485">
              <w:rPr>
                <w:rFonts w:ascii="David" w:hAnsi="David" w:cs="David"/>
                <w:rtl/>
              </w:rPr>
              <w:t xml:space="preserve">/בעלות, בגין </w:t>
            </w:r>
            <w:r w:rsidRPr="00334485">
              <w:rPr>
                <w:rFonts w:ascii="David" w:hAnsi="David" w:cs="David" w:hint="eastAsia"/>
                <w:rtl/>
              </w:rPr>
              <w:t>מפגש</w:t>
            </w:r>
            <w:r w:rsidRPr="00334485">
              <w:rPr>
                <w:rFonts w:ascii="David" w:hAnsi="David" w:cs="David"/>
                <w:rtl/>
              </w:rPr>
              <w:t xml:space="preserve"> שלא </w:t>
            </w:r>
            <w:r w:rsidRPr="00334485">
              <w:rPr>
                <w:rFonts w:ascii="David" w:hAnsi="David" w:cs="David" w:hint="eastAsia"/>
                <w:rtl/>
              </w:rPr>
              <w:t>דווח</w:t>
            </w:r>
            <w:r w:rsidRPr="00334485">
              <w:rPr>
                <w:rFonts w:ascii="David" w:hAnsi="David" w:cs="David"/>
                <w:rtl/>
              </w:rPr>
              <w:t xml:space="preserve"> </w:t>
            </w:r>
            <w:r w:rsidRPr="00334485">
              <w:rPr>
                <w:rFonts w:ascii="David" w:hAnsi="David" w:cs="David" w:hint="eastAsia"/>
                <w:rtl/>
              </w:rPr>
              <w:t>לגביו</w:t>
            </w:r>
            <w:r w:rsidRPr="00334485">
              <w:rPr>
                <w:rFonts w:ascii="David" w:hAnsi="David" w:cs="David"/>
                <w:rtl/>
                <w:lang w:eastAsia="en-US"/>
              </w:rPr>
              <w:t xml:space="preserve"> לפני המצאת החשבונית</w:t>
            </w:r>
            <w:r w:rsidRPr="00334485">
              <w:rPr>
                <w:rFonts w:ascii="David" w:hAnsi="David" w:cs="David"/>
                <w:rtl/>
                <w:lang w:val="en-US" w:eastAsia="en-US"/>
              </w:rPr>
              <w:t>,</w:t>
            </w:r>
          </w:p>
          <w:p w14:paraId="10366A83" w14:textId="77777777" w:rsidR="00291962" w:rsidRPr="00334485" w:rsidRDefault="00291962" w:rsidP="00C40DB6">
            <w:pPr>
              <w:keepNext/>
              <w:keepLines/>
              <w:bidi/>
              <w:jc w:val="both"/>
              <w:rPr>
                <w:rFonts w:ascii="David" w:hAnsi="David" w:cs="David"/>
                <w:rtl/>
                <w:lang w:val="en-US" w:eastAsia="en-US"/>
              </w:rPr>
            </w:pPr>
            <w:r w:rsidRPr="00334485">
              <w:rPr>
                <w:rFonts w:ascii="David" w:hAnsi="David" w:cs="David" w:hint="eastAsia"/>
                <w:rtl/>
                <w:lang w:val="en-US" w:eastAsia="en-US"/>
              </w:rPr>
              <w:t>או</w:t>
            </w:r>
            <w:r w:rsidRPr="00334485">
              <w:rPr>
                <w:rFonts w:ascii="David" w:hAnsi="David" w:cs="David"/>
                <w:rtl/>
                <w:lang w:val="en-US" w:eastAsia="en-US"/>
              </w:rPr>
              <w:t xml:space="preserve"> </w:t>
            </w:r>
            <w:r w:rsidRPr="00334485">
              <w:rPr>
                <w:rFonts w:ascii="David" w:hAnsi="David" w:cs="David" w:hint="eastAsia"/>
                <w:rtl/>
                <w:lang w:val="en-US" w:eastAsia="en-US"/>
              </w:rPr>
              <w:t>המצאת</w:t>
            </w:r>
            <w:r w:rsidRPr="00334485">
              <w:rPr>
                <w:rFonts w:ascii="David" w:hAnsi="David" w:cs="David"/>
                <w:rtl/>
                <w:lang w:val="en-US" w:eastAsia="en-US"/>
              </w:rPr>
              <w:t xml:space="preserve"> </w:t>
            </w:r>
            <w:r w:rsidRPr="00334485">
              <w:rPr>
                <w:rFonts w:ascii="David" w:hAnsi="David" w:cs="David" w:hint="eastAsia"/>
                <w:rtl/>
                <w:lang w:val="en-US" w:eastAsia="en-US"/>
              </w:rPr>
              <w:t>חשבונית</w:t>
            </w:r>
            <w:r w:rsidRPr="00334485">
              <w:rPr>
                <w:rFonts w:ascii="David" w:hAnsi="David" w:cs="David"/>
                <w:rtl/>
                <w:lang w:val="en-US" w:eastAsia="en-US"/>
              </w:rPr>
              <w:t xml:space="preserve"> </w:t>
            </w:r>
            <w:r w:rsidRPr="00334485">
              <w:rPr>
                <w:rFonts w:ascii="David" w:hAnsi="David" w:cs="David" w:hint="eastAsia"/>
                <w:rtl/>
                <w:lang w:val="en-US" w:eastAsia="en-US"/>
              </w:rPr>
              <w:t>לפני</w:t>
            </w:r>
            <w:r w:rsidRPr="00334485">
              <w:rPr>
                <w:rFonts w:ascii="David" w:hAnsi="David" w:cs="David"/>
                <w:rtl/>
                <w:lang w:val="en-US" w:eastAsia="en-US"/>
              </w:rPr>
              <w:t xml:space="preserve"> </w:t>
            </w:r>
            <w:r w:rsidRPr="00334485">
              <w:rPr>
                <w:rFonts w:ascii="David" w:hAnsi="David" w:cs="David" w:hint="eastAsia"/>
                <w:rtl/>
                <w:lang w:val="en-US" w:eastAsia="en-US"/>
              </w:rPr>
              <w:t>מועד</w:t>
            </w:r>
            <w:r w:rsidRPr="00334485">
              <w:rPr>
                <w:rFonts w:ascii="David" w:hAnsi="David" w:cs="David"/>
                <w:rtl/>
                <w:lang w:val="en-US" w:eastAsia="en-US"/>
              </w:rPr>
              <w:t xml:space="preserve"> </w:t>
            </w:r>
            <w:r w:rsidRPr="00334485">
              <w:rPr>
                <w:rFonts w:ascii="David" w:hAnsi="David" w:cs="David" w:hint="eastAsia"/>
                <w:rtl/>
                <w:lang w:val="en-US" w:eastAsia="en-US"/>
              </w:rPr>
              <w:t>המפגש</w:t>
            </w:r>
            <w:r w:rsidRPr="00334485">
              <w:rPr>
                <w:rFonts w:ascii="David" w:hAnsi="David" w:cs="David"/>
                <w:rtl/>
                <w:lang w:val="en-US" w:eastAsia="en-US"/>
              </w:rPr>
              <w:t xml:space="preserve"> </w:t>
            </w:r>
            <w:r w:rsidRPr="00334485">
              <w:rPr>
                <w:rFonts w:ascii="David" w:hAnsi="David" w:cs="David" w:hint="eastAsia"/>
                <w:rtl/>
                <w:lang w:val="en-US" w:eastAsia="en-US"/>
              </w:rPr>
              <w:t>המדווח</w:t>
            </w:r>
            <w:r w:rsidRPr="00334485">
              <w:rPr>
                <w:rFonts w:ascii="David" w:hAnsi="David" w:cs="David"/>
                <w:rtl/>
                <w:lang w:val="en-US" w:eastAsia="en-US"/>
              </w:rPr>
              <w:t>.</w:t>
            </w:r>
          </w:p>
          <w:p w14:paraId="12A0D220" w14:textId="77777777" w:rsidR="00291962" w:rsidRPr="00334485" w:rsidRDefault="00291962" w:rsidP="00C40DB6">
            <w:pPr>
              <w:keepNext/>
              <w:keepLines/>
              <w:bidi/>
              <w:jc w:val="both"/>
              <w:rPr>
                <w:rFonts w:ascii="David" w:hAnsi="David" w:cs="David"/>
                <w:rtl/>
                <w:lang w:val="en-US" w:eastAsia="en-US"/>
              </w:rPr>
            </w:pPr>
          </w:p>
        </w:tc>
        <w:tc>
          <w:tcPr>
            <w:tcW w:w="4103" w:type="dxa"/>
            <w:tcBorders>
              <w:top w:val="single" w:sz="4" w:space="0" w:color="auto"/>
              <w:left w:val="single" w:sz="4" w:space="0" w:color="auto"/>
              <w:bottom w:val="single" w:sz="4" w:space="0" w:color="auto"/>
              <w:right w:val="single" w:sz="18" w:space="0" w:color="auto"/>
            </w:tcBorders>
            <w:vAlign w:val="center"/>
          </w:tcPr>
          <w:p w14:paraId="3EA9D863" w14:textId="77777777" w:rsidR="00291962" w:rsidRPr="00334485" w:rsidRDefault="00291962" w:rsidP="00C40DB6">
            <w:pPr>
              <w:keepNext/>
              <w:keepLines/>
              <w:bidi/>
              <w:ind w:left="27" w:hanging="27"/>
              <w:jc w:val="both"/>
              <w:rPr>
                <w:rFonts w:ascii="David" w:hAnsi="David" w:cs="David"/>
                <w:rtl/>
                <w:lang w:eastAsia="en-US"/>
              </w:rPr>
            </w:pPr>
            <w:r w:rsidRPr="00334485">
              <w:rPr>
                <w:rFonts w:ascii="David" w:hAnsi="David" w:cs="David"/>
                <w:rtl/>
              </w:rPr>
              <w:t>פעם ראשונה - השבת כפל סכום</w:t>
            </w:r>
            <w:r w:rsidRPr="00334485">
              <w:rPr>
                <w:rFonts w:ascii="David" w:hAnsi="David" w:cs="David"/>
              </w:rPr>
              <w:t xml:space="preserve"> </w:t>
            </w:r>
            <w:r w:rsidRPr="00334485">
              <w:rPr>
                <w:rFonts w:ascii="David" w:hAnsi="David" w:cs="David" w:hint="eastAsia"/>
                <w:rtl/>
              </w:rPr>
              <w:t>כל</w:t>
            </w:r>
            <w:r w:rsidRPr="00334485">
              <w:rPr>
                <w:rFonts w:ascii="David" w:hAnsi="David" w:cs="David"/>
                <w:rtl/>
              </w:rPr>
              <w:t xml:space="preserve"> </w:t>
            </w:r>
            <w:r w:rsidRPr="00334485">
              <w:rPr>
                <w:rFonts w:ascii="David" w:hAnsi="David" w:cs="David" w:hint="eastAsia"/>
                <w:rtl/>
              </w:rPr>
              <w:t>ההזמנה</w:t>
            </w:r>
            <w:r w:rsidRPr="00334485">
              <w:rPr>
                <w:rFonts w:ascii="David" w:hAnsi="David" w:cs="David"/>
                <w:rtl/>
              </w:rPr>
              <w:t xml:space="preserve"> </w:t>
            </w:r>
            <w:r w:rsidRPr="00334485">
              <w:rPr>
                <w:rFonts w:ascii="David" w:hAnsi="David" w:cs="David" w:hint="eastAsia"/>
                <w:rtl/>
              </w:rPr>
              <w:t>שהמפגש</w:t>
            </w:r>
            <w:r w:rsidRPr="00334485">
              <w:rPr>
                <w:rFonts w:ascii="David" w:hAnsi="David" w:cs="David"/>
                <w:rtl/>
              </w:rPr>
              <w:t xml:space="preserve"> </w:t>
            </w:r>
            <w:r w:rsidRPr="00334485">
              <w:rPr>
                <w:rFonts w:ascii="David" w:hAnsi="David" w:cs="David" w:hint="eastAsia"/>
                <w:rtl/>
              </w:rPr>
              <w:t>משויך</w:t>
            </w:r>
            <w:r w:rsidRPr="00334485">
              <w:rPr>
                <w:rFonts w:ascii="David" w:hAnsi="David" w:cs="David"/>
                <w:rtl/>
              </w:rPr>
              <w:t xml:space="preserve"> </w:t>
            </w:r>
            <w:r w:rsidRPr="00334485">
              <w:rPr>
                <w:rFonts w:ascii="David" w:hAnsi="David" w:cs="David" w:hint="eastAsia"/>
                <w:rtl/>
              </w:rPr>
              <w:t>אליה</w:t>
            </w:r>
            <w:r w:rsidRPr="00334485">
              <w:rPr>
                <w:rFonts w:ascii="David" w:hAnsi="David" w:cs="David"/>
                <w:rtl/>
              </w:rPr>
              <w:t xml:space="preserve">. </w:t>
            </w:r>
            <w:r w:rsidRPr="00334485">
              <w:rPr>
                <w:rFonts w:ascii="David" w:hAnsi="David" w:cs="David"/>
                <w:rtl/>
              </w:rPr>
              <w:br/>
              <w:t xml:space="preserve">פעם שניה - השבת כפל סכום </w:t>
            </w:r>
            <w:r w:rsidRPr="00334485">
              <w:rPr>
                <w:rFonts w:ascii="David" w:hAnsi="David" w:cs="David" w:hint="eastAsia"/>
                <w:rtl/>
              </w:rPr>
              <w:t>ההזמנה</w:t>
            </w:r>
            <w:r w:rsidRPr="00334485">
              <w:rPr>
                <w:rFonts w:ascii="David" w:hAnsi="David" w:cs="David"/>
                <w:rtl/>
              </w:rPr>
              <w:t xml:space="preserve"> לספק + השעיה לאלתר ממערכת הספקים לצמיתות  בכפוף לשימוע</w:t>
            </w:r>
            <w:r w:rsidRPr="00334485">
              <w:rPr>
                <w:rFonts w:ascii="David" w:hAnsi="David" w:cs="David"/>
                <w:rtl/>
                <w:lang w:eastAsia="en-US"/>
              </w:rPr>
              <w:t>.</w:t>
            </w:r>
          </w:p>
        </w:tc>
      </w:tr>
      <w:tr w:rsidR="00291962" w:rsidRPr="00334485" w14:paraId="3462E03C" w14:textId="77777777" w:rsidTr="00C40DB6">
        <w:tc>
          <w:tcPr>
            <w:tcW w:w="427" w:type="dxa"/>
            <w:tcBorders>
              <w:top w:val="single" w:sz="4" w:space="0" w:color="auto"/>
              <w:left w:val="single" w:sz="18" w:space="0" w:color="auto"/>
              <w:bottom w:val="single" w:sz="4" w:space="0" w:color="auto"/>
              <w:right w:val="single" w:sz="4" w:space="0" w:color="auto"/>
            </w:tcBorders>
          </w:tcPr>
          <w:p w14:paraId="4F1E05FC" w14:textId="77777777" w:rsidR="00291962" w:rsidRPr="00334485" w:rsidRDefault="00291962" w:rsidP="00291962">
            <w:pPr>
              <w:keepNext/>
              <w:keepLines/>
              <w:numPr>
                <w:ilvl w:val="3"/>
                <w:numId w:val="16"/>
              </w:numPr>
              <w:overflowPunct w:val="0"/>
              <w:autoSpaceDE w:val="0"/>
              <w:autoSpaceDN w:val="0"/>
              <w:bidi/>
              <w:adjustRightInd w:val="0"/>
              <w:spacing w:line="360" w:lineRule="auto"/>
              <w:ind w:right="0"/>
              <w:jc w:val="both"/>
              <w:rPr>
                <w:rFonts w:ascii="David" w:hAnsi="David" w:cs="David"/>
                <w:rtl/>
                <w:lang w:eastAsia="en-US"/>
              </w:rPr>
            </w:pPr>
          </w:p>
        </w:tc>
        <w:tc>
          <w:tcPr>
            <w:tcW w:w="3552" w:type="dxa"/>
            <w:tcBorders>
              <w:top w:val="single" w:sz="4" w:space="0" w:color="auto"/>
              <w:left w:val="single" w:sz="4" w:space="0" w:color="auto"/>
              <w:bottom w:val="single" w:sz="4" w:space="0" w:color="auto"/>
              <w:right w:val="single" w:sz="4" w:space="0" w:color="auto"/>
            </w:tcBorders>
            <w:vAlign w:val="center"/>
          </w:tcPr>
          <w:p w14:paraId="4DD86279" w14:textId="77777777" w:rsidR="00291962" w:rsidRPr="00334485" w:rsidRDefault="00291962" w:rsidP="00C40DB6">
            <w:pPr>
              <w:keepNext/>
              <w:keepLines/>
              <w:bidi/>
              <w:jc w:val="both"/>
              <w:rPr>
                <w:rFonts w:ascii="David" w:hAnsi="David" w:cs="David"/>
                <w:rtl/>
              </w:rPr>
            </w:pPr>
            <w:r w:rsidRPr="00334485">
              <w:rPr>
                <w:rFonts w:ascii="David" w:hAnsi="David" w:cs="David"/>
                <w:rtl/>
              </w:rPr>
              <w:t>אי ביצוע מפגש כפי שנמצא בבקרת השטח או אי שיתוף פעולה עם הליך הבקרה</w:t>
            </w:r>
          </w:p>
        </w:tc>
        <w:tc>
          <w:tcPr>
            <w:tcW w:w="4103" w:type="dxa"/>
            <w:tcBorders>
              <w:top w:val="single" w:sz="4" w:space="0" w:color="auto"/>
              <w:left w:val="single" w:sz="4" w:space="0" w:color="auto"/>
              <w:bottom w:val="single" w:sz="4" w:space="0" w:color="auto"/>
              <w:right w:val="single" w:sz="18" w:space="0" w:color="auto"/>
            </w:tcBorders>
            <w:vAlign w:val="center"/>
          </w:tcPr>
          <w:p w14:paraId="01469234" w14:textId="6A86C7D0" w:rsidR="00291962" w:rsidRPr="00334485" w:rsidRDefault="00291962" w:rsidP="00C40DB6">
            <w:pPr>
              <w:keepNext/>
              <w:keepLines/>
              <w:bidi/>
              <w:ind w:left="27" w:hanging="27"/>
              <w:jc w:val="both"/>
              <w:rPr>
                <w:rFonts w:ascii="David" w:hAnsi="David" w:cs="David"/>
                <w:rtl/>
              </w:rPr>
            </w:pPr>
            <w:r w:rsidRPr="00334485">
              <w:rPr>
                <w:rFonts w:ascii="David" w:hAnsi="David" w:cs="David"/>
                <w:rtl/>
              </w:rPr>
              <w:t>מפגש - עבור כל הפרת אי ביצוע, יגבה פיצוי מוסכם ע"ס 10,000 ₪</w:t>
            </w:r>
            <w:r w:rsidRPr="00334485">
              <w:rPr>
                <w:rFonts w:ascii="David" w:hAnsi="David" w:cs="David"/>
              </w:rPr>
              <w:t>.</w:t>
            </w:r>
          </w:p>
          <w:p w14:paraId="0B638AFE" w14:textId="77777777" w:rsidR="00291962" w:rsidRPr="00334485" w:rsidRDefault="00291962" w:rsidP="00C40DB6">
            <w:pPr>
              <w:keepNext/>
              <w:keepLines/>
              <w:bidi/>
              <w:ind w:left="27" w:hanging="27"/>
              <w:jc w:val="both"/>
              <w:rPr>
                <w:rFonts w:ascii="David" w:hAnsi="David" w:cs="David"/>
                <w:rtl/>
              </w:rPr>
            </w:pPr>
            <w:r w:rsidRPr="00334485">
              <w:rPr>
                <w:rFonts w:ascii="David" w:hAnsi="David" w:cs="David"/>
                <w:rtl/>
              </w:rPr>
              <w:t>כאשר התגלו רצף הפרות, ניתן יהיה להטיל את הפיצויים המוסכמים והסנקציות הבאים</w:t>
            </w:r>
            <w:r w:rsidRPr="00334485">
              <w:rPr>
                <w:rFonts w:ascii="David" w:hAnsi="David" w:cs="David"/>
              </w:rPr>
              <w:t>:</w:t>
            </w:r>
          </w:p>
          <w:p w14:paraId="04D7EB4D" w14:textId="77777777" w:rsidR="00291962" w:rsidRPr="00334485" w:rsidRDefault="00291962" w:rsidP="00C40DB6">
            <w:pPr>
              <w:keepNext/>
              <w:keepLines/>
              <w:bidi/>
              <w:ind w:left="27" w:hanging="27"/>
              <w:jc w:val="both"/>
              <w:rPr>
                <w:rFonts w:ascii="David" w:hAnsi="David" w:cs="David"/>
                <w:rtl/>
              </w:rPr>
            </w:pPr>
          </w:p>
          <w:p w14:paraId="6A6A8A5A" w14:textId="24B441A1" w:rsidR="00291962" w:rsidRPr="00334485" w:rsidRDefault="00291962" w:rsidP="00C40DB6">
            <w:pPr>
              <w:keepNext/>
              <w:keepLines/>
              <w:bidi/>
              <w:ind w:left="27" w:hanging="27"/>
              <w:jc w:val="both"/>
              <w:rPr>
                <w:rFonts w:ascii="David" w:hAnsi="David" w:cs="David"/>
                <w:rtl/>
              </w:rPr>
            </w:pPr>
            <w:r w:rsidRPr="00334485">
              <w:rPr>
                <w:rFonts w:ascii="David" w:hAnsi="David" w:cs="David"/>
                <w:rtl/>
              </w:rPr>
              <w:t>הזמנה - הפרת אי ביצוע בשתי בקרות: השבת כפל סכום ההזמנה אליה משויך המפגש + השעיה לאלתר ממערכת הספקים לשנתיים בכפוף לשימוע</w:t>
            </w:r>
            <w:r w:rsidRPr="00334485">
              <w:rPr>
                <w:rFonts w:ascii="David" w:hAnsi="David" w:cs="David"/>
              </w:rPr>
              <w:t>.</w:t>
            </w:r>
          </w:p>
          <w:p w14:paraId="144A88AF" w14:textId="77777777" w:rsidR="00291962" w:rsidRPr="00334485" w:rsidRDefault="00291962" w:rsidP="00C40DB6">
            <w:pPr>
              <w:keepNext/>
              <w:keepLines/>
              <w:bidi/>
              <w:ind w:left="27" w:hanging="27"/>
              <w:jc w:val="both"/>
              <w:rPr>
                <w:rFonts w:ascii="David" w:hAnsi="David" w:cs="David"/>
                <w:rtl/>
              </w:rPr>
            </w:pPr>
          </w:p>
          <w:p w14:paraId="0A6A659D" w14:textId="56A74007" w:rsidR="00291962" w:rsidRPr="00334485" w:rsidRDefault="00291962" w:rsidP="00C40DB6">
            <w:pPr>
              <w:keepNext/>
              <w:keepLines/>
              <w:bidi/>
              <w:ind w:left="27" w:hanging="27"/>
              <w:jc w:val="both"/>
              <w:rPr>
                <w:rFonts w:ascii="David" w:hAnsi="David" w:cs="David"/>
                <w:rtl/>
              </w:rPr>
            </w:pPr>
            <w:r w:rsidRPr="00334485">
              <w:rPr>
                <w:rFonts w:ascii="David" w:hAnsi="David" w:cs="David"/>
                <w:rtl/>
              </w:rPr>
              <w:t>סך הזמנות הספק במוסד - הפרת אי ביצוע ב-3 בקרות באותו מוסד, השבת כפל סכום ההזמנות באותו המוסד + השעיה לאלתר ממערכת הספקים לשלוש שנים בכפוף לשימוע</w:t>
            </w:r>
            <w:r w:rsidRPr="00334485">
              <w:rPr>
                <w:rFonts w:ascii="David" w:hAnsi="David" w:cs="David"/>
              </w:rPr>
              <w:t>.</w:t>
            </w:r>
          </w:p>
          <w:p w14:paraId="2EC8E8D1" w14:textId="77777777" w:rsidR="00291962" w:rsidRPr="00334485" w:rsidRDefault="00291962" w:rsidP="00C40DB6">
            <w:pPr>
              <w:keepNext/>
              <w:keepLines/>
              <w:bidi/>
              <w:ind w:left="27" w:hanging="27"/>
              <w:jc w:val="both"/>
              <w:rPr>
                <w:rFonts w:ascii="David" w:hAnsi="David" w:cs="David"/>
                <w:rtl/>
              </w:rPr>
            </w:pPr>
          </w:p>
          <w:p w14:paraId="6C9856EA" w14:textId="69502435" w:rsidR="00291962" w:rsidRPr="00334485" w:rsidRDefault="00291962" w:rsidP="00C40DB6">
            <w:pPr>
              <w:keepNext/>
              <w:keepLines/>
              <w:bidi/>
              <w:ind w:left="27" w:hanging="27"/>
              <w:jc w:val="both"/>
              <w:rPr>
                <w:rFonts w:ascii="David" w:hAnsi="David" w:cs="David"/>
                <w:rtl/>
              </w:rPr>
            </w:pPr>
            <w:r w:rsidRPr="00334485">
              <w:rPr>
                <w:rFonts w:ascii="David" w:hAnsi="David" w:cs="David"/>
                <w:rtl/>
              </w:rPr>
              <w:t>תוכנית - הפרת אי ביצוע ב- 4 בקרות, השבת כפל סכום התוכנית המסוימת בכל המוסדות + השעיה לאלתר ממערכת הספקים לצמיתות בכפוף לשימוע</w:t>
            </w:r>
            <w:r w:rsidRPr="00334485">
              <w:rPr>
                <w:rFonts w:ascii="David" w:hAnsi="David" w:cs="David"/>
              </w:rPr>
              <w:t>.</w:t>
            </w:r>
          </w:p>
          <w:p w14:paraId="2B4B49AB" w14:textId="77777777" w:rsidR="00291962" w:rsidRPr="00334485" w:rsidRDefault="00291962" w:rsidP="00C40DB6">
            <w:pPr>
              <w:keepNext/>
              <w:keepLines/>
              <w:bidi/>
              <w:ind w:left="27" w:hanging="27"/>
              <w:jc w:val="both"/>
              <w:rPr>
                <w:rFonts w:ascii="David" w:hAnsi="David" w:cs="David"/>
                <w:rtl/>
              </w:rPr>
            </w:pPr>
          </w:p>
          <w:p w14:paraId="0255E5F0" w14:textId="62DB18BD" w:rsidR="00291962" w:rsidRPr="00334485" w:rsidRDefault="00291962" w:rsidP="00C40DB6">
            <w:pPr>
              <w:keepNext/>
              <w:keepLines/>
              <w:bidi/>
              <w:ind w:left="27" w:hanging="27"/>
              <w:jc w:val="both"/>
              <w:rPr>
                <w:rFonts w:ascii="David" w:hAnsi="David" w:cs="David"/>
                <w:rtl/>
              </w:rPr>
            </w:pPr>
            <w:r w:rsidRPr="00334485">
              <w:rPr>
                <w:rFonts w:ascii="David" w:hAnsi="David" w:cs="David"/>
                <w:rtl/>
              </w:rPr>
              <w:t>כלל הזמנות הספק - הפרת אי ביצוע ב-</w:t>
            </w:r>
            <w:r w:rsidR="00943D61" w:rsidRPr="00334485">
              <w:rPr>
                <w:rFonts w:ascii="David" w:hAnsi="David" w:cs="David"/>
                <w:rtl/>
              </w:rPr>
              <w:t xml:space="preserve"> </w:t>
            </w:r>
            <w:r w:rsidRPr="00334485">
              <w:rPr>
                <w:rFonts w:ascii="David" w:hAnsi="David" w:cs="David"/>
                <w:rtl/>
              </w:rPr>
              <w:t>5 בקרות (לאותו הספק בלפחות 2 תוכניות שונות), השבת כפל סכום כלל התוכנית בכל המוסדות + השעיה לאלתר ממערכת הספקים לצמיתות בכפוף לשימוע.</w:t>
            </w:r>
          </w:p>
        </w:tc>
      </w:tr>
      <w:tr w:rsidR="00291962" w:rsidRPr="00334485" w14:paraId="386F586E" w14:textId="77777777" w:rsidTr="00C40DB6">
        <w:tc>
          <w:tcPr>
            <w:tcW w:w="427" w:type="dxa"/>
            <w:tcBorders>
              <w:top w:val="single" w:sz="4" w:space="0" w:color="auto"/>
              <w:left w:val="single" w:sz="18" w:space="0" w:color="auto"/>
              <w:bottom w:val="single" w:sz="4" w:space="0" w:color="auto"/>
              <w:right w:val="single" w:sz="4" w:space="0" w:color="auto"/>
            </w:tcBorders>
          </w:tcPr>
          <w:p w14:paraId="5041328B" w14:textId="77777777" w:rsidR="00291962" w:rsidRPr="00334485" w:rsidRDefault="00291962" w:rsidP="00291962">
            <w:pPr>
              <w:keepNext/>
              <w:keepLines/>
              <w:numPr>
                <w:ilvl w:val="3"/>
                <w:numId w:val="16"/>
              </w:numPr>
              <w:overflowPunct w:val="0"/>
              <w:autoSpaceDE w:val="0"/>
              <w:autoSpaceDN w:val="0"/>
              <w:bidi/>
              <w:adjustRightInd w:val="0"/>
              <w:spacing w:line="360" w:lineRule="auto"/>
              <w:ind w:right="0"/>
              <w:jc w:val="both"/>
              <w:rPr>
                <w:rFonts w:ascii="David" w:hAnsi="David" w:cs="David"/>
                <w:rtl/>
                <w:lang w:eastAsia="en-US"/>
              </w:rPr>
            </w:pPr>
          </w:p>
        </w:tc>
        <w:tc>
          <w:tcPr>
            <w:tcW w:w="3552" w:type="dxa"/>
            <w:tcBorders>
              <w:top w:val="single" w:sz="4" w:space="0" w:color="auto"/>
              <w:left w:val="single" w:sz="4" w:space="0" w:color="auto"/>
              <w:bottom w:val="single" w:sz="4" w:space="0" w:color="auto"/>
              <w:right w:val="single" w:sz="4" w:space="0" w:color="auto"/>
            </w:tcBorders>
            <w:vAlign w:val="center"/>
          </w:tcPr>
          <w:p w14:paraId="703CD9AE" w14:textId="77777777" w:rsidR="00291962" w:rsidRPr="00334485" w:rsidRDefault="00291962" w:rsidP="00C40DB6">
            <w:pPr>
              <w:keepNext/>
              <w:keepLines/>
              <w:bidi/>
              <w:jc w:val="both"/>
              <w:rPr>
                <w:rFonts w:ascii="David" w:hAnsi="David" w:cs="David"/>
                <w:rtl/>
                <w:lang w:eastAsia="en-US"/>
              </w:rPr>
            </w:pPr>
            <w:r w:rsidRPr="00334485">
              <w:rPr>
                <w:rFonts w:ascii="David" w:hAnsi="David" w:cs="David"/>
                <w:rtl/>
              </w:rPr>
              <w:t>אלימות/הסתה או פגיעה במסגרת הפעילות</w:t>
            </w:r>
          </w:p>
        </w:tc>
        <w:tc>
          <w:tcPr>
            <w:tcW w:w="4103" w:type="dxa"/>
            <w:tcBorders>
              <w:top w:val="single" w:sz="4" w:space="0" w:color="auto"/>
              <w:left w:val="single" w:sz="4" w:space="0" w:color="auto"/>
              <w:bottom w:val="single" w:sz="4" w:space="0" w:color="auto"/>
              <w:right w:val="single" w:sz="18" w:space="0" w:color="auto"/>
            </w:tcBorders>
            <w:vAlign w:val="center"/>
          </w:tcPr>
          <w:p w14:paraId="6977EA95" w14:textId="2CF23B74" w:rsidR="00291962" w:rsidRPr="00334485" w:rsidRDefault="00291962" w:rsidP="00C40DB6">
            <w:pPr>
              <w:keepNext/>
              <w:keepLines/>
              <w:bidi/>
              <w:ind w:left="27" w:hanging="27"/>
              <w:jc w:val="both"/>
              <w:rPr>
                <w:rFonts w:ascii="David" w:hAnsi="David" w:cs="David"/>
                <w:rtl/>
                <w:lang w:eastAsia="en-US"/>
              </w:rPr>
            </w:pPr>
            <w:r w:rsidRPr="00334485">
              <w:rPr>
                <w:rFonts w:ascii="David" w:hAnsi="David" w:cs="David"/>
                <w:rtl/>
              </w:rPr>
              <w:t>השעיה לאלתר ממערכת הספקים לשנתיים בכפוף לשימוע</w:t>
            </w:r>
            <w:r w:rsidR="00943D61" w:rsidRPr="00334485">
              <w:rPr>
                <w:rFonts w:ascii="David" w:hAnsi="David" w:cs="David"/>
                <w:rtl/>
                <w:lang w:eastAsia="en-US"/>
              </w:rPr>
              <w:t>.</w:t>
            </w:r>
          </w:p>
        </w:tc>
      </w:tr>
      <w:tr w:rsidR="00291962" w:rsidRPr="00334485" w14:paraId="25AD8B6D" w14:textId="77777777" w:rsidTr="00C40DB6">
        <w:tc>
          <w:tcPr>
            <w:tcW w:w="427" w:type="dxa"/>
            <w:tcBorders>
              <w:top w:val="single" w:sz="4" w:space="0" w:color="auto"/>
              <w:left w:val="single" w:sz="18" w:space="0" w:color="auto"/>
              <w:bottom w:val="single" w:sz="4" w:space="0" w:color="auto"/>
              <w:right w:val="single" w:sz="4" w:space="0" w:color="auto"/>
            </w:tcBorders>
          </w:tcPr>
          <w:p w14:paraId="22A048EF" w14:textId="77777777" w:rsidR="00291962" w:rsidRPr="00334485" w:rsidRDefault="00291962" w:rsidP="00291962">
            <w:pPr>
              <w:keepNext/>
              <w:keepLines/>
              <w:numPr>
                <w:ilvl w:val="3"/>
                <w:numId w:val="16"/>
              </w:numPr>
              <w:overflowPunct w:val="0"/>
              <w:autoSpaceDE w:val="0"/>
              <w:autoSpaceDN w:val="0"/>
              <w:bidi/>
              <w:adjustRightInd w:val="0"/>
              <w:spacing w:line="360" w:lineRule="auto"/>
              <w:ind w:right="0"/>
              <w:jc w:val="both"/>
              <w:rPr>
                <w:rFonts w:ascii="David" w:hAnsi="David" w:cs="David"/>
                <w:rtl/>
                <w:lang w:eastAsia="en-US"/>
              </w:rPr>
            </w:pPr>
          </w:p>
        </w:tc>
        <w:tc>
          <w:tcPr>
            <w:tcW w:w="3552" w:type="dxa"/>
            <w:tcBorders>
              <w:top w:val="single" w:sz="4" w:space="0" w:color="auto"/>
              <w:left w:val="single" w:sz="4" w:space="0" w:color="auto"/>
              <w:bottom w:val="single" w:sz="4" w:space="0" w:color="auto"/>
              <w:right w:val="single" w:sz="4" w:space="0" w:color="auto"/>
            </w:tcBorders>
            <w:vAlign w:val="center"/>
          </w:tcPr>
          <w:p w14:paraId="7A1AAB8C" w14:textId="77777777" w:rsidR="00291962" w:rsidRPr="00334485" w:rsidRDefault="00291962" w:rsidP="00C40DB6">
            <w:pPr>
              <w:keepNext/>
              <w:keepLines/>
              <w:bidi/>
              <w:jc w:val="both"/>
              <w:rPr>
                <w:rFonts w:ascii="David" w:hAnsi="David" w:cs="David"/>
                <w:rtl/>
                <w:lang w:eastAsia="en-US"/>
              </w:rPr>
            </w:pPr>
            <w:r w:rsidRPr="00334485">
              <w:rPr>
                <w:rFonts w:ascii="David" w:hAnsi="David" w:cs="David"/>
                <w:rtl/>
              </w:rPr>
              <w:t>בחירת הספק נעשתה משיקולים זרים או לחץ מהרשות</w:t>
            </w:r>
          </w:p>
        </w:tc>
        <w:tc>
          <w:tcPr>
            <w:tcW w:w="4103" w:type="dxa"/>
            <w:tcBorders>
              <w:top w:val="single" w:sz="4" w:space="0" w:color="auto"/>
              <w:left w:val="single" w:sz="4" w:space="0" w:color="auto"/>
              <w:bottom w:val="single" w:sz="4" w:space="0" w:color="auto"/>
              <w:right w:val="single" w:sz="18" w:space="0" w:color="auto"/>
            </w:tcBorders>
            <w:vAlign w:val="center"/>
          </w:tcPr>
          <w:p w14:paraId="6C3418EF" w14:textId="63DF9819" w:rsidR="00291962" w:rsidRPr="00334485" w:rsidRDefault="00291962" w:rsidP="00C40DB6">
            <w:pPr>
              <w:keepNext/>
              <w:keepLines/>
              <w:bidi/>
              <w:ind w:left="27" w:hanging="27"/>
              <w:jc w:val="both"/>
              <w:rPr>
                <w:rFonts w:ascii="David" w:hAnsi="David" w:cs="David"/>
                <w:rtl/>
                <w:lang w:eastAsia="en-US"/>
              </w:rPr>
            </w:pPr>
            <w:r w:rsidRPr="00334485">
              <w:rPr>
                <w:rFonts w:ascii="David" w:hAnsi="David" w:cs="David"/>
                <w:rtl/>
              </w:rPr>
              <w:t>השעיה לאלתר ממערכת הספקים לשלוש שנים בכפוף לשימוע</w:t>
            </w:r>
            <w:r w:rsidR="00943D61" w:rsidRPr="00334485">
              <w:rPr>
                <w:rFonts w:ascii="David" w:hAnsi="David" w:cs="David"/>
                <w:rtl/>
              </w:rPr>
              <w:t>.</w:t>
            </w:r>
          </w:p>
        </w:tc>
      </w:tr>
      <w:tr w:rsidR="00291962" w:rsidRPr="00334485" w14:paraId="58EA3A6C" w14:textId="77777777" w:rsidTr="00C40DB6">
        <w:tc>
          <w:tcPr>
            <w:tcW w:w="427" w:type="dxa"/>
            <w:tcBorders>
              <w:top w:val="single" w:sz="4" w:space="0" w:color="auto"/>
              <w:left w:val="single" w:sz="18" w:space="0" w:color="auto"/>
              <w:bottom w:val="single" w:sz="4" w:space="0" w:color="auto"/>
              <w:right w:val="single" w:sz="4" w:space="0" w:color="auto"/>
            </w:tcBorders>
          </w:tcPr>
          <w:p w14:paraId="0DCA9F28" w14:textId="77777777" w:rsidR="00291962" w:rsidRPr="00334485" w:rsidRDefault="00291962" w:rsidP="00291962">
            <w:pPr>
              <w:keepNext/>
              <w:keepLines/>
              <w:numPr>
                <w:ilvl w:val="3"/>
                <w:numId w:val="16"/>
              </w:numPr>
              <w:overflowPunct w:val="0"/>
              <w:autoSpaceDE w:val="0"/>
              <w:autoSpaceDN w:val="0"/>
              <w:bidi/>
              <w:adjustRightInd w:val="0"/>
              <w:spacing w:line="360" w:lineRule="auto"/>
              <w:ind w:right="0"/>
              <w:jc w:val="both"/>
              <w:rPr>
                <w:rFonts w:ascii="David" w:hAnsi="David" w:cs="David"/>
                <w:rtl/>
              </w:rPr>
            </w:pPr>
          </w:p>
        </w:tc>
        <w:tc>
          <w:tcPr>
            <w:tcW w:w="3552" w:type="dxa"/>
            <w:tcBorders>
              <w:top w:val="single" w:sz="4" w:space="0" w:color="auto"/>
              <w:left w:val="single" w:sz="4" w:space="0" w:color="auto"/>
              <w:bottom w:val="single" w:sz="4" w:space="0" w:color="auto"/>
              <w:right w:val="single" w:sz="4" w:space="0" w:color="auto"/>
            </w:tcBorders>
            <w:vAlign w:val="center"/>
          </w:tcPr>
          <w:p w14:paraId="31486ABE" w14:textId="71469963" w:rsidR="00291962" w:rsidRPr="00334485" w:rsidRDefault="00291962" w:rsidP="00C40DB6">
            <w:pPr>
              <w:keepNext/>
              <w:keepLines/>
              <w:bidi/>
              <w:jc w:val="both"/>
              <w:rPr>
                <w:rFonts w:ascii="David" w:hAnsi="David" w:cs="David"/>
                <w:rtl/>
              </w:rPr>
            </w:pPr>
            <w:r w:rsidRPr="00334485">
              <w:rPr>
                <w:rFonts w:ascii="David" w:hAnsi="David" w:cs="David"/>
                <w:rtl/>
              </w:rPr>
              <w:t xml:space="preserve">המרת </w:t>
            </w:r>
            <w:r w:rsidRPr="00334485">
              <w:rPr>
                <w:rFonts w:ascii="David" w:hAnsi="David" w:cs="David" w:hint="eastAsia"/>
                <w:rtl/>
              </w:rPr>
              <w:t>תוכנית</w:t>
            </w:r>
            <w:r w:rsidRPr="00334485">
              <w:rPr>
                <w:rFonts w:ascii="David" w:hAnsi="David" w:cs="David"/>
                <w:rtl/>
              </w:rPr>
              <w:t>/מענה</w:t>
            </w:r>
            <w:r w:rsidR="00943D61" w:rsidRPr="00334485">
              <w:rPr>
                <w:rFonts w:ascii="David" w:hAnsi="David" w:cs="David"/>
                <w:rtl/>
              </w:rPr>
              <w:t>/תת</w:t>
            </w:r>
            <w:r w:rsidR="00D66E69">
              <w:rPr>
                <w:rFonts w:ascii="David" w:hAnsi="David" w:cs="David" w:hint="cs"/>
                <w:rtl/>
              </w:rPr>
              <w:t>-</w:t>
            </w:r>
            <w:r w:rsidR="00943D61" w:rsidRPr="00334485">
              <w:rPr>
                <w:rFonts w:ascii="David" w:hAnsi="David" w:cs="David" w:hint="eastAsia"/>
                <w:rtl/>
              </w:rPr>
              <w:t>סל</w:t>
            </w:r>
            <w:r w:rsidRPr="00334485">
              <w:rPr>
                <w:rFonts w:ascii="David" w:hAnsi="David" w:cs="David"/>
                <w:rtl/>
              </w:rPr>
              <w:t xml:space="preserve"> מאושרים </w:t>
            </w:r>
            <w:r w:rsidRPr="00334485">
              <w:rPr>
                <w:rFonts w:ascii="David" w:hAnsi="David" w:cs="David" w:hint="eastAsia"/>
                <w:rtl/>
              </w:rPr>
              <w:t>בת</w:t>
            </w:r>
            <w:r w:rsidR="00943D61" w:rsidRPr="00334485">
              <w:rPr>
                <w:rFonts w:ascii="David" w:hAnsi="David" w:cs="David" w:hint="eastAsia"/>
                <w:rtl/>
              </w:rPr>
              <w:t>ו</w:t>
            </w:r>
            <w:r w:rsidRPr="00334485">
              <w:rPr>
                <w:rFonts w:ascii="David" w:hAnsi="David" w:cs="David" w:hint="eastAsia"/>
                <w:rtl/>
              </w:rPr>
              <w:t>כנית</w:t>
            </w:r>
            <w:r w:rsidRPr="00334485">
              <w:rPr>
                <w:rFonts w:ascii="David" w:hAnsi="David" w:cs="David"/>
                <w:rtl/>
              </w:rPr>
              <w:t>/מענה/</w:t>
            </w:r>
            <w:r w:rsidR="00943D61" w:rsidRPr="00334485">
              <w:rPr>
                <w:rFonts w:ascii="David" w:hAnsi="David" w:cs="David" w:hint="eastAsia"/>
                <w:rtl/>
              </w:rPr>
              <w:t>תת</w:t>
            </w:r>
            <w:r w:rsidR="00D66E69">
              <w:rPr>
                <w:rFonts w:ascii="David" w:hAnsi="David" w:cs="David" w:hint="cs"/>
                <w:rtl/>
              </w:rPr>
              <w:t>-</w:t>
            </w:r>
            <w:r w:rsidR="00943D61" w:rsidRPr="00334485">
              <w:rPr>
                <w:rFonts w:ascii="David" w:hAnsi="David" w:cs="David" w:hint="eastAsia"/>
                <w:rtl/>
              </w:rPr>
              <w:t>סל</w:t>
            </w:r>
            <w:r w:rsidRPr="00334485">
              <w:rPr>
                <w:rFonts w:ascii="David" w:hAnsi="David" w:cs="David"/>
                <w:rtl/>
              </w:rPr>
              <w:t xml:space="preserve"> רכש אחר</w:t>
            </w:r>
            <w:r w:rsidRPr="00334485">
              <w:rPr>
                <w:rFonts w:ascii="David" w:hAnsi="David" w:cs="David" w:hint="eastAsia"/>
                <w:rtl/>
              </w:rPr>
              <w:t>ים</w:t>
            </w:r>
          </w:p>
        </w:tc>
        <w:tc>
          <w:tcPr>
            <w:tcW w:w="4103" w:type="dxa"/>
            <w:tcBorders>
              <w:top w:val="single" w:sz="4" w:space="0" w:color="auto"/>
              <w:left w:val="single" w:sz="4" w:space="0" w:color="auto"/>
              <w:bottom w:val="single" w:sz="4" w:space="0" w:color="auto"/>
              <w:right w:val="single" w:sz="18" w:space="0" w:color="auto"/>
            </w:tcBorders>
            <w:vAlign w:val="center"/>
          </w:tcPr>
          <w:p w14:paraId="4233D11E" w14:textId="78E1B767" w:rsidR="00291962" w:rsidRPr="00334485" w:rsidRDefault="00291962" w:rsidP="00C40DB6">
            <w:pPr>
              <w:keepNext/>
              <w:keepLines/>
              <w:bidi/>
              <w:ind w:left="27" w:hanging="27"/>
              <w:jc w:val="both"/>
              <w:rPr>
                <w:rFonts w:ascii="David" w:hAnsi="David" w:cs="David"/>
                <w:rtl/>
              </w:rPr>
            </w:pPr>
            <w:r w:rsidRPr="00334485">
              <w:rPr>
                <w:rFonts w:ascii="David" w:hAnsi="David" w:cs="David"/>
                <w:rtl/>
              </w:rPr>
              <w:t>השעיה לאלתר ממערכת הספקים לשנתיים בכפוף לשימוע</w:t>
            </w:r>
            <w:r w:rsidR="00943D61" w:rsidRPr="00334485">
              <w:rPr>
                <w:rFonts w:ascii="David" w:hAnsi="David" w:cs="David"/>
                <w:rtl/>
              </w:rPr>
              <w:t>.</w:t>
            </w:r>
          </w:p>
        </w:tc>
      </w:tr>
      <w:tr w:rsidR="00291962" w:rsidRPr="00334485" w14:paraId="5EE74047" w14:textId="77777777" w:rsidTr="00C40DB6">
        <w:tc>
          <w:tcPr>
            <w:tcW w:w="427" w:type="dxa"/>
            <w:tcBorders>
              <w:top w:val="single" w:sz="4" w:space="0" w:color="auto"/>
              <w:left w:val="single" w:sz="18" w:space="0" w:color="auto"/>
              <w:bottom w:val="single" w:sz="4" w:space="0" w:color="auto"/>
              <w:right w:val="single" w:sz="4" w:space="0" w:color="auto"/>
            </w:tcBorders>
          </w:tcPr>
          <w:p w14:paraId="2CD028DD" w14:textId="77777777" w:rsidR="00291962" w:rsidRPr="00334485" w:rsidRDefault="00291962" w:rsidP="00291962">
            <w:pPr>
              <w:keepNext/>
              <w:keepLines/>
              <w:numPr>
                <w:ilvl w:val="3"/>
                <w:numId w:val="16"/>
              </w:numPr>
              <w:overflowPunct w:val="0"/>
              <w:autoSpaceDE w:val="0"/>
              <w:autoSpaceDN w:val="0"/>
              <w:bidi/>
              <w:adjustRightInd w:val="0"/>
              <w:spacing w:line="360" w:lineRule="auto"/>
              <w:ind w:right="0"/>
              <w:jc w:val="both"/>
              <w:rPr>
                <w:rFonts w:ascii="David" w:hAnsi="David" w:cs="David"/>
                <w:rtl/>
              </w:rPr>
            </w:pPr>
          </w:p>
        </w:tc>
        <w:tc>
          <w:tcPr>
            <w:tcW w:w="3552" w:type="dxa"/>
            <w:tcBorders>
              <w:top w:val="single" w:sz="4" w:space="0" w:color="auto"/>
              <w:left w:val="single" w:sz="4" w:space="0" w:color="auto"/>
              <w:bottom w:val="single" w:sz="4" w:space="0" w:color="auto"/>
              <w:right w:val="single" w:sz="4" w:space="0" w:color="auto"/>
            </w:tcBorders>
            <w:vAlign w:val="center"/>
          </w:tcPr>
          <w:p w14:paraId="48BC61C7" w14:textId="77777777" w:rsidR="00291962" w:rsidRPr="00334485" w:rsidRDefault="00291962" w:rsidP="00C40DB6">
            <w:pPr>
              <w:keepNext/>
              <w:keepLines/>
              <w:bidi/>
              <w:jc w:val="both"/>
              <w:rPr>
                <w:rFonts w:ascii="David" w:hAnsi="David" w:cs="David"/>
                <w:rtl/>
              </w:rPr>
            </w:pPr>
            <w:r w:rsidRPr="00334485">
              <w:rPr>
                <w:rFonts w:ascii="David" w:hAnsi="David" w:cs="David"/>
                <w:rtl/>
              </w:rPr>
              <w:t>גביית תשלום בתעריף גבוה מהמאושר במכרז</w:t>
            </w:r>
          </w:p>
        </w:tc>
        <w:tc>
          <w:tcPr>
            <w:tcW w:w="4103" w:type="dxa"/>
            <w:tcBorders>
              <w:top w:val="single" w:sz="4" w:space="0" w:color="auto"/>
              <w:left w:val="single" w:sz="4" w:space="0" w:color="auto"/>
              <w:bottom w:val="single" w:sz="4" w:space="0" w:color="auto"/>
              <w:right w:val="single" w:sz="18" w:space="0" w:color="auto"/>
            </w:tcBorders>
            <w:vAlign w:val="center"/>
          </w:tcPr>
          <w:p w14:paraId="7DFFF1AC" w14:textId="579363B4" w:rsidR="00291962" w:rsidRPr="00334485" w:rsidRDefault="00291962" w:rsidP="00C40DB6">
            <w:pPr>
              <w:keepNext/>
              <w:keepLines/>
              <w:bidi/>
              <w:ind w:left="27" w:hanging="27"/>
              <w:jc w:val="both"/>
              <w:rPr>
                <w:rFonts w:ascii="David" w:hAnsi="David" w:cs="David"/>
                <w:rtl/>
              </w:rPr>
            </w:pPr>
            <w:r w:rsidRPr="00334485">
              <w:rPr>
                <w:rFonts w:ascii="David" w:hAnsi="David" w:cs="David"/>
                <w:rtl/>
              </w:rPr>
              <w:t xml:space="preserve">פעם ראשונה - השבת כפל סכום </w:t>
            </w:r>
            <w:r w:rsidRPr="00334485">
              <w:rPr>
                <w:rFonts w:ascii="David" w:hAnsi="David" w:cs="David" w:hint="eastAsia"/>
                <w:rtl/>
              </w:rPr>
              <w:t>ההזמנה</w:t>
            </w:r>
            <w:r w:rsidR="00943D61" w:rsidRPr="00334485">
              <w:rPr>
                <w:rFonts w:ascii="David" w:hAnsi="David" w:cs="David"/>
                <w:rtl/>
              </w:rPr>
              <w:t>.</w:t>
            </w:r>
            <w:r w:rsidRPr="00334485">
              <w:rPr>
                <w:rFonts w:ascii="David" w:hAnsi="David" w:cs="David"/>
                <w:rtl/>
              </w:rPr>
              <w:t xml:space="preserve"> </w:t>
            </w:r>
            <w:r w:rsidRPr="00334485">
              <w:rPr>
                <w:rFonts w:ascii="David" w:hAnsi="David" w:cs="David"/>
                <w:rtl/>
              </w:rPr>
              <w:br/>
              <w:t xml:space="preserve">פעם שניה (הזמנה </w:t>
            </w:r>
            <w:r w:rsidRPr="00334485">
              <w:rPr>
                <w:rFonts w:ascii="David" w:hAnsi="David" w:cs="David" w:hint="eastAsia"/>
                <w:rtl/>
              </w:rPr>
              <w:t>אחרת</w:t>
            </w:r>
            <w:r w:rsidRPr="00334485">
              <w:rPr>
                <w:rFonts w:ascii="David" w:hAnsi="David" w:cs="David"/>
                <w:rtl/>
              </w:rPr>
              <w:t>)</w:t>
            </w:r>
            <w:r w:rsidR="00943D61" w:rsidRPr="00334485">
              <w:rPr>
                <w:rFonts w:ascii="David" w:hAnsi="David" w:cs="David"/>
                <w:rtl/>
              </w:rPr>
              <w:t xml:space="preserve"> </w:t>
            </w:r>
            <w:r w:rsidRPr="00334485">
              <w:rPr>
                <w:rFonts w:ascii="David" w:hAnsi="David" w:cs="David"/>
                <w:rtl/>
              </w:rPr>
              <w:t>- השבת כפל סכום ההזמנה + השעיה לאלתר ממערכת הספקים לשלוש שנים בכפוף לשימוע</w:t>
            </w:r>
            <w:r w:rsidR="00943D61" w:rsidRPr="00334485">
              <w:rPr>
                <w:rFonts w:ascii="David" w:hAnsi="David" w:cs="David"/>
                <w:rtl/>
              </w:rPr>
              <w:t>.</w:t>
            </w:r>
          </w:p>
        </w:tc>
      </w:tr>
      <w:tr w:rsidR="00291962" w:rsidRPr="00334485" w14:paraId="47218CE4" w14:textId="77777777" w:rsidTr="00C40DB6">
        <w:tc>
          <w:tcPr>
            <w:tcW w:w="427" w:type="dxa"/>
            <w:tcBorders>
              <w:top w:val="single" w:sz="4" w:space="0" w:color="auto"/>
              <w:left w:val="single" w:sz="18" w:space="0" w:color="auto"/>
              <w:bottom w:val="single" w:sz="4" w:space="0" w:color="auto"/>
              <w:right w:val="single" w:sz="4" w:space="0" w:color="auto"/>
            </w:tcBorders>
          </w:tcPr>
          <w:p w14:paraId="6899DA1A" w14:textId="77777777" w:rsidR="00291962" w:rsidRPr="00334485" w:rsidRDefault="00291962" w:rsidP="00291962">
            <w:pPr>
              <w:keepNext/>
              <w:keepLines/>
              <w:numPr>
                <w:ilvl w:val="3"/>
                <w:numId w:val="16"/>
              </w:numPr>
              <w:overflowPunct w:val="0"/>
              <w:autoSpaceDE w:val="0"/>
              <w:autoSpaceDN w:val="0"/>
              <w:bidi/>
              <w:adjustRightInd w:val="0"/>
              <w:spacing w:line="360" w:lineRule="auto"/>
              <w:ind w:right="0"/>
              <w:jc w:val="both"/>
              <w:rPr>
                <w:rFonts w:ascii="David" w:hAnsi="David" w:cs="David"/>
                <w:rtl/>
              </w:rPr>
            </w:pPr>
          </w:p>
        </w:tc>
        <w:tc>
          <w:tcPr>
            <w:tcW w:w="3552" w:type="dxa"/>
            <w:tcBorders>
              <w:top w:val="single" w:sz="4" w:space="0" w:color="auto"/>
              <w:left w:val="single" w:sz="4" w:space="0" w:color="auto"/>
              <w:bottom w:val="single" w:sz="4" w:space="0" w:color="auto"/>
              <w:right w:val="single" w:sz="4" w:space="0" w:color="auto"/>
            </w:tcBorders>
            <w:vAlign w:val="center"/>
          </w:tcPr>
          <w:p w14:paraId="71511060" w14:textId="3D395B60" w:rsidR="00291962" w:rsidRPr="00334485" w:rsidRDefault="00291962" w:rsidP="00C40DB6">
            <w:pPr>
              <w:keepNext/>
              <w:keepLines/>
              <w:bidi/>
              <w:jc w:val="both"/>
              <w:rPr>
                <w:rFonts w:ascii="David" w:hAnsi="David" w:cs="David"/>
                <w:rtl/>
              </w:rPr>
            </w:pPr>
            <w:r w:rsidRPr="00334485">
              <w:rPr>
                <w:rFonts w:ascii="David" w:hAnsi="David" w:cs="David"/>
                <w:rtl/>
              </w:rPr>
              <w:t>איחור בדיווח</w:t>
            </w:r>
            <w:r w:rsidR="00943D61" w:rsidRPr="00334485">
              <w:rPr>
                <w:rFonts w:ascii="David" w:hAnsi="David" w:cs="David"/>
                <w:rtl/>
              </w:rPr>
              <w:t xml:space="preserve"> ו/או </w:t>
            </w:r>
            <w:r w:rsidRPr="00334485">
              <w:rPr>
                <w:rFonts w:ascii="David" w:hAnsi="David" w:cs="David"/>
                <w:rtl/>
              </w:rPr>
              <w:t xml:space="preserve">אי דיווח נתונים מלאים או שגויים במערכת הספקים </w:t>
            </w:r>
            <w:r w:rsidR="00943D61" w:rsidRPr="00334485">
              <w:rPr>
                <w:rFonts w:ascii="David" w:hAnsi="David" w:cs="David"/>
                <w:rtl/>
              </w:rPr>
              <w:t>-</w:t>
            </w:r>
            <w:r w:rsidRPr="00334485">
              <w:rPr>
                <w:rFonts w:ascii="David" w:hAnsi="David" w:cs="David"/>
                <w:rtl/>
              </w:rPr>
              <w:t xml:space="preserve"> בהתאם למכרז</w:t>
            </w:r>
          </w:p>
        </w:tc>
        <w:tc>
          <w:tcPr>
            <w:tcW w:w="4103" w:type="dxa"/>
            <w:tcBorders>
              <w:top w:val="single" w:sz="4" w:space="0" w:color="auto"/>
              <w:left w:val="single" w:sz="4" w:space="0" w:color="auto"/>
              <w:bottom w:val="single" w:sz="4" w:space="0" w:color="auto"/>
              <w:right w:val="single" w:sz="18" w:space="0" w:color="auto"/>
            </w:tcBorders>
            <w:vAlign w:val="center"/>
          </w:tcPr>
          <w:p w14:paraId="4DEE3985" w14:textId="4F46307A" w:rsidR="00291962" w:rsidRPr="00334485" w:rsidRDefault="00291962" w:rsidP="00C40DB6">
            <w:pPr>
              <w:keepNext/>
              <w:keepLines/>
              <w:bidi/>
              <w:ind w:left="27" w:hanging="27"/>
              <w:jc w:val="both"/>
              <w:rPr>
                <w:rFonts w:ascii="David" w:hAnsi="David" w:cs="David"/>
                <w:rtl/>
              </w:rPr>
            </w:pPr>
            <w:r w:rsidRPr="00334485">
              <w:rPr>
                <w:rFonts w:ascii="David" w:hAnsi="David" w:cs="David"/>
                <w:rtl/>
              </w:rPr>
              <w:t>פעם ראשונה - התראה עם דרישה לתיקון ליקויים</w:t>
            </w:r>
            <w:r w:rsidR="00943D61" w:rsidRPr="00334485">
              <w:rPr>
                <w:rFonts w:ascii="David" w:hAnsi="David" w:cs="David"/>
                <w:rtl/>
              </w:rPr>
              <w:t>.</w:t>
            </w:r>
            <w:r w:rsidRPr="00334485">
              <w:rPr>
                <w:rFonts w:ascii="David" w:hAnsi="David" w:cs="David"/>
                <w:rtl/>
              </w:rPr>
              <w:br/>
              <w:t>פעם שניה - פיצוי מוסכם ע"ס 5,000 ₪ עם דרישה לתיקון ליקויים.</w:t>
            </w:r>
            <w:r w:rsidRPr="00334485">
              <w:rPr>
                <w:rFonts w:ascii="David" w:hAnsi="David" w:cs="David"/>
                <w:rtl/>
              </w:rPr>
              <w:br/>
              <w:t>פעם שלישית ואילך - פיצוי מוסכם ע"ס 10,000 ₪ עבור כל דיווח</w:t>
            </w:r>
            <w:r w:rsidR="00943D61" w:rsidRPr="00334485">
              <w:rPr>
                <w:rFonts w:ascii="David" w:hAnsi="David" w:cs="David"/>
                <w:rtl/>
              </w:rPr>
              <w:t>.</w:t>
            </w:r>
          </w:p>
        </w:tc>
      </w:tr>
      <w:tr w:rsidR="00291962" w:rsidRPr="00334485" w14:paraId="14FA1FB7" w14:textId="77777777" w:rsidTr="00C40DB6">
        <w:tc>
          <w:tcPr>
            <w:tcW w:w="427" w:type="dxa"/>
            <w:tcBorders>
              <w:top w:val="single" w:sz="4" w:space="0" w:color="auto"/>
              <w:left w:val="single" w:sz="18" w:space="0" w:color="auto"/>
              <w:bottom w:val="single" w:sz="4" w:space="0" w:color="auto"/>
              <w:right w:val="single" w:sz="4" w:space="0" w:color="auto"/>
            </w:tcBorders>
          </w:tcPr>
          <w:p w14:paraId="6D26DE0B" w14:textId="77777777" w:rsidR="00291962" w:rsidRPr="00334485" w:rsidRDefault="00291962" w:rsidP="00291962">
            <w:pPr>
              <w:keepNext/>
              <w:keepLines/>
              <w:numPr>
                <w:ilvl w:val="3"/>
                <w:numId w:val="16"/>
              </w:numPr>
              <w:overflowPunct w:val="0"/>
              <w:autoSpaceDE w:val="0"/>
              <w:autoSpaceDN w:val="0"/>
              <w:bidi/>
              <w:adjustRightInd w:val="0"/>
              <w:spacing w:line="360" w:lineRule="auto"/>
              <w:ind w:right="0"/>
              <w:jc w:val="both"/>
              <w:rPr>
                <w:rFonts w:ascii="David" w:hAnsi="David" w:cs="David"/>
                <w:rtl/>
              </w:rPr>
            </w:pPr>
          </w:p>
        </w:tc>
        <w:tc>
          <w:tcPr>
            <w:tcW w:w="3552" w:type="dxa"/>
            <w:tcBorders>
              <w:top w:val="single" w:sz="4" w:space="0" w:color="auto"/>
              <w:left w:val="single" w:sz="4" w:space="0" w:color="auto"/>
              <w:bottom w:val="single" w:sz="4" w:space="0" w:color="auto"/>
              <w:right w:val="single" w:sz="4" w:space="0" w:color="auto"/>
            </w:tcBorders>
            <w:vAlign w:val="center"/>
          </w:tcPr>
          <w:p w14:paraId="07213653" w14:textId="77777777" w:rsidR="00291962" w:rsidRPr="00334485" w:rsidRDefault="00291962" w:rsidP="00C40DB6">
            <w:pPr>
              <w:keepNext/>
              <w:keepLines/>
              <w:bidi/>
              <w:jc w:val="both"/>
              <w:rPr>
                <w:rFonts w:ascii="David" w:hAnsi="David" w:cs="David"/>
                <w:rtl/>
              </w:rPr>
            </w:pPr>
            <w:r w:rsidRPr="00334485">
              <w:rPr>
                <w:rFonts w:ascii="David" w:hAnsi="David" w:cs="David"/>
                <w:rtl/>
              </w:rPr>
              <w:t>אי אספקת ציוד ו/או חומרים הנדרשים ל</w:t>
            </w:r>
            <w:r w:rsidRPr="00334485">
              <w:rPr>
                <w:rFonts w:ascii="David" w:hAnsi="David" w:cs="David" w:hint="eastAsia"/>
                <w:rtl/>
              </w:rPr>
              <w:t>מפגש</w:t>
            </w:r>
            <w:r w:rsidRPr="00334485">
              <w:rPr>
                <w:rFonts w:ascii="David" w:hAnsi="David" w:cs="David"/>
                <w:rtl/>
              </w:rPr>
              <w:t xml:space="preserve"> לפי מפרט הספק במסגרת הת</w:t>
            </w:r>
            <w:r w:rsidRPr="00334485">
              <w:rPr>
                <w:rFonts w:ascii="David" w:hAnsi="David" w:cs="David" w:hint="eastAsia"/>
                <w:rtl/>
              </w:rPr>
              <w:t>ו</w:t>
            </w:r>
            <w:r w:rsidRPr="00334485">
              <w:rPr>
                <w:rFonts w:ascii="David" w:hAnsi="David" w:cs="David"/>
                <w:rtl/>
              </w:rPr>
              <w:t>כנית</w:t>
            </w:r>
          </w:p>
        </w:tc>
        <w:tc>
          <w:tcPr>
            <w:tcW w:w="4103" w:type="dxa"/>
            <w:tcBorders>
              <w:top w:val="single" w:sz="4" w:space="0" w:color="auto"/>
              <w:left w:val="single" w:sz="4" w:space="0" w:color="auto"/>
              <w:bottom w:val="single" w:sz="4" w:space="0" w:color="auto"/>
              <w:right w:val="single" w:sz="18" w:space="0" w:color="auto"/>
            </w:tcBorders>
            <w:vAlign w:val="center"/>
          </w:tcPr>
          <w:p w14:paraId="202DB80A" w14:textId="488E6E07" w:rsidR="00291962" w:rsidRPr="00334485" w:rsidRDefault="00291962" w:rsidP="00C40DB6">
            <w:pPr>
              <w:keepNext/>
              <w:keepLines/>
              <w:bidi/>
              <w:ind w:left="27" w:hanging="27"/>
              <w:jc w:val="both"/>
              <w:rPr>
                <w:rFonts w:ascii="David" w:hAnsi="David" w:cs="David"/>
                <w:rtl/>
              </w:rPr>
            </w:pPr>
            <w:r w:rsidRPr="00334485">
              <w:rPr>
                <w:rFonts w:ascii="David" w:hAnsi="David" w:cs="David"/>
                <w:rtl/>
              </w:rPr>
              <w:t xml:space="preserve">פעם ראשונה </w:t>
            </w:r>
            <w:r w:rsidR="00943D61" w:rsidRPr="00334485">
              <w:rPr>
                <w:rFonts w:ascii="David" w:hAnsi="David" w:cs="David"/>
                <w:rtl/>
              </w:rPr>
              <w:t>-</w:t>
            </w:r>
            <w:r w:rsidRPr="00334485">
              <w:rPr>
                <w:rFonts w:ascii="David" w:hAnsi="David" w:cs="David"/>
                <w:rtl/>
              </w:rPr>
              <w:t xml:space="preserve"> תשלום כפל </w:t>
            </w:r>
            <w:r w:rsidRPr="00334485">
              <w:rPr>
                <w:rFonts w:ascii="David" w:hAnsi="David" w:cs="David" w:hint="eastAsia"/>
                <w:rtl/>
              </w:rPr>
              <w:t>עלות</w:t>
            </w:r>
            <w:r w:rsidRPr="00334485">
              <w:rPr>
                <w:rFonts w:ascii="David" w:hAnsi="David" w:cs="David"/>
                <w:rtl/>
              </w:rPr>
              <w:t xml:space="preserve"> המפגש המ</w:t>
            </w:r>
            <w:r w:rsidRPr="00334485">
              <w:rPr>
                <w:rFonts w:ascii="David" w:hAnsi="David" w:cs="David" w:hint="eastAsia"/>
                <w:rtl/>
              </w:rPr>
              <w:t>דווח</w:t>
            </w:r>
            <w:r w:rsidRPr="00334485">
              <w:rPr>
                <w:rFonts w:ascii="David" w:hAnsi="David" w:cs="David"/>
                <w:rtl/>
              </w:rPr>
              <w:t xml:space="preserve"> או 2,000 ₪ , לפי הגבוה </w:t>
            </w:r>
            <w:proofErr w:type="spellStart"/>
            <w:r w:rsidRPr="00334485">
              <w:rPr>
                <w:rFonts w:ascii="David" w:hAnsi="David" w:cs="David" w:hint="eastAsia"/>
                <w:rtl/>
              </w:rPr>
              <w:t>מב</w:t>
            </w:r>
            <w:r w:rsidR="00D66E69">
              <w:rPr>
                <w:rFonts w:ascii="David" w:hAnsi="David" w:cs="David" w:hint="cs"/>
                <w:rtl/>
              </w:rPr>
              <w:t>יני</w:t>
            </w:r>
            <w:r w:rsidRPr="00334485">
              <w:rPr>
                <w:rFonts w:ascii="David" w:hAnsi="David" w:cs="David" w:hint="eastAsia"/>
                <w:rtl/>
              </w:rPr>
              <w:t>הם</w:t>
            </w:r>
            <w:proofErr w:type="spellEnd"/>
            <w:r w:rsidR="00943D61" w:rsidRPr="00334485">
              <w:rPr>
                <w:rFonts w:ascii="David" w:hAnsi="David" w:cs="David"/>
                <w:rtl/>
              </w:rPr>
              <w:t>.</w:t>
            </w:r>
            <w:r w:rsidRPr="00334485">
              <w:rPr>
                <w:rFonts w:ascii="David" w:hAnsi="David" w:cs="David"/>
                <w:rtl/>
              </w:rPr>
              <w:t xml:space="preserve"> </w:t>
            </w:r>
            <w:r w:rsidRPr="00334485">
              <w:rPr>
                <w:rFonts w:ascii="David" w:hAnsi="David" w:cs="David"/>
                <w:rtl/>
              </w:rPr>
              <w:br/>
            </w:r>
            <w:r w:rsidRPr="00334485">
              <w:rPr>
                <w:rFonts w:ascii="David" w:hAnsi="David" w:cs="David"/>
                <w:rtl/>
              </w:rPr>
              <w:br/>
              <w:t xml:space="preserve">פעם שניה - תשלום כפל </w:t>
            </w:r>
            <w:r w:rsidRPr="00334485">
              <w:rPr>
                <w:rFonts w:ascii="David" w:hAnsi="David" w:cs="David" w:hint="eastAsia"/>
                <w:rtl/>
              </w:rPr>
              <w:t>עלות</w:t>
            </w:r>
            <w:r w:rsidRPr="00334485">
              <w:rPr>
                <w:rFonts w:ascii="David" w:hAnsi="David" w:cs="David"/>
                <w:rtl/>
              </w:rPr>
              <w:t xml:space="preserve"> </w:t>
            </w:r>
            <w:r w:rsidRPr="00334485">
              <w:rPr>
                <w:rFonts w:ascii="David" w:hAnsi="David" w:cs="David" w:hint="eastAsia"/>
                <w:rtl/>
              </w:rPr>
              <w:t>המפגש</w:t>
            </w:r>
            <w:r w:rsidRPr="00334485">
              <w:rPr>
                <w:rFonts w:ascii="David" w:hAnsi="David" w:cs="David"/>
                <w:rtl/>
              </w:rPr>
              <w:t xml:space="preserve"> המדווח או 10,000 ₪ לפי הגבוה </w:t>
            </w:r>
            <w:proofErr w:type="spellStart"/>
            <w:r w:rsidRPr="00334485">
              <w:rPr>
                <w:rFonts w:ascii="David" w:hAnsi="David" w:cs="David" w:hint="eastAsia"/>
                <w:rtl/>
              </w:rPr>
              <w:t>מביניהם</w:t>
            </w:r>
            <w:proofErr w:type="spellEnd"/>
            <w:r w:rsidR="00943D61" w:rsidRPr="00334485">
              <w:rPr>
                <w:rFonts w:ascii="David" w:hAnsi="David" w:cs="David"/>
                <w:rtl/>
              </w:rPr>
              <w:t>, ו</w:t>
            </w:r>
            <w:r w:rsidRPr="00334485">
              <w:rPr>
                <w:rFonts w:ascii="David" w:hAnsi="David" w:cs="David"/>
                <w:rtl/>
              </w:rPr>
              <w:t>השעיה לאלתר ממערכת הספקים לשנה בכפוף לשימוע</w:t>
            </w:r>
            <w:r w:rsidR="00943D61" w:rsidRPr="00334485">
              <w:rPr>
                <w:rFonts w:ascii="David" w:hAnsi="David" w:cs="David"/>
                <w:rtl/>
              </w:rPr>
              <w:t>.</w:t>
            </w:r>
          </w:p>
        </w:tc>
      </w:tr>
    </w:tbl>
    <w:p w14:paraId="572F37C1" w14:textId="494600BA" w:rsidR="00291962" w:rsidRPr="00334485" w:rsidRDefault="00291962" w:rsidP="00291962">
      <w:pPr>
        <w:tabs>
          <w:tab w:val="left" w:pos="1680"/>
        </w:tabs>
        <w:bidi/>
        <w:rPr>
          <w:rFonts w:ascii="David" w:hAnsi="David" w:cs="David"/>
          <w:rtl/>
        </w:rPr>
      </w:pPr>
    </w:p>
    <w:p w14:paraId="1D96C64D" w14:textId="77777777" w:rsidR="00653869" w:rsidRPr="00F35BCC" w:rsidRDefault="00653869" w:rsidP="00F35BCC">
      <w:pPr>
        <w:tabs>
          <w:tab w:val="left" w:pos="1680"/>
        </w:tabs>
        <w:bidi/>
        <w:rPr>
          <w:rFonts w:ascii="David" w:hAnsi="David" w:cs="David"/>
        </w:rPr>
      </w:pPr>
    </w:p>
    <w:p w14:paraId="18EE10DE" w14:textId="77777777" w:rsidR="00653869" w:rsidRPr="00F35BCC" w:rsidRDefault="00653869" w:rsidP="00F35BCC">
      <w:pPr>
        <w:pStyle w:val="1-"/>
        <w:keepLines/>
        <w:spacing w:before="0" w:after="0"/>
        <w:ind w:left="1224" w:firstLine="0"/>
        <w:jc w:val="both"/>
        <w:outlineLvl w:val="9"/>
        <w:rPr>
          <w:sz w:val="24"/>
          <w:szCs w:val="24"/>
          <w:rtl/>
        </w:rPr>
      </w:pPr>
      <w:bookmarkStart w:id="16" w:name="_Hlk214360078"/>
    </w:p>
    <w:bookmarkEnd w:id="16"/>
    <w:p w14:paraId="76EB8FCD" w14:textId="2971B47C" w:rsidR="00653869" w:rsidRPr="00334485" w:rsidRDefault="00653869" w:rsidP="00653869">
      <w:pPr>
        <w:pStyle w:val="1-"/>
        <w:keepLines/>
        <w:numPr>
          <w:ilvl w:val="2"/>
          <w:numId w:val="46"/>
        </w:numPr>
        <w:spacing w:before="0" w:after="0"/>
        <w:ind w:left="1496" w:hanging="776"/>
        <w:jc w:val="both"/>
        <w:rPr>
          <w:b w:val="0"/>
          <w:bCs w:val="0"/>
          <w:sz w:val="24"/>
          <w:szCs w:val="24"/>
        </w:rPr>
      </w:pPr>
      <w:r w:rsidRPr="00F35BCC">
        <w:rPr>
          <w:b w:val="0"/>
          <w:bCs w:val="0"/>
          <w:sz w:val="24"/>
          <w:szCs w:val="24"/>
          <w:rtl/>
        </w:rPr>
        <w:t xml:space="preserve">יודגש כי הסכומים המפורטים בטבלת הפיצוי המוסכם מהווים תקרת פיצוי בלבד. ליחידה המקצועית ולוועדת המכרזים שמורה הסמכות המלאה להפחית את סכומי הפיצוי, מקום שבו סבורים הגורמים המקצועיים במשרד כי נסיבות המקרה מצדיקות הפחתה מגובה הפיצוי המוסכם, ובלבד שההחלטה להפחית את גובה הפיצוי תכלול נימוקים בכתב. למשרד החינוך שיקול הדעת להפחית מפיצוי מוסכם העומד על "כפל הזמנה" בהתאם לנסיבות המקרה. </w:t>
      </w:r>
    </w:p>
    <w:p w14:paraId="205DAD0F" w14:textId="6E466361" w:rsidR="00653869" w:rsidRPr="00334485" w:rsidRDefault="00653869" w:rsidP="00653869">
      <w:pPr>
        <w:pStyle w:val="1-"/>
        <w:keepLines/>
        <w:numPr>
          <w:ilvl w:val="2"/>
          <w:numId w:val="46"/>
        </w:numPr>
        <w:spacing w:before="0" w:after="0"/>
        <w:ind w:left="1496" w:hanging="776"/>
        <w:jc w:val="both"/>
        <w:rPr>
          <w:b w:val="0"/>
          <w:bCs w:val="0"/>
          <w:sz w:val="24"/>
          <w:szCs w:val="24"/>
        </w:rPr>
      </w:pPr>
      <w:r w:rsidRPr="00334485">
        <w:rPr>
          <w:b w:val="0"/>
          <w:bCs w:val="0"/>
          <w:sz w:val="24"/>
          <w:szCs w:val="24"/>
          <w:rtl/>
        </w:rPr>
        <w:t>כספי הפיצוי המוסכם יופקדו לחשבון בנק י</w:t>
      </w:r>
      <w:r w:rsidR="00334485" w:rsidRPr="00334485">
        <w:rPr>
          <w:rFonts w:hint="eastAsia"/>
          <w:b w:val="0"/>
          <w:bCs w:val="0"/>
          <w:sz w:val="24"/>
          <w:szCs w:val="24"/>
          <w:rtl/>
        </w:rPr>
        <w:t>י</w:t>
      </w:r>
      <w:r w:rsidRPr="00334485">
        <w:rPr>
          <w:b w:val="0"/>
          <w:bCs w:val="0"/>
          <w:sz w:val="24"/>
          <w:szCs w:val="24"/>
          <w:rtl/>
        </w:rPr>
        <w:t>עודי של משרד החינוך.</w:t>
      </w:r>
    </w:p>
    <w:p w14:paraId="61BAA624" w14:textId="77777777" w:rsidR="008319AD" w:rsidRPr="00F35BCC" w:rsidRDefault="008319AD" w:rsidP="00F35BCC">
      <w:pPr>
        <w:pStyle w:val="1-"/>
        <w:keepLines/>
        <w:numPr>
          <w:ilvl w:val="2"/>
          <w:numId w:val="46"/>
        </w:numPr>
        <w:spacing w:before="0" w:after="0"/>
        <w:ind w:left="1496" w:hanging="776"/>
        <w:jc w:val="both"/>
        <w:rPr>
          <w:b w:val="0"/>
          <w:bCs w:val="0"/>
          <w:sz w:val="24"/>
          <w:szCs w:val="24"/>
        </w:rPr>
      </w:pPr>
      <w:r w:rsidRPr="00334485">
        <w:rPr>
          <w:rFonts w:hint="eastAsia"/>
          <w:b w:val="0"/>
          <w:bCs w:val="0"/>
          <w:sz w:val="24"/>
          <w:szCs w:val="24"/>
          <w:rtl/>
        </w:rPr>
        <w:t>תשלום</w:t>
      </w:r>
      <w:r w:rsidRPr="00334485">
        <w:rPr>
          <w:b w:val="0"/>
          <w:bCs w:val="0"/>
          <w:sz w:val="24"/>
          <w:szCs w:val="24"/>
          <w:rtl/>
        </w:rPr>
        <w:t xml:space="preserve"> הפיצויים או ניכויים מסכומים המגיעים לספק לא ישחררו את הקבלן מהתחייבויותיו על פי מסמכי המכרז. </w:t>
      </w:r>
    </w:p>
    <w:p w14:paraId="50848D97" w14:textId="0A25D284" w:rsidR="008319AD" w:rsidRPr="00F35BCC" w:rsidRDefault="008319AD" w:rsidP="00F35BCC">
      <w:pPr>
        <w:pStyle w:val="1-"/>
        <w:keepLines/>
        <w:numPr>
          <w:ilvl w:val="2"/>
          <w:numId w:val="46"/>
        </w:numPr>
        <w:spacing w:before="0" w:after="0"/>
        <w:ind w:left="1496" w:hanging="776"/>
        <w:jc w:val="both"/>
        <w:rPr>
          <w:b w:val="0"/>
          <w:bCs w:val="0"/>
          <w:sz w:val="24"/>
          <w:szCs w:val="24"/>
        </w:rPr>
      </w:pPr>
      <w:r w:rsidRPr="00334485">
        <w:rPr>
          <w:b w:val="0"/>
          <w:bCs w:val="0"/>
          <w:sz w:val="24"/>
          <w:szCs w:val="24"/>
          <w:rtl/>
        </w:rPr>
        <w:t>ככל והכספים של הפיצוי המוסכם לא יועברו על ידי הספק למש</w:t>
      </w:r>
      <w:r w:rsidRPr="00334485">
        <w:rPr>
          <w:rFonts w:hint="eastAsia"/>
          <w:b w:val="0"/>
          <w:bCs w:val="0"/>
          <w:sz w:val="24"/>
          <w:szCs w:val="24"/>
          <w:rtl/>
        </w:rPr>
        <w:t>רד</w:t>
      </w:r>
      <w:r w:rsidRPr="00334485">
        <w:rPr>
          <w:b w:val="0"/>
          <w:bCs w:val="0"/>
          <w:sz w:val="24"/>
          <w:szCs w:val="24"/>
          <w:rtl/>
        </w:rPr>
        <w:t xml:space="preserve"> החינוך בתוך 30 יום ממועד ההודעה לספק, תבוצע השעיה לאלתר של הספק עד להסדרת התשלום.</w:t>
      </w:r>
    </w:p>
    <w:p w14:paraId="0838C3E2" w14:textId="77777777" w:rsidR="008319AD" w:rsidRPr="00F35BCC" w:rsidRDefault="008319AD" w:rsidP="00F35BCC">
      <w:pPr>
        <w:pStyle w:val="1-"/>
        <w:keepLines/>
        <w:numPr>
          <w:ilvl w:val="2"/>
          <w:numId w:val="46"/>
        </w:numPr>
        <w:spacing w:before="0" w:after="0"/>
        <w:ind w:left="1496" w:hanging="776"/>
        <w:jc w:val="both"/>
        <w:rPr>
          <w:b w:val="0"/>
          <w:bCs w:val="0"/>
          <w:sz w:val="24"/>
          <w:szCs w:val="24"/>
          <w:rtl/>
        </w:rPr>
      </w:pPr>
      <w:r w:rsidRPr="00334485">
        <w:rPr>
          <w:rFonts w:hint="eastAsia"/>
          <w:b w:val="0"/>
          <w:bCs w:val="0"/>
          <w:sz w:val="24"/>
          <w:szCs w:val="24"/>
          <w:rtl/>
        </w:rPr>
        <w:t>הספק</w:t>
      </w:r>
      <w:r w:rsidRPr="00334485">
        <w:rPr>
          <w:b w:val="0"/>
          <w:bCs w:val="0"/>
          <w:sz w:val="24"/>
          <w:szCs w:val="24"/>
          <w:rtl/>
        </w:rPr>
        <w:t xml:space="preserve"> </w:t>
      </w:r>
      <w:r w:rsidRPr="00334485">
        <w:rPr>
          <w:rFonts w:hint="eastAsia"/>
          <w:b w:val="0"/>
          <w:bCs w:val="0"/>
          <w:sz w:val="24"/>
          <w:szCs w:val="24"/>
          <w:rtl/>
        </w:rPr>
        <w:t>אינו</w:t>
      </w:r>
      <w:r w:rsidRPr="00334485">
        <w:rPr>
          <w:b w:val="0"/>
          <w:bCs w:val="0"/>
          <w:sz w:val="24"/>
          <w:szCs w:val="24"/>
          <w:rtl/>
        </w:rPr>
        <w:t xml:space="preserve"> </w:t>
      </w:r>
      <w:r w:rsidRPr="00334485">
        <w:rPr>
          <w:rFonts w:hint="eastAsia"/>
          <w:b w:val="0"/>
          <w:bCs w:val="0"/>
          <w:sz w:val="24"/>
          <w:szCs w:val="24"/>
          <w:rtl/>
        </w:rPr>
        <w:t>רשאי</w:t>
      </w:r>
      <w:r w:rsidRPr="00334485">
        <w:rPr>
          <w:b w:val="0"/>
          <w:bCs w:val="0"/>
          <w:sz w:val="24"/>
          <w:szCs w:val="24"/>
          <w:rtl/>
        </w:rPr>
        <w:t xml:space="preserve"> </w:t>
      </w:r>
      <w:r w:rsidRPr="00334485">
        <w:rPr>
          <w:rFonts w:hint="eastAsia"/>
          <w:b w:val="0"/>
          <w:bCs w:val="0"/>
          <w:sz w:val="24"/>
          <w:szCs w:val="24"/>
          <w:rtl/>
        </w:rPr>
        <w:t>לגרוע</w:t>
      </w:r>
      <w:r w:rsidRPr="00334485">
        <w:rPr>
          <w:b w:val="0"/>
          <w:bCs w:val="0"/>
          <w:sz w:val="24"/>
          <w:szCs w:val="24"/>
          <w:rtl/>
        </w:rPr>
        <w:t xml:space="preserve"> </w:t>
      </w:r>
      <w:r w:rsidRPr="00334485">
        <w:rPr>
          <w:rFonts w:hint="eastAsia"/>
          <w:b w:val="0"/>
          <w:bCs w:val="0"/>
          <w:sz w:val="24"/>
          <w:szCs w:val="24"/>
          <w:rtl/>
        </w:rPr>
        <w:t>סכום</w:t>
      </w:r>
      <w:r w:rsidRPr="00334485">
        <w:rPr>
          <w:b w:val="0"/>
          <w:bCs w:val="0"/>
          <w:sz w:val="24"/>
          <w:szCs w:val="24"/>
          <w:rtl/>
        </w:rPr>
        <w:t xml:space="preserve"> </w:t>
      </w:r>
      <w:r w:rsidRPr="00334485">
        <w:rPr>
          <w:rFonts w:hint="eastAsia"/>
          <w:b w:val="0"/>
          <w:bCs w:val="0"/>
          <w:sz w:val="24"/>
          <w:szCs w:val="24"/>
          <w:rtl/>
        </w:rPr>
        <w:t>הפיצוי</w:t>
      </w:r>
      <w:r w:rsidRPr="00334485">
        <w:rPr>
          <w:b w:val="0"/>
          <w:bCs w:val="0"/>
          <w:sz w:val="24"/>
          <w:szCs w:val="24"/>
          <w:rtl/>
        </w:rPr>
        <w:t xml:space="preserve"> </w:t>
      </w:r>
      <w:r w:rsidRPr="00334485">
        <w:rPr>
          <w:rFonts w:hint="eastAsia"/>
          <w:b w:val="0"/>
          <w:bCs w:val="0"/>
          <w:sz w:val="24"/>
          <w:szCs w:val="24"/>
          <w:rtl/>
        </w:rPr>
        <w:t>המוסכם</w:t>
      </w:r>
      <w:r w:rsidRPr="00334485">
        <w:rPr>
          <w:b w:val="0"/>
          <w:bCs w:val="0"/>
          <w:sz w:val="24"/>
          <w:szCs w:val="24"/>
          <w:rtl/>
        </w:rPr>
        <w:t xml:space="preserve"> </w:t>
      </w:r>
      <w:r w:rsidRPr="00334485">
        <w:rPr>
          <w:rFonts w:hint="eastAsia"/>
          <w:b w:val="0"/>
          <w:bCs w:val="0"/>
          <w:sz w:val="24"/>
          <w:szCs w:val="24"/>
          <w:rtl/>
        </w:rPr>
        <w:t>משכר</w:t>
      </w:r>
      <w:r w:rsidRPr="00334485">
        <w:rPr>
          <w:b w:val="0"/>
          <w:bCs w:val="0"/>
          <w:sz w:val="24"/>
          <w:szCs w:val="24"/>
          <w:rtl/>
        </w:rPr>
        <w:t xml:space="preserve"> </w:t>
      </w:r>
      <w:r w:rsidRPr="00334485">
        <w:rPr>
          <w:rFonts w:hint="eastAsia"/>
          <w:b w:val="0"/>
          <w:bCs w:val="0"/>
          <w:sz w:val="24"/>
          <w:szCs w:val="24"/>
          <w:rtl/>
        </w:rPr>
        <w:t>עובדיו</w:t>
      </w:r>
      <w:r w:rsidRPr="00334485">
        <w:rPr>
          <w:b w:val="0"/>
          <w:bCs w:val="0"/>
          <w:sz w:val="24"/>
          <w:szCs w:val="24"/>
          <w:rtl/>
        </w:rPr>
        <w:t>.</w:t>
      </w:r>
    </w:p>
    <w:p w14:paraId="04BF6968" w14:textId="77777777" w:rsidR="008319AD" w:rsidRPr="00F35BCC" w:rsidRDefault="008319AD" w:rsidP="00F35BCC">
      <w:pPr>
        <w:pStyle w:val="1-"/>
        <w:keepLines/>
        <w:numPr>
          <w:ilvl w:val="2"/>
          <w:numId w:val="46"/>
        </w:numPr>
        <w:spacing w:before="0" w:after="0"/>
        <w:ind w:left="1496" w:hanging="776"/>
        <w:jc w:val="both"/>
        <w:rPr>
          <w:b w:val="0"/>
          <w:bCs w:val="0"/>
          <w:sz w:val="24"/>
          <w:szCs w:val="24"/>
          <w:rtl/>
        </w:rPr>
      </w:pPr>
      <w:r w:rsidRPr="00334485">
        <w:rPr>
          <w:rFonts w:hint="eastAsia"/>
          <w:b w:val="0"/>
          <w:bCs w:val="0"/>
          <w:sz w:val="24"/>
          <w:szCs w:val="24"/>
          <w:rtl/>
        </w:rPr>
        <w:t>אין</w:t>
      </w:r>
      <w:r w:rsidRPr="00334485">
        <w:rPr>
          <w:b w:val="0"/>
          <w:bCs w:val="0"/>
          <w:sz w:val="24"/>
          <w:szCs w:val="24"/>
          <w:rtl/>
        </w:rPr>
        <w:t xml:space="preserve"> האמור בא לפגוע בכל זכות אחרת שהמשרד זכאי לה לפי מכרז זה ועל פי כל דין. </w:t>
      </w:r>
    </w:p>
    <w:p w14:paraId="1F1A8EE9" w14:textId="1B1FCB3A" w:rsidR="005B76F6" w:rsidRPr="00F35BCC" w:rsidRDefault="005B76F6" w:rsidP="00F35BCC">
      <w:pPr>
        <w:pStyle w:val="1-"/>
        <w:keepLines/>
        <w:numPr>
          <w:ilvl w:val="1"/>
          <w:numId w:val="46"/>
        </w:numPr>
        <w:spacing w:before="0" w:after="0"/>
        <w:ind w:left="929" w:hanging="569"/>
        <w:rPr>
          <w:sz w:val="24"/>
          <w:szCs w:val="24"/>
          <w:rtl/>
        </w:rPr>
      </w:pPr>
      <w:bookmarkStart w:id="17" w:name="_Ref121866526"/>
      <w:r w:rsidRPr="00F35BCC">
        <w:rPr>
          <w:rFonts w:hint="eastAsia"/>
          <w:sz w:val="24"/>
          <w:szCs w:val="24"/>
          <w:rtl/>
        </w:rPr>
        <w:t>ניהול</w:t>
      </w:r>
      <w:r w:rsidRPr="00F35BCC">
        <w:rPr>
          <w:sz w:val="24"/>
          <w:szCs w:val="24"/>
          <w:rtl/>
        </w:rPr>
        <w:t xml:space="preserve"> המאגר</w:t>
      </w:r>
    </w:p>
    <w:p w14:paraId="7FFAA1DF" w14:textId="439AA78C" w:rsidR="00B861CB" w:rsidRPr="00F35BCC" w:rsidRDefault="00B861CB" w:rsidP="00F35BCC">
      <w:pPr>
        <w:pStyle w:val="1-"/>
        <w:keepLines/>
        <w:numPr>
          <w:ilvl w:val="2"/>
          <w:numId w:val="46"/>
        </w:numPr>
        <w:spacing w:before="0" w:after="0"/>
        <w:ind w:left="1354" w:hanging="634"/>
        <w:jc w:val="both"/>
        <w:rPr>
          <w:b w:val="0"/>
          <w:bCs w:val="0"/>
          <w:sz w:val="24"/>
          <w:szCs w:val="24"/>
          <w:rtl/>
        </w:rPr>
      </w:pPr>
      <w:r w:rsidRPr="00F35BCC">
        <w:rPr>
          <w:rFonts w:hint="eastAsia"/>
          <w:b w:val="0"/>
          <w:bCs w:val="0"/>
          <w:sz w:val="24"/>
          <w:szCs w:val="24"/>
          <w:rtl/>
        </w:rPr>
        <w:t>גריעת</w:t>
      </w:r>
      <w:r w:rsidRPr="00F35BCC">
        <w:rPr>
          <w:b w:val="0"/>
          <w:bCs w:val="0"/>
          <w:sz w:val="24"/>
          <w:szCs w:val="24"/>
          <w:rtl/>
        </w:rPr>
        <w:t xml:space="preserve"> </w:t>
      </w:r>
      <w:r w:rsidRPr="00F35BCC">
        <w:rPr>
          <w:rFonts w:hint="eastAsia"/>
          <w:b w:val="0"/>
          <w:bCs w:val="0"/>
          <w:sz w:val="24"/>
          <w:szCs w:val="24"/>
          <w:rtl/>
        </w:rPr>
        <w:t>נותני</w:t>
      </w:r>
      <w:r w:rsidRPr="00F35BCC">
        <w:rPr>
          <w:b w:val="0"/>
          <w:bCs w:val="0"/>
          <w:sz w:val="24"/>
          <w:szCs w:val="24"/>
          <w:rtl/>
        </w:rPr>
        <w:t xml:space="preserve"> </w:t>
      </w:r>
      <w:r w:rsidRPr="00F35BCC">
        <w:rPr>
          <w:rFonts w:hint="eastAsia"/>
          <w:b w:val="0"/>
          <w:bCs w:val="0"/>
          <w:sz w:val="24"/>
          <w:szCs w:val="24"/>
          <w:rtl/>
        </w:rPr>
        <w:t>שירותים</w:t>
      </w:r>
      <w:r w:rsidRPr="00F35BCC">
        <w:rPr>
          <w:b w:val="0"/>
          <w:bCs w:val="0"/>
          <w:sz w:val="24"/>
          <w:szCs w:val="24"/>
          <w:rtl/>
        </w:rPr>
        <w:t xml:space="preserve"> </w:t>
      </w:r>
      <w:r w:rsidRPr="00F35BCC">
        <w:rPr>
          <w:rFonts w:hint="eastAsia"/>
          <w:b w:val="0"/>
          <w:bCs w:val="0"/>
          <w:sz w:val="24"/>
          <w:szCs w:val="24"/>
          <w:rtl/>
        </w:rPr>
        <w:t>מהמאגר</w:t>
      </w:r>
      <w:bookmarkEnd w:id="17"/>
    </w:p>
    <w:p w14:paraId="4D20F480" w14:textId="77777777" w:rsidR="00B861CB" w:rsidRPr="00F35BCC" w:rsidRDefault="00B861CB" w:rsidP="00F35BCC">
      <w:pPr>
        <w:pStyle w:val="1-"/>
        <w:keepLines/>
        <w:numPr>
          <w:ilvl w:val="3"/>
          <w:numId w:val="46"/>
        </w:numPr>
        <w:spacing w:before="0" w:after="0"/>
        <w:ind w:left="2063" w:hanging="993"/>
        <w:jc w:val="both"/>
        <w:rPr>
          <w:b w:val="0"/>
          <w:bCs w:val="0"/>
          <w:sz w:val="24"/>
          <w:szCs w:val="24"/>
          <w:rtl/>
        </w:rPr>
      </w:pPr>
      <w:r w:rsidRPr="00334485">
        <w:rPr>
          <w:rFonts w:hint="eastAsia"/>
          <w:b w:val="0"/>
          <w:bCs w:val="0"/>
          <w:sz w:val="24"/>
          <w:szCs w:val="24"/>
          <w:rtl/>
        </w:rPr>
        <w:t>וועדת</w:t>
      </w:r>
      <w:r w:rsidRPr="00334485">
        <w:rPr>
          <w:b w:val="0"/>
          <w:bCs w:val="0"/>
          <w:sz w:val="24"/>
          <w:szCs w:val="24"/>
          <w:rtl/>
        </w:rPr>
        <w:t xml:space="preserve"> המכרזים רשאית לגרוע מהמאגר נותן שירותים </w:t>
      </w:r>
      <w:r w:rsidR="00177646" w:rsidRPr="00334485">
        <w:rPr>
          <w:rFonts w:hint="eastAsia"/>
          <w:b w:val="0"/>
          <w:bCs w:val="0"/>
          <w:sz w:val="24"/>
          <w:szCs w:val="24"/>
          <w:rtl/>
        </w:rPr>
        <w:t>בהתקיים</w:t>
      </w:r>
      <w:r w:rsidR="00177646" w:rsidRPr="00334485">
        <w:rPr>
          <w:b w:val="0"/>
          <w:bCs w:val="0"/>
          <w:sz w:val="24"/>
          <w:szCs w:val="24"/>
          <w:rtl/>
        </w:rPr>
        <w:t xml:space="preserve"> </w:t>
      </w:r>
      <w:r w:rsidR="00756482" w:rsidRPr="00334485">
        <w:rPr>
          <w:rFonts w:hint="eastAsia"/>
          <w:b w:val="0"/>
          <w:bCs w:val="0"/>
          <w:sz w:val="24"/>
          <w:szCs w:val="24"/>
          <w:rtl/>
        </w:rPr>
        <w:t>אחד</w:t>
      </w:r>
      <w:r w:rsidR="00756482" w:rsidRPr="00334485">
        <w:rPr>
          <w:b w:val="0"/>
          <w:bCs w:val="0"/>
          <w:sz w:val="24"/>
          <w:szCs w:val="24"/>
          <w:rtl/>
        </w:rPr>
        <w:t xml:space="preserve">  </w:t>
      </w:r>
      <w:r w:rsidR="00756482" w:rsidRPr="00334485">
        <w:rPr>
          <w:rFonts w:hint="eastAsia"/>
          <w:b w:val="0"/>
          <w:bCs w:val="0"/>
          <w:sz w:val="24"/>
          <w:szCs w:val="24"/>
          <w:rtl/>
        </w:rPr>
        <w:t>מהמקרים</w:t>
      </w:r>
      <w:r w:rsidR="00756482" w:rsidRPr="00334485">
        <w:rPr>
          <w:b w:val="0"/>
          <w:bCs w:val="0"/>
          <w:sz w:val="24"/>
          <w:szCs w:val="24"/>
          <w:rtl/>
        </w:rPr>
        <w:t xml:space="preserve"> </w:t>
      </w:r>
      <w:r w:rsidR="00756482" w:rsidRPr="00334485">
        <w:rPr>
          <w:rFonts w:hint="eastAsia"/>
          <w:b w:val="0"/>
          <w:bCs w:val="0"/>
          <w:sz w:val="24"/>
          <w:szCs w:val="24"/>
          <w:rtl/>
        </w:rPr>
        <w:t>הבאים</w:t>
      </w:r>
      <w:r w:rsidRPr="00334485">
        <w:rPr>
          <w:b w:val="0"/>
          <w:bCs w:val="0"/>
          <w:sz w:val="24"/>
          <w:szCs w:val="24"/>
          <w:rtl/>
        </w:rPr>
        <w:t>:</w:t>
      </w:r>
    </w:p>
    <w:p w14:paraId="0450C286" w14:textId="77777777" w:rsidR="00AF61BB" w:rsidRPr="00F35BCC" w:rsidRDefault="00AF61BB" w:rsidP="00F35BCC">
      <w:pPr>
        <w:pStyle w:val="1-"/>
        <w:keepLines/>
        <w:numPr>
          <w:ilvl w:val="4"/>
          <w:numId w:val="46"/>
        </w:numPr>
        <w:spacing w:before="0" w:after="0"/>
        <w:ind w:left="2630" w:hanging="1190"/>
        <w:jc w:val="both"/>
        <w:rPr>
          <w:b w:val="0"/>
          <w:bCs w:val="0"/>
        </w:rPr>
      </w:pPr>
      <w:proofErr w:type="spellStart"/>
      <w:r w:rsidRPr="00F35BCC">
        <w:rPr>
          <w:b w:val="0"/>
          <w:bCs w:val="0"/>
          <w:sz w:val="24"/>
          <w:szCs w:val="24"/>
          <w:rtl/>
        </w:rPr>
        <w:t>המשובים</w:t>
      </w:r>
      <w:proofErr w:type="spellEnd"/>
      <w:r w:rsidRPr="00F35BCC">
        <w:rPr>
          <w:b w:val="0"/>
          <w:bCs w:val="0"/>
          <w:sz w:val="24"/>
          <w:szCs w:val="24"/>
          <w:rtl/>
        </w:rPr>
        <w:t xml:space="preserve"> שינתנו על ידי </w:t>
      </w:r>
      <w:r w:rsidR="008B10F5" w:rsidRPr="00F35BCC">
        <w:rPr>
          <w:rFonts w:hint="eastAsia"/>
          <w:b w:val="0"/>
          <w:bCs w:val="0"/>
          <w:sz w:val="24"/>
          <w:szCs w:val="24"/>
          <w:rtl/>
        </w:rPr>
        <w:t>מוסדות</w:t>
      </w:r>
      <w:r w:rsidR="008B10F5" w:rsidRPr="00F35BCC">
        <w:rPr>
          <w:b w:val="0"/>
          <w:bCs w:val="0"/>
          <w:sz w:val="24"/>
          <w:szCs w:val="24"/>
          <w:rtl/>
        </w:rPr>
        <w:t xml:space="preserve"> </w:t>
      </w:r>
      <w:r w:rsidR="008B10F5" w:rsidRPr="00F35BCC">
        <w:rPr>
          <w:rFonts w:hint="eastAsia"/>
          <w:b w:val="0"/>
          <w:bCs w:val="0"/>
          <w:sz w:val="24"/>
          <w:szCs w:val="24"/>
          <w:rtl/>
        </w:rPr>
        <w:t>החינוך</w:t>
      </w:r>
      <w:r w:rsidRPr="00F35BCC">
        <w:rPr>
          <w:b w:val="0"/>
          <w:bCs w:val="0"/>
          <w:sz w:val="24"/>
          <w:szCs w:val="24"/>
          <w:rtl/>
        </w:rPr>
        <w:t xml:space="preserve"> אודות התוכניות/המענים שהפעילו במוסד החינוכי מתוך המאגר, יהוו שיקול לפסילתם והוצאתם של תוכניות ומענים מהמאגר. ציון משוקלל נמוך מ- 60 יהווה שיקול להוצאת תוכנית מהמאגר (אם נקבע על בסיס משובים של לפחות 10 </w:t>
      </w:r>
      <w:r w:rsidR="008B10F5" w:rsidRPr="00F35BCC">
        <w:rPr>
          <w:rFonts w:hint="eastAsia"/>
          <w:b w:val="0"/>
          <w:bCs w:val="0"/>
          <w:sz w:val="24"/>
          <w:szCs w:val="24"/>
          <w:rtl/>
        </w:rPr>
        <w:t>מוסדות</w:t>
      </w:r>
      <w:r w:rsidR="008B10F5" w:rsidRPr="00F35BCC">
        <w:rPr>
          <w:b w:val="0"/>
          <w:bCs w:val="0"/>
          <w:sz w:val="24"/>
          <w:szCs w:val="24"/>
          <w:rtl/>
        </w:rPr>
        <w:t xml:space="preserve"> </w:t>
      </w:r>
      <w:r w:rsidR="008B10F5" w:rsidRPr="00F35BCC">
        <w:rPr>
          <w:rFonts w:hint="eastAsia"/>
          <w:b w:val="0"/>
          <w:bCs w:val="0"/>
          <w:sz w:val="24"/>
          <w:szCs w:val="24"/>
          <w:rtl/>
        </w:rPr>
        <w:t>חינוך</w:t>
      </w:r>
      <w:r w:rsidR="008B10F5" w:rsidRPr="00F35BCC">
        <w:rPr>
          <w:b w:val="0"/>
          <w:bCs w:val="0"/>
          <w:sz w:val="24"/>
          <w:szCs w:val="24"/>
          <w:rtl/>
        </w:rPr>
        <w:t xml:space="preserve"> </w:t>
      </w:r>
      <w:r w:rsidR="008B10F5" w:rsidRPr="00F35BCC">
        <w:rPr>
          <w:rFonts w:hint="eastAsia"/>
          <w:b w:val="0"/>
          <w:bCs w:val="0"/>
          <w:sz w:val="24"/>
          <w:szCs w:val="24"/>
          <w:rtl/>
        </w:rPr>
        <w:t>שונים</w:t>
      </w:r>
      <w:r w:rsidR="008B10F5" w:rsidRPr="00F35BCC">
        <w:rPr>
          <w:b w:val="0"/>
          <w:bCs w:val="0"/>
          <w:sz w:val="24"/>
          <w:szCs w:val="24"/>
          <w:rtl/>
        </w:rPr>
        <w:t xml:space="preserve"> </w:t>
      </w:r>
      <w:r w:rsidRPr="00F35BCC">
        <w:rPr>
          <w:b w:val="0"/>
          <w:bCs w:val="0"/>
          <w:sz w:val="24"/>
          <w:szCs w:val="24"/>
          <w:rtl/>
        </w:rPr>
        <w:t>שדירגו את התוכנית/המענה). ציון משוקלל כאמור הנמוך מ-50 יגרור גריעה אוטומטית של התוכנית ממאגר התוכניות.</w:t>
      </w:r>
    </w:p>
    <w:p w14:paraId="29433100" w14:textId="48D51A28" w:rsidR="00AF61BB" w:rsidRPr="00F35BCC" w:rsidRDefault="00AF61BB" w:rsidP="00F35BCC">
      <w:pPr>
        <w:pStyle w:val="1-"/>
        <w:keepLines/>
        <w:numPr>
          <w:ilvl w:val="4"/>
          <w:numId w:val="46"/>
        </w:numPr>
        <w:spacing w:before="0" w:after="0"/>
        <w:ind w:left="2630" w:hanging="1190"/>
        <w:jc w:val="both"/>
        <w:rPr>
          <w:b w:val="0"/>
          <w:bCs w:val="0"/>
        </w:rPr>
      </w:pPr>
      <w:r w:rsidRPr="00F35BCC">
        <w:rPr>
          <w:rFonts w:hint="eastAsia"/>
          <w:b w:val="0"/>
          <w:bCs w:val="0"/>
          <w:sz w:val="24"/>
          <w:szCs w:val="24"/>
          <w:rtl/>
        </w:rPr>
        <w:t>מבלי</w:t>
      </w:r>
      <w:r w:rsidRPr="00F35BCC">
        <w:rPr>
          <w:b w:val="0"/>
          <w:bCs w:val="0"/>
          <w:sz w:val="24"/>
          <w:szCs w:val="24"/>
          <w:rtl/>
        </w:rPr>
        <w:t xml:space="preserve"> לפגוע באמור לעיל, ככל שציון המשוב הכולל של כל התוכניות המופעלות על ידי ספק </w:t>
      </w:r>
      <w:r w:rsidRPr="00F35BCC">
        <w:rPr>
          <w:rFonts w:hint="eastAsia"/>
          <w:b w:val="0"/>
          <w:bCs w:val="0"/>
          <w:sz w:val="24"/>
          <w:szCs w:val="24"/>
          <w:rtl/>
        </w:rPr>
        <w:t>מסוים</w:t>
      </w:r>
      <w:r w:rsidRPr="00F35BCC">
        <w:rPr>
          <w:b w:val="0"/>
          <w:bCs w:val="0"/>
          <w:sz w:val="24"/>
          <w:szCs w:val="24"/>
          <w:rtl/>
        </w:rPr>
        <w:t xml:space="preserve"> יקבלו ציון הנמוך מ-65 (על בסיס משובים של 20 </w:t>
      </w:r>
      <w:r w:rsidR="008B10F5" w:rsidRPr="00F35BCC">
        <w:rPr>
          <w:rFonts w:hint="eastAsia"/>
          <w:b w:val="0"/>
          <w:bCs w:val="0"/>
          <w:sz w:val="24"/>
          <w:szCs w:val="24"/>
          <w:rtl/>
        </w:rPr>
        <w:t>מוסדות</w:t>
      </w:r>
      <w:r w:rsidR="008B10F5" w:rsidRPr="00F35BCC">
        <w:rPr>
          <w:b w:val="0"/>
          <w:bCs w:val="0"/>
          <w:sz w:val="24"/>
          <w:szCs w:val="24"/>
          <w:rtl/>
        </w:rPr>
        <w:t xml:space="preserve"> חינוך </w:t>
      </w:r>
      <w:r w:rsidRPr="00F35BCC">
        <w:rPr>
          <w:rFonts w:hint="eastAsia"/>
          <w:b w:val="0"/>
          <w:bCs w:val="0"/>
          <w:sz w:val="24"/>
          <w:szCs w:val="24"/>
          <w:rtl/>
        </w:rPr>
        <w:t>לפחות</w:t>
      </w:r>
      <w:r w:rsidRPr="00F35BCC">
        <w:rPr>
          <w:b w:val="0"/>
          <w:bCs w:val="0"/>
          <w:sz w:val="24"/>
          <w:szCs w:val="24"/>
          <w:rtl/>
        </w:rPr>
        <w:t>)</w:t>
      </w:r>
      <w:r w:rsidR="002D47E5">
        <w:rPr>
          <w:rFonts w:hint="cs"/>
          <w:b w:val="0"/>
          <w:bCs w:val="0"/>
          <w:sz w:val="24"/>
          <w:szCs w:val="24"/>
          <w:rtl/>
        </w:rPr>
        <w:t>,</w:t>
      </w:r>
      <w:r w:rsidRPr="00F35BCC">
        <w:rPr>
          <w:b w:val="0"/>
          <w:bCs w:val="0"/>
          <w:sz w:val="24"/>
          <w:szCs w:val="24"/>
          <w:rtl/>
        </w:rPr>
        <w:t xml:space="preserve"> </w:t>
      </w:r>
      <w:r w:rsidRPr="00F35BCC">
        <w:rPr>
          <w:rFonts w:hint="eastAsia"/>
          <w:b w:val="0"/>
          <w:bCs w:val="0"/>
          <w:sz w:val="24"/>
          <w:szCs w:val="24"/>
          <w:rtl/>
        </w:rPr>
        <w:t>המשרד</w:t>
      </w:r>
      <w:r w:rsidRPr="00F35BCC">
        <w:rPr>
          <w:b w:val="0"/>
          <w:bCs w:val="0"/>
          <w:sz w:val="24"/>
          <w:szCs w:val="24"/>
          <w:rtl/>
        </w:rPr>
        <w:t xml:space="preserve"> </w:t>
      </w:r>
      <w:r w:rsidRPr="00F35BCC">
        <w:rPr>
          <w:rFonts w:hint="eastAsia"/>
          <w:b w:val="0"/>
          <w:bCs w:val="0"/>
          <w:sz w:val="24"/>
          <w:szCs w:val="24"/>
          <w:rtl/>
        </w:rPr>
        <w:t>יהיה</w:t>
      </w:r>
      <w:r w:rsidRPr="00F35BCC">
        <w:rPr>
          <w:b w:val="0"/>
          <w:bCs w:val="0"/>
          <w:sz w:val="24"/>
          <w:szCs w:val="24"/>
          <w:rtl/>
        </w:rPr>
        <w:t xml:space="preserve"> </w:t>
      </w:r>
      <w:r w:rsidRPr="00F35BCC">
        <w:rPr>
          <w:rFonts w:hint="eastAsia"/>
          <w:b w:val="0"/>
          <w:bCs w:val="0"/>
          <w:sz w:val="24"/>
          <w:szCs w:val="24"/>
          <w:rtl/>
        </w:rPr>
        <w:t>רשאי</w:t>
      </w:r>
      <w:r w:rsidRPr="00F35BCC">
        <w:rPr>
          <w:b w:val="0"/>
          <w:bCs w:val="0"/>
          <w:sz w:val="24"/>
          <w:szCs w:val="24"/>
          <w:rtl/>
        </w:rPr>
        <w:t xml:space="preserve"> </w:t>
      </w:r>
      <w:r w:rsidRPr="00F35BCC">
        <w:rPr>
          <w:rFonts w:hint="eastAsia"/>
          <w:b w:val="0"/>
          <w:bCs w:val="0"/>
          <w:sz w:val="24"/>
          <w:szCs w:val="24"/>
          <w:rtl/>
        </w:rPr>
        <w:t>לשקול</w:t>
      </w:r>
      <w:r w:rsidRPr="00F35BCC">
        <w:rPr>
          <w:b w:val="0"/>
          <w:bCs w:val="0"/>
          <w:sz w:val="24"/>
          <w:szCs w:val="24"/>
          <w:rtl/>
        </w:rPr>
        <w:t xml:space="preserve"> </w:t>
      </w:r>
      <w:r w:rsidRPr="00F35BCC">
        <w:rPr>
          <w:rFonts w:hint="eastAsia"/>
          <w:b w:val="0"/>
          <w:bCs w:val="0"/>
          <w:sz w:val="24"/>
          <w:szCs w:val="24"/>
          <w:rtl/>
        </w:rPr>
        <w:t>גריעת</w:t>
      </w:r>
      <w:r w:rsidRPr="00F35BCC">
        <w:rPr>
          <w:b w:val="0"/>
          <w:bCs w:val="0"/>
          <w:sz w:val="24"/>
          <w:szCs w:val="24"/>
          <w:rtl/>
        </w:rPr>
        <w:t xml:space="preserve"> </w:t>
      </w:r>
      <w:r w:rsidRPr="00F35BCC">
        <w:rPr>
          <w:rFonts w:hint="eastAsia"/>
          <w:b w:val="0"/>
          <w:bCs w:val="0"/>
          <w:sz w:val="24"/>
          <w:szCs w:val="24"/>
          <w:rtl/>
        </w:rPr>
        <w:t>הספק</w:t>
      </w:r>
      <w:r w:rsidRPr="00F35BCC">
        <w:rPr>
          <w:b w:val="0"/>
          <w:bCs w:val="0"/>
          <w:sz w:val="24"/>
          <w:szCs w:val="24"/>
          <w:rtl/>
        </w:rPr>
        <w:t xml:space="preserve"> </w:t>
      </w:r>
      <w:r w:rsidRPr="00F35BCC">
        <w:rPr>
          <w:rFonts w:hint="eastAsia"/>
          <w:b w:val="0"/>
          <w:bCs w:val="0"/>
          <w:sz w:val="24"/>
          <w:szCs w:val="24"/>
          <w:rtl/>
        </w:rPr>
        <w:t>ו</w:t>
      </w:r>
      <w:r w:rsidR="001B427B" w:rsidRPr="00F35BCC">
        <w:rPr>
          <w:b w:val="0"/>
          <w:bCs w:val="0"/>
          <w:sz w:val="24"/>
          <w:szCs w:val="24"/>
          <w:rtl/>
        </w:rPr>
        <w:t xml:space="preserve">/או </w:t>
      </w:r>
      <w:r w:rsidRPr="00F35BCC">
        <w:rPr>
          <w:rFonts w:hint="eastAsia"/>
          <w:b w:val="0"/>
          <w:bCs w:val="0"/>
          <w:sz w:val="24"/>
          <w:szCs w:val="24"/>
          <w:rtl/>
        </w:rPr>
        <w:t>התוכניות</w:t>
      </w:r>
      <w:r w:rsidRPr="00F35BCC">
        <w:rPr>
          <w:b w:val="0"/>
          <w:bCs w:val="0"/>
          <w:sz w:val="24"/>
          <w:szCs w:val="24"/>
          <w:rtl/>
        </w:rPr>
        <w:t xml:space="preserve"> המופעלות על ידו </w:t>
      </w:r>
      <w:r w:rsidR="001B427B" w:rsidRPr="00F35BCC">
        <w:rPr>
          <w:rFonts w:hint="eastAsia"/>
          <w:b w:val="0"/>
          <w:bCs w:val="0"/>
          <w:sz w:val="24"/>
          <w:szCs w:val="24"/>
          <w:rtl/>
        </w:rPr>
        <w:t>כולן</w:t>
      </w:r>
      <w:r w:rsidR="001B427B" w:rsidRPr="00F35BCC">
        <w:rPr>
          <w:b w:val="0"/>
          <w:bCs w:val="0"/>
          <w:sz w:val="24"/>
          <w:szCs w:val="24"/>
          <w:rtl/>
        </w:rPr>
        <w:t xml:space="preserve"> או חלקן </w:t>
      </w:r>
      <w:r w:rsidRPr="00F35BCC">
        <w:rPr>
          <w:rFonts w:hint="eastAsia"/>
          <w:b w:val="0"/>
          <w:bCs w:val="0"/>
          <w:sz w:val="24"/>
          <w:szCs w:val="24"/>
          <w:rtl/>
        </w:rPr>
        <w:t>מהמאגר</w:t>
      </w:r>
      <w:r w:rsidR="001B427B" w:rsidRPr="00F35BCC">
        <w:rPr>
          <w:b w:val="0"/>
          <w:bCs w:val="0"/>
          <w:sz w:val="24"/>
          <w:szCs w:val="24"/>
          <w:rtl/>
        </w:rPr>
        <w:t xml:space="preserve">, </w:t>
      </w:r>
      <w:r w:rsidR="001B427B" w:rsidRPr="00F35BCC">
        <w:rPr>
          <w:rFonts w:hint="eastAsia"/>
          <w:b w:val="0"/>
          <w:bCs w:val="0"/>
          <w:sz w:val="24"/>
          <w:szCs w:val="24"/>
          <w:rtl/>
        </w:rPr>
        <w:t>וזאת</w:t>
      </w:r>
      <w:r w:rsidRPr="00F35BCC">
        <w:rPr>
          <w:b w:val="0"/>
          <w:bCs w:val="0"/>
          <w:sz w:val="24"/>
          <w:szCs w:val="24"/>
          <w:rtl/>
        </w:rPr>
        <w:t xml:space="preserve"> בכפוף למתן הזדמנות לספק להשמיע טענותיו בטרם קבלת ההחלטה.  </w:t>
      </w:r>
    </w:p>
    <w:p w14:paraId="11BB87D2" w14:textId="32594A72" w:rsidR="00AF61BB" w:rsidRPr="00F35BCC" w:rsidRDefault="00AF61BB" w:rsidP="00F35BCC">
      <w:pPr>
        <w:pStyle w:val="1-"/>
        <w:keepLines/>
        <w:numPr>
          <w:ilvl w:val="4"/>
          <w:numId w:val="46"/>
        </w:numPr>
        <w:spacing w:before="0" w:after="0"/>
        <w:ind w:left="2630" w:hanging="1190"/>
        <w:jc w:val="both"/>
        <w:rPr>
          <w:b w:val="0"/>
          <w:bCs w:val="0"/>
        </w:rPr>
      </w:pPr>
      <w:r w:rsidRPr="00F35BCC">
        <w:rPr>
          <w:rFonts w:hint="eastAsia"/>
          <w:b w:val="0"/>
          <w:bCs w:val="0"/>
          <w:sz w:val="24"/>
          <w:szCs w:val="24"/>
          <w:rtl/>
        </w:rPr>
        <w:lastRenderedPageBreak/>
        <w:t>הצוותים</w:t>
      </w:r>
      <w:r w:rsidRPr="00F35BCC">
        <w:rPr>
          <w:b w:val="0"/>
          <w:bCs w:val="0"/>
          <w:sz w:val="24"/>
          <w:szCs w:val="24"/>
          <w:rtl/>
        </w:rPr>
        <w:t xml:space="preserve"> המקצועיים הבודקים עמידת תוכניות </w:t>
      </w:r>
      <w:proofErr w:type="spellStart"/>
      <w:r w:rsidRPr="00F35BCC">
        <w:rPr>
          <w:rFonts w:hint="eastAsia"/>
          <w:b w:val="0"/>
          <w:bCs w:val="0"/>
          <w:sz w:val="24"/>
          <w:szCs w:val="24"/>
          <w:rtl/>
        </w:rPr>
        <w:t>מסוי</w:t>
      </w:r>
      <w:r w:rsidR="00310FE0">
        <w:rPr>
          <w:rFonts w:hint="cs"/>
          <w:b w:val="0"/>
          <w:bCs w:val="0"/>
          <w:sz w:val="24"/>
          <w:szCs w:val="24"/>
          <w:rtl/>
        </w:rPr>
        <w:t>י</w:t>
      </w:r>
      <w:r w:rsidRPr="00F35BCC">
        <w:rPr>
          <w:rFonts w:hint="eastAsia"/>
          <w:b w:val="0"/>
          <w:bCs w:val="0"/>
          <w:sz w:val="24"/>
          <w:szCs w:val="24"/>
          <w:rtl/>
        </w:rPr>
        <w:t>מות</w:t>
      </w:r>
      <w:proofErr w:type="spellEnd"/>
      <w:r w:rsidRPr="00F35BCC">
        <w:rPr>
          <w:b w:val="0"/>
          <w:bCs w:val="0"/>
          <w:sz w:val="24"/>
          <w:szCs w:val="24"/>
          <w:rtl/>
        </w:rPr>
        <w:t xml:space="preserve"> בסטנדרטים של תתי הסל רשאים להתחשב בניסיון שהצטבר בהפעלת התוכנית בבתי הספר בשנים הקודמות לרבות משובים ותלונות שהתקבלו במשרד אודות תוכניות וספקים בעת קבלת החלטה </w:t>
      </w:r>
      <w:r w:rsidR="00A47CC2" w:rsidRPr="00F35BCC">
        <w:rPr>
          <w:rFonts w:hint="eastAsia"/>
          <w:b w:val="0"/>
          <w:bCs w:val="0"/>
          <w:sz w:val="24"/>
          <w:szCs w:val="24"/>
          <w:rtl/>
        </w:rPr>
        <w:t>להמליץ</w:t>
      </w:r>
      <w:r w:rsidR="00A47CC2" w:rsidRPr="00F35BCC">
        <w:rPr>
          <w:b w:val="0"/>
          <w:bCs w:val="0"/>
          <w:sz w:val="24"/>
          <w:szCs w:val="24"/>
          <w:rtl/>
        </w:rPr>
        <w:t xml:space="preserve"> </w:t>
      </w:r>
      <w:r w:rsidRPr="00F35BCC">
        <w:rPr>
          <w:rFonts w:hint="eastAsia"/>
          <w:b w:val="0"/>
          <w:bCs w:val="0"/>
          <w:sz w:val="24"/>
          <w:szCs w:val="24"/>
          <w:rtl/>
        </w:rPr>
        <w:t>על</w:t>
      </w:r>
      <w:r w:rsidRPr="00F35BCC">
        <w:rPr>
          <w:b w:val="0"/>
          <w:bCs w:val="0"/>
          <w:sz w:val="24"/>
          <w:szCs w:val="24"/>
          <w:rtl/>
        </w:rPr>
        <w:t xml:space="preserve"> </w:t>
      </w:r>
      <w:r w:rsidRPr="00F35BCC">
        <w:rPr>
          <w:rFonts w:hint="eastAsia"/>
          <w:b w:val="0"/>
          <w:bCs w:val="0"/>
          <w:sz w:val="24"/>
          <w:szCs w:val="24"/>
          <w:rtl/>
        </w:rPr>
        <w:t>הכנסת</w:t>
      </w:r>
      <w:r w:rsidRPr="00F35BCC">
        <w:rPr>
          <w:b w:val="0"/>
          <w:bCs w:val="0"/>
          <w:sz w:val="24"/>
          <w:szCs w:val="24"/>
          <w:rtl/>
        </w:rPr>
        <w:t xml:space="preserve"> </w:t>
      </w:r>
      <w:r w:rsidRPr="00F35BCC">
        <w:rPr>
          <w:rFonts w:hint="eastAsia"/>
          <w:b w:val="0"/>
          <w:bCs w:val="0"/>
          <w:sz w:val="24"/>
          <w:szCs w:val="24"/>
          <w:rtl/>
        </w:rPr>
        <w:t>תוכניות</w:t>
      </w:r>
      <w:r w:rsidRPr="00F35BCC">
        <w:rPr>
          <w:b w:val="0"/>
          <w:bCs w:val="0"/>
          <w:sz w:val="24"/>
          <w:szCs w:val="24"/>
          <w:rtl/>
        </w:rPr>
        <w:t xml:space="preserve"> </w:t>
      </w:r>
      <w:r w:rsidRPr="00F35BCC">
        <w:rPr>
          <w:rFonts w:hint="eastAsia"/>
          <w:b w:val="0"/>
          <w:bCs w:val="0"/>
          <w:sz w:val="24"/>
          <w:szCs w:val="24"/>
          <w:rtl/>
        </w:rPr>
        <w:t>למאגר</w:t>
      </w:r>
      <w:r w:rsidRPr="00F35BCC">
        <w:rPr>
          <w:b w:val="0"/>
          <w:bCs w:val="0"/>
          <w:sz w:val="24"/>
          <w:szCs w:val="24"/>
          <w:rtl/>
        </w:rPr>
        <w:t>.</w:t>
      </w:r>
    </w:p>
    <w:p w14:paraId="62564D51" w14:textId="11D8FDDA" w:rsidR="00AF61BB" w:rsidRPr="00F35BCC" w:rsidRDefault="00AF61BB" w:rsidP="00F35BCC">
      <w:pPr>
        <w:pStyle w:val="1-"/>
        <w:keepLines/>
        <w:numPr>
          <w:ilvl w:val="4"/>
          <w:numId w:val="46"/>
        </w:numPr>
        <w:spacing w:before="0" w:after="0"/>
        <w:ind w:left="2630" w:hanging="1190"/>
        <w:jc w:val="both"/>
        <w:rPr>
          <w:b w:val="0"/>
          <w:bCs w:val="0"/>
        </w:rPr>
      </w:pPr>
      <w:r w:rsidRPr="00F35BCC">
        <w:rPr>
          <w:rFonts w:hint="eastAsia"/>
          <w:b w:val="0"/>
          <w:bCs w:val="0"/>
          <w:sz w:val="24"/>
          <w:szCs w:val="24"/>
          <w:rtl/>
        </w:rPr>
        <w:t>לגבי</w:t>
      </w:r>
      <w:r w:rsidRPr="00F35BCC">
        <w:rPr>
          <w:b w:val="0"/>
          <w:bCs w:val="0"/>
          <w:sz w:val="24"/>
          <w:szCs w:val="24"/>
          <w:rtl/>
        </w:rPr>
        <w:t xml:space="preserve"> תוכניות שבמהלך שנת לימודים אחת הפעלתן בבתי </w:t>
      </w:r>
      <w:r w:rsidR="008B10F5" w:rsidRPr="00F35BCC">
        <w:rPr>
          <w:rFonts w:hint="eastAsia"/>
          <w:b w:val="0"/>
          <w:bCs w:val="0"/>
          <w:sz w:val="24"/>
          <w:szCs w:val="24"/>
          <w:rtl/>
        </w:rPr>
        <w:t>הספר</w:t>
      </w:r>
      <w:r w:rsidR="008B10F5" w:rsidRPr="00F35BCC">
        <w:rPr>
          <w:b w:val="0"/>
          <w:bCs w:val="0"/>
          <w:sz w:val="24"/>
          <w:szCs w:val="24"/>
          <w:rtl/>
        </w:rPr>
        <w:t xml:space="preserve"> </w:t>
      </w:r>
      <w:r w:rsidRPr="00F35BCC">
        <w:rPr>
          <w:b w:val="0"/>
          <w:bCs w:val="0"/>
          <w:sz w:val="24"/>
          <w:szCs w:val="24"/>
          <w:rtl/>
        </w:rPr>
        <w:t>הופסקה על ידי</w:t>
      </w:r>
      <w:r w:rsidR="008B10F5" w:rsidRPr="00F35BCC">
        <w:rPr>
          <w:b w:val="0"/>
          <w:bCs w:val="0"/>
          <w:sz w:val="24"/>
          <w:szCs w:val="24"/>
          <w:rtl/>
        </w:rPr>
        <w:t xml:space="preserve"> לפחות 2</w:t>
      </w:r>
      <w:r w:rsidRPr="00F35BCC">
        <w:rPr>
          <w:b w:val="0"/>
          <w:bCs w:val="0"/>
          <w:sz w:val="24"/>
          <w:szCs w:val="24"/>
          <w:rtl/>
        </w:rPr>
        <w:t xml:space="preserve"> </w:t>
      </w:r>
      <w:r w:rsidR="008B10F5" w:rsidRPr="00F35BCC">
        <w:rPr>
          <w:rFonts w:hint="eastAsia"/>
          <w:b w:val="0"/>
          <w:bCs w:val="0"/>
          <w:sz w:val="24"/>
          <w:szCs w:val="24"/>
          <w:rtl/>
        </w:rPr>
        <w:t>מוסדות</w:t>
      </w:r>
      <w:r w:rsidR="008B10F5" w:rsidRPr="00F35BCC">
        <w:rPr>
          <w:b w:val="0"/>
          <w:bCs w:val="0"/>
          <w:sz w:val="24"/>
          <w:szCs w:val="24"/>
          <w:rtl/>
        </w:rPr>
        <w:t xml:space="preserve"> </w:t>
      </w:r>
      <w:r w:rsidR="008B10F5" w:rsidRPr="00F35BCC">
        <w:rPr>
          <w:rFonts w:hint="eastAsia"/>
          <w:b w:val="0"/>
          <w:bCs w:val="0"/>
          <w:sz w:val="24"/>
          <w:szCs w:val="24"/>
          <w:rtl/>
        </w:rPr>
        <w:t>חינוך</w:t>
      </w:r>
      <w:r w:rsidRPr="00F35BCC">
        <w:rPr>
          <w:b w:val="0"/>
          <w:bCs w:val="0"/>
          <w:sz w:val="24"/>
          <w:szCs w:val="24"/>
          <w:rtl/>
        </w:rPr>
        <w:t xml:space="preserve"> במהלך השנה בנימוק שהתמורה בגין התוכנית אינה מצדיקה את עלותה, עומדת למשרד הזכות לגרוע את אותה תוכנית מהמאגר</w:t>
      </w:r>
      <w:r w:rsidR="00A47CC2" w:rsidRPr="00F35BCC">
        <w:rPr>
          <w:b w:val="0"/>
          <w:bCs w:val="0"/>
          <w:sz w:val="24"/>
          <w:szCs w:val="24"/>
          <w:rtl/>
        </w:rPr>
        <w:t>,</w:t>
      </w:r>
      <w:r w:rsidRPr="00F35BCC">
        <w:rPr>
          <w:b w:val="0"/>
          <w:bCs w:val="0"/>
          <w:sz w:val="24"/>
          <w:szCs w:val="24"/>
          <w:rtl/>
        </w:rPr>
        <w:t xml:space="preserve"> </w:t>
      </w:r>
      <w:r w:rsidRPr="00F35BCC">
        <w:rPr>
          <w:rFonts w:hint="eastAsia"/>
          <w:b w:val="0"/>
          <w:bCs w:val="0"/>
          <w:sz w:val="24"/>
          <w:szCs w:val="24"/>
          <w:rtl/>
        </w:rPr>
        <w:t>בכפוף</w:t>
      </w:r>
      <w:r w:rsidRPr="00F35BCC">
        <w:rPr>
          <w:b w:val="0"/>
          <w:bCs w:val="0"/>
          <w:sz w:val="24"/>
          <w:szCs w:val="24"/>
          <w:rtl/>
        </w:rPr>
        <w:t xml:space="preserve"> </w:t>
      </w:r>
      <w:r w:rsidRPr="00F35BCC">
        <w:rPr>
          <w:rFonts w:hint="eastAsia"/>
          <w:b w:val="0"/>
          <w:bCs w:val="0"/>
          <w:sz w:val="24"/>
          <w:szCs w:val="24"/>
          <w:rtl/>
        </w:rPr>
        <w:t>למתן</w:t>
      </w:r>
      <w:r w:rsidRPr="00F35BCC">
        <w:rPr>
          <w:b w:val="0"/>
          <w:bCs w:val="0"/>
          <w:sz w:val="24"/>
          <w:szCs w:val="24"/>
          <w:rtl/>
        </w:rPr>
        <w:t xml:space="preserve"> </w:t>
      </w:r>
      <w:r w:rsidRPr="00F35BCC">
        <w:rPr>
          <w:rFonts w:hint="eastAsia"/>
          <w:b w:val="0"/>
          <w:bCs w:val="0"/>
          <w:sz w:val="24"/>
          <w:szCs w:val="24"/>
          <w:rtl/>
        </w:rPr>
        <w:t>הזדמנות</w:t>
      </w:r>
      <w:r w:rsidRPr="00F35BCC">
        <w:rPr>
          <w:b w:val="0"/>
          <w:bCs w:val="0"/>
          <w:sz w:val="24"/>
          <w:szCs w:val="24"/>
          <w:rtl/>
        </w:rPr>
        <w:t xml:space="preserve"> </w:t>
      </w:r>
      <w:r w:rsidRPr="00F35BCC">
        <w:rPr>
          <w:rFonts w:hint="eastAsia"/>
          <w:b w:val="0"/>
          <w:bCs w:val="0"/>
          <w:sz w:val="24"/>
          <w:szCs w:val="24"/>
          <w:rtl/>
        </w:rPr>
        <w:t>לספק</w:t>
      </w:r>
      <w:r w:rsidRPr="00F35BCC">
        <w:rPr>
          <w:b w:val="0"/>
          <w:bCs w:val="0"/>
          <w:sz w:val="24"/>
          <w:szCs w:val="24"/>
          <w:rtl/>
        </w:rPr>
        <w:t xml:space="preserve"> </w:t>
      </w:r>
      <w:r w:rsidRPr="00F35BCC">
        <w:rPr>
          <w:rFonts w:hint="eastAsia"/>
          <w:b w:val="0"/>
          <w:bCs w:val="0"/>
          <w:sz w:val="24"/>
          <w:szCs w:val="24"/>
          <w:rtl/>
        </w:rPr>
        <w:t>להשמיע</w:t>
      </w:r>
      <w:r w:rsidRPr="00F35BCC">
        <w:rPr>
          <w:b w:val="0"/>
          <w:bCs w:val="0"/>
          <w:sz w:val="24"/>
          <w:szCs w:val="24"/>
          <w:rtl/>
        </w:rPr>
        <w:t xml:space="preserve"> </w:t>
      </w:r>
      <w:r w:rsidRPr="00F35BCC">
        <w:rPr>
          <w:rFonts w:hint="eastAsia"/>
          <w:b w:val="0"/>
          <w:bCs w:val="0"/>
          <w:sz w:val="24"/>
          <w:szCs w:val="24"/>
          <w:rtl/>
        </w:rPr>
        <w:t>טענותיו</w:t>
      </w:r>
      <w:r w:rsidRPr="00F35BCC">
        <w:rPr>
          <w:b w:val="0"/>
          <w:bCs w:val="0"/>
          <w:sz w:val="24"/>
          <w:szCs w:val="24"/>
          <w:rtl/>
        </w:rPr>
        <w:t xml:space="preserve"> </w:t>
      </w:r>
      <w:r w:rsidRPr="00F35BCC">
        <w:rPr>
          <w:rFonts w:hint="eastAsia"/>
          <w:b w:val="0"/>
          <w:bCs w:val="0"/>
          <w:sz w:val="24"/>
          <w:szCs w:val="24"/>
          <w:rtl/>
        </w:rPr>
        <w:t>בטרם</w:t>
      </w:r>
      <w:r w:rsidRPr="00F35BCC">
        <w:rPr>
          <w:b w:val="0"/>
          <w:bCs w:val="0"/>
          <w:sz w:val="24"/>
          <w:szCs w:val="24"/>
          <w:rtl/>
        </w:rPr>
        <w:t xml:space="preserve"> </w:t>
      </w:r>
      <w:r w:rsidRPr="00F35BCC">
        <w:rPr>
          <w:rFonts w:hint="eastAsia"/>
          <w:b w:val="0"/>
          <w:bCs w:val="0"/>
          <w:sz w:val="24"/>
          <w:szCs w:val="24"/>
          <w:rtl/>
        </w:rPr>
        <w:t>קבלת</w:t>
      </w:r>
      <w:r w:rsidRPr="00F35BCC">
        <w:rPr>
          <w:b w:val="0"/>
          <w:bCs w:val="0"/>
          <w:sz w:val="24"/>
          <w:szCs w:val="24"/>
          <w:rtl/>
        </w:rPr>
        <w:t xml:space="preserve"> </w:t>
      </w:r>
      <w:r w:rsidRPr="00F35BCC">
        <w:rPr>
          <w:rFonts w:hint="eastAsia"/>
          <w:b w:val="0"/>
          <w:bCs w:val="0"/>
          <w:sz w:val="24"/>
          <w:szCs w:val="24"/>
          <w:rtl/>
        </w:rPr>
        <w:t>ההחלטה</w:t>
      </w:r>
      <w:r w:rsidRPr="00F35BCC">
        <w:rPr>
          <w:b w:val="0"/>
          <w:bCs w:val="0"/>
          <w:sz w:val="24"/>
          <w:szCs w:val="24"/>
          <w:rtl/>
        </w:rPr>
        <w:t>.</w:t>
      </w:r>
    </w:p>
    <w:p w14:paraId="23E107F3" w14:textId="47D61694" w:rsidR="00B32172" w:rsidRPr="00F35BCC" w:rsidRDefault="00FE60AE" w:rsidP="00F35BCC">
      <w:pPr>
        <w:pStyle w:val="1-"/>
        <w:keepLines/>
        <w:numPr>
          <w:ilvl w:val="4"/>
          <w:numId w:val="46"/>
        </w:numPr>
        <w:spacing w:before="0" w:after="0"/>
        <w:ind w:left="2630" w:hanging="1190"/>
        <w:jc w:val="both"/>
        <w:rPr>
          <w:b w:val="0"/>
          <w:bCs w:val="0"/>
        </w:rPr>
      </w:pPr>
      <w:r w:rsidRPr="00F35BCC">
        <w:rPr>
          <w:rFonts w:hint="eastAsia"/>
          <w:b w:val="0"/>
          <w:bCs w:val="0"/>
          <w:sz w:val="24"/>
          <w:szCs w:val="24"/>
          <w:rtl/>
        </w:rPr>
        <w:t>אם</w:t>
      </w:r>
      <w:r w:rsidRPr="00F35BCC">
        <w:rPr>
          <w:b w:val="0"/>
          <w:bCs w:val="0"/>
          <w:sz w:val="24"/>
          <w:szCs w:val="24"/>
          <w:rtl/>
        </w:rPr>
        <w:t xml:space="preserve"> ספק לא יעמוד בדרישות הדיווח שיקבע המשרד בהתאם לאמור בסעיף </w:t>
      </w:r>
      <w:r w:rsidRPr="00F35BCC">
        <w:rPr>
          <w:b w:val="0"/>
          <w:bCs w:val="0"/>
          <w:sz w:val="24"/>
          <w:szCs w:val="24"/>
          <w:rtl/>
        </w:rPr>
        <w:fldChar w:fldCharType="begin"/>
      </w:r>
      <w:r w:rsidRPr="00F35BCC">
        <w:rPr>
          <w:b w:val="0"/>
          <w:bCs w:val="0"/>
          <w:sz w:val="24"/>
          <w:szCs w:val="24"/>
          <w:rtl/>
        </w:rPr>
        <w:instrText xml:space="preserve"> </w:instrText>
      </w:r>
      <w:r w:rsidRPr="00F35BCC">
        <w:rPr>
          <w:b w:val="0"/>
          <w:bCs w:val="0"/>
          <w:sz w:val="24"/>
          <w:szCs w:val="24"/>
        </w:rPr>
        <w:instrText>REF</w:instrText>
      </w:r>
      <w:r w:rsidRPr="00F35BCC">
        <w:rPr>
          <w:b w:val="0"/>
          <w:bCs w:val="0"/>
          <w:sz w:val="24"/>
          <w:szCs w:val="24"/>
          <w:rtl/>
        </w:rPr>
        <w:instrText xml:space="preserve"> _</w:instrText>
      </w:r>
      <w:r w:rsidRPr="00F35BCC">
        <w:rPr>
          <w:b w:val="0"/>
          <w:bCs w:val="0"/>
          <w:sz w:val="24"/>
          <w:szCs w:val="24"/>
        </w:rPr>
        <w:instrText>Ref121866636 \r \h</w:instrText>
      </w:r>
      <w:r w:rsidRPr="00F35BCC">
        <w:rPr>
          <w:b w:val="0"/>
          <w:bCs w:val="0"/>
          <w:sz w:val="24"/>
          <w:szCs w:val="24"/>
          <w:rtl/>
        </w:rPr>
        <w:instrText xml:space="preserve"> </w:instrText>
      </w:r>
      <w:r w:rsidR="005913AA" w:rsidRPr="00F35BCC">
        <w:rPr>
          <w:b w:val="0"/>
          <w:bCs w:val="0"/>
          <w:sz w:val="24"/>
          <w:szCs w:val="24"/>
          <w:rtl/>
        </w:rPr>
        <w:instrText xml:space="preserve"> \* </w:instrText>
      </w:r>
      <w:r w:rsidR="005913AA" w:rsidRPr="00F35BCC">
        <w:rPr>
          <w:b w:val="0"/>
          <w:bCs w:val="0"/>
          <w:sz w:val="24"/>
          <w:szCs w:val="24"/>
        </w:rPr>
        <w:instrText>MERGEFORMAT</w:instrText>
      </w:r>
      <w:r w:rsidR="005913AA" w:rsidRPr="00F35BCC">
        <w:rPr>
          <w:b w:val="0"/>
          <w:bCs w:val="0"/>
          <w:sz w:val="24"/>
          <w:szCs w:val="24"/>
          <w:rtl/>
        </w:rPr>
        <w:instrText xml:space="preserve"> </w:instrText>
      </w:r>
      <w:r w:rsidRPr="00F35BCC">
        <w:rPr>
          <w:b w:val="0"/>
          <w:bCs w:val="0"/>
          <w:sz w:val="24"/>
          <w:szCs w:val="24"/>
          <w:rtl/>
        </w:rPr>
      </w:r>
      <w:r w:rsidRPr="00F35BCC">
        <w:rPr>
          <w:b w:val="0"/>
          <w:bCs w:val="0"/>
          <w:sz w:val="24"/>
          <w:szCs w:val="24"/>
          <w:rtl/>
        </w:rPr>
        <w:fldChar w:fldCharType="separate"/>
      </w:r>
      <w:r w:rsidR="000E223F" w:rsidRPr="00F35BCC">
        <w:rPr>
          <w:b w:val="0"/>
          <w:bCs w:val="0"/>
          <w:sz w:val="24"/>
          <w:szCs w:val="24"/>
          <w:cs/>
        </w:rPr>
        <w:t>‎</w:t>
      </w:r>
      <w:r w:rsidR="000E223F" w:rsidRPr="00F35BCC">
        <w:rPr>
          <w:b w:val="0"/>
          <w:bCs w:val="0"/>
          <w:sz w:val="24"/>
          <w:szCs w:val="24"/>
        </w:rPr>
        <w:t>0.1.62</w:t>
      </w:r>
      <w:r w:rsidRPr="00F35BCC">
        <w:rPr>
          <w:b w:val="0"/>
          <w:bCs w:val="0"/>
          <w:sz w:val="24"/>
          <w:szCs w:val="24"/>
          <w:rtl/>
        </w:rPr>
        <w:fldChar w:fldCharType="end"/>
      </w:r>
      <w:r w:rsidRPr="00F35BCC">
        <w:rPr>
          <w:b w:val="0"/>
          <w:bCs w:val="0"/>
          <w:sz w:val="24"/>
          <w:szCs w:val="24"/>
          <w:rtl/>
        </w:rPr>
        <w:t xml:space="preserve"> להלן. </w:t>
      </w:r>
    </w:p>
    <w:p w14:paraId="0AFAC1DC" w14:textId="216D27DD" w:rsidR="00756482" w:rsidRPr="00F35BCC" w:rsidRDefault="00B32172" w:rsidP="00F35BCC">
      <w:pPr>
        <w:pStyle w:val="1-"/>
        <w:keepLines/>
        <w:numPr>
          <w:ilvl w:val="4"/>
          <w:numId w:val="46"/>
        </w:numPr>
        <w:spacing w:before="0" w:after="0"/>
        <w:ind w:left="2630" w:hanging="1190"/>
        <w:jc w:val="both"/>
        <w:rPr>
          <w:b w:val="0"/>
          <w:bCs w:val="0"/>
          <w:rtl/>
        </w:rPr>
      </w:pPr>
      <w:r w:rsidRPr="00F35BCC">
        <w:rPr>
          <w:rFonts w:hint="eastAsia"/>
          <w:b w:val="0"/>
          <w:bCs w:val="0"/>
          <w:sz w:val="24"/>
          <w:szCs w:val="24"/>
          <w:rtl/>
        </w:rPr>
        <w:t>א</w:t>
      </w:r>
      <w:r w:rsidR="00756482" w:rsidRPr="00F35BCC">
        <w:rPr>
          <w:b w:val="0"/>
          <w:bCs w:val="0"/>
          <w:sz w:val="24"/>
          <w:szCs w:val="24"/>
          <w:rtl/>
        </w:rPr>
        <w:t>ם ביצע את הפעילות בניגוד</w:t>
      </w:r>
      <w:r w:rsidR="002A3AD0" w:rsidRPr="00F35BCC">
        <w:rPr>
          <w:b w:val="0"/>
          <w:bCs w:val="0"/>
          <w:sz w:val="24"/>
          <w:szCs w:val="24"/>
          <w:rtl/>
        </w:rPr>
        <w:t xml:space="preserve"> </w:t>
      </w:r>
      <w:r w:rsidR="00756482" w:rsidRPr="00F35BCC">
        <w:rPr>
          <w:b w:val="0"/>
          <w:bCs w:val="0"/>
          <w:sz w:val="24"/>
          <w:szCs w:val="24"/>
          <w:rtl/>
        </w:rPr>
        <w:t xml:space="preserve">לדרישות </w:t>
      </w:r>
      <w:r w:rsidR="00246512" w:rsidRPr="00F35BCC">
        <w:rPr>
          <w:rFonts w:hint="eastAsia"/>
          <w:b w:val="0"/>
          <w:bCs w:val="0"/>
          <w:sz w:val="24"/>
          <w:szCs w:val="24"/>
          <w:rtl/>
        </w:rPr>
        <w:t>מכרז</w:t>
      </w:r>
      <w:r w:rsidR="00246512" w:rsidRPr="00F35BCC">
        <w:rPr>
          <w:b w:val="0"/>
          <w:bCs w:val="0"/>
          <w:sz w:val="24"/>
          <w:szCs w:val="24"/>
          <w:rtl/>
        </w:rPr>
        <w:t xml:space="preserve"> </w:t>
      </w:r>
      <w:r w:rsidR="00756482" w:rsidRPr="00F35BCC">
        <w:rPr>
          <w:b w:val="0"/>
          <w:bCs w:val="0"/>
          <w:sz w:val="24"/>
          <w:szCs w:val="24"/>
          <w:rtl/>
        </w:rPr>
        <w:t>המאגר.</w:t>
      </w:r>
    </w:p>
    <w:p w14:paraId="52B04D2A" w14:textId="3FF35A4F" w:rsidR="00475EAA" w:rsidRPr="00F35BCC" w:rsidRDefault="00475EAA" w:rsidP="00F35BCC">
      <w:pPr>
        <w:pStyle w:val="1-"/>
        <w:keepLines/>
        <w:numPr>
          <w:ilvl w:val="4"/>
          <w:numId w:val="46"/>
        </w:numPr>
        <w:spacing w:before="0" w:after="0"/>
        <w:ind w:left="2630" w:hanging="1190"/>
        <w:jc w:val="both"/>
        <w:rPr>
          <w:b w:val="0"/>
          <w:bCs w:val="0"/>
        </w:rPr>
      </w:pPr>
      <w:r w:rsidRPr="00F35BCC">
        <w:rPr>
          <w:rFonts w:hint="eastAsia"/>
          <w:b w:val="0"/>
          <w:bCs w:val="0"/>
          <w:sz w:val="24"/>
          <w:szCs w:val="24"/>
          <w:rtl/>
        </w:rPr>
        <w:t>אם</w:t>
      </w:r>
      <w:r w:rsidRPr="00F35BCC">
        <w:rPr>
          <w:b w:val="0"/>
          <w:bCs w:val="0"/>
          <w:sz w:val="24"/>
          <w:szCs w:val="24"/>
          <w:rtl/>
        </w:rPr>
        <w:t xml:space="preserve"> התקבלו </w:t>
      </w:r>
      <w:r w:rsidRPr="00F35BCC">
        <w:rPr>
          <w:rFonts w:hint="eastAsia"/>
          <w:b w:val="0"/>
          <w:bCs w:val="0"/>
          <w:sz w:val="24"/>
          <w:szCs w:val="24"/>
          <w:rtl/>
        </w:rPr>
        <w:t>מצוות</w:t>
      </w:r>
      <w:r w:rsidRPr="00F35BCC">
        <w:rPr>
          <w:b w:val="0"/>
          <w:bCs w:val="0"/>
          <w:sz w:val="24"/>
          <w:szCs w:val="24"/>
          <w:rtl/>
        </w:rPr>
        <w:t xml:space="preserve"> חינוכי ו/או הורים ו/או תלמידים ו/או מנהלים </w:t>
      </w:r>
      <w:r w:rsidRPr="00F35BCC">
        <w:rPr>
          <w:rFonts w:hint="eastAsia"/>
          <w:b w:val="0"/>
          <w:bCs w:val="0"/>
          <w:sz w:val="24"/>
          <w:szCs w:val="24"/>
          <w:rtl/>
        </w:rPr>
        <w:t>ו</w:t>
      </w:r>
      <w:r w:rsidRPr="00F35BCC">
        <w:rPr>
          <w:b w:val="0"/>
          <w:bCs w:val="0"/>
          <w:sz w:val="24"/>
          <w:szCs w:val="24"/>
          <w:rtl/>
        </w:rPr>
        <w:t xml:space="preserve">/או עובדי משרד החינוך </w:t>
      </w:r>
      <w:r w:rsidRPr="00F35BCC">
        <w:rPr>
          <w:rFonts w:hint="eastAsia"/>
          <w:b w:val="0"/>
          <w:bCs w:val="0"/>
          <w:sz w:val="24"/>
          <w:szCs w:val="24"/>
          <w:rtl/>
        </w:rPr>
        <w:t>שלוש</w:t>
      </w:r>
      <w:r w:rsidRPr="00F35BCC">
        <w:rPr>
          <w:b w:val="0"/>
          <w:bCs w:val="0"/>
          <w:sz w:val="24"/>
          <w:szCs w:val="24"/>
          <w:rtl/>
        </w:rPr>
        <w:t xml:space="preserve"> תלונות לפחות על התנהגות בלתי </w:t>
      </w:r>
      <w:r w:rsidRPr="00F35BCC">
        <w:rPr>
          <w:rFonts w:hint="eastAsia"/>
          <w:b w:val="0"/>
          <w:bCs w:val="0"/>
          <w:sz w:val="24"/>
          <w:szCs w:val="24"/>
          <w:rtl/>
        </w:rPr>
        <w:t>הולמת</w:t>
      </w:r>
      <w:r w:rsidRPr="00F35BCC">
        <w:rPr>
          <w:b w:val="0"/>
          <w:bCs w:val="0"/>
          <w:sz w:val="24"/>
          <w:szCs w:val="24"/>
          <w:rtl/>
        </w:rPr>
        <w:t>.</w:t>
      </w:r>
    </w:p>
    <w:p w14:paraId="50EBBA76" w14:textId="77777777" w:rsidR="00D61D3B" w:rsidRPr="00F35BCC" w:rsidRDefault="00D61D3B" w:rsidP="00F35BCC">
      <w:pPr>
        <w:pStyle w:val="1-"/>
        <w:keepLines/>
        <w:numPr>
          <w:ilvl w:val="4"/>
          <w:numId w:val="46"/>
        </w:numPr>
        <w:spacing w:before="0" w:after="0"/>
        <w:ind w:left="2630" w:hanging="1190"/>
        <w:jc w:val="both"/>
        <w:rPr>
          <w:b w:val="0"/>
          <w:bCs w:val="0"/>
          <w:rtl/>
        </w:rPr>
      </w:pPr>
      <w:r w:rsidRPr="00F35BCC">
        <w:rPr>
          <w:rFonts w:hint="eastAsia"/>
          <w:b w:val="0"/>
          <w:bCs w:val="0"/>
          <w:sz w:val="24"/>
          <w:szCs w:val="24"/>
          <w:rtl/>
        </w:rPr>
        <w:t>אם</w:t>
      </w:r>
      <w:r w:rsidRPr="00F35BCC">
        <w:rPr>
          <w:b w:val="0"/>
          <w:bCs w:val="0"/>
          <w:sz w:val="24"/>
          <w:szCs w:val="24"/>
          <w:rtl/>
        </w:rPr>
        <w:t xml:space="preserve"> יתגלה למשרד כי הוגשה הצעה </w:t>
      </w:r>
      <w:r w:rsidRPr="00F35BCC">
        <w:rPr>
          <w:rFonts w:hint="eastAsia"/>
          <w:b w:val="0"/>
          <w:bCs w:val="0"/>
          <w:sz w:val="24"/>
          <w:szCs w:val="24"/>
          <w:rtl/>
        </w:rPr>
        <w:t>תכסיסנית</w:t>
      </w:r>
      <w:r w:rsidRPr="00F35BCC">
        <w:rPr>
          <w:b w:val="0"/>
          <w:bCs w:val="0"/>
          <w:sz w:val="24"/>
          <w:szCs w:val="24"/>
          <w:rtl/>
        </w:rPr>
        <w:t xml:space="preserve"> </w:t>
      </w:r>
      <w:r w:rsidRPr="00F35BCC">
        <w:rPr>
          <w:rFonts w:hint="eastAsia"/>
          <w:b w:val="0"/>
          <w:bCs w:val="0"/>
          <w:sz w:val="24"/>
          <w:szCs w:val="24"/>
          <w:rtl/>
        </w:rPr>
        <w:t>על</w:t>
      </w:r>
      <w:r w:rsidRPr="00F35BCC">
        <w:rPr>
          <w:b w:val="0"/>
          <w:bCs w:val="0"/>
          <w:sz w:val="24"/>
          <w:szCs w:val="24"/>
          <w:rtl/>
        </w:rPr>
        <w:t xml:space="preserve"> </w:t>
      </w:r>
      <w:r w:rsidRPr="00F35BCC">
        <w:rPr>
          <w:rFonts w:hint="eastAsia"/>
          <w:b w:val="0"/>
          <w:bCs w:val="0"/>
          <w:sz w:val="24"/>
          <w:szCs w:val="24"/>
          <w:rtl/>
        </w:rPr>
        <w:t>ידי</w:t>
      </w:r>
      <w:r w:rsidRPr="00F35BCC">
        <w:rPr>
          <w:b w:val="0"/>
          <w:bCs w:val="0"/>
          <w:sz w:val="24"/>
          <w:szCs w:val="24"/>
          <w:rtl/>
        </w:rPr>
        <w:t xml:space="preserve"> </w:t>
      </w:r>
      <w:r w:rsidRPr="00F35BCC">
        <w:rPr>
          <w:rFonts w:hint="eastAsia"/>
          <w:b w:val="0"/>
          <w:bCs w:val="0"/>
          <w:sz w:val="24"/>
          <w:szCs w:val="24"/>
          <w:rtl/>
        </w:rPr>
        <w:t>הספק</w:t>
      </w:r>
      <w:r w:rsidRPr="00F35BCC">
        <w:rPr>
          <w:b w:val="0"/>
          <w:bCs w:val="0"/>
          <w:sz w:val="24"/>
          <w:szCs w:val="24"/>
          <w:rtl/>
        </w:rPr>
        <w:t xml:space="preserve"> </w:t>
      </w:r>
      <w:r w:rsidRPr="00F35BCC">
        <w:rPr>
          <w:rFonts w:hint="eastAsia"/>
          <w:b w:val="0"/>
          <w:bCs w:val="0"/>
          <w:sz w:val="24"/>
          <w:szCs w:val="24"/>
          <w:rtl/>
        </w:rPr>
        <w:t>לצורך</w:t>
      </w:r>
      <w:r w:rsidRPr="00F35BCC">
        <w:rPr>
          <w:b w:val="0"/>
          <w:bCs w:val="0"/>
          <w:sz w:val="24"/>
          <w:szCs w:val="24"/>
          <w:rtl/>
        </w:rPr>
        <w:t xml:space="preserve"> </w:t>
      </w:r>
      <w:r w:rsidRPr="00F35BCC">
        <w:rPr>
          <w:rFonts w:hint="eastAsia"/>
          <w:b w:val="0"/>
          <w:bCs w:val="0"/>
          <w:sz w:val="24"/>
          <w:szCs w:val="24"/>
          <w:rtl/>
        </w:rPr>
        <w:t>כניסתו</w:t>
      </w:r>
      <w:r w:rsidRPr="00F35BCC">
        <w:rPr>
          <w:b w:val="0"/>
          <w:bCs w:val="0"/>
          <w:sz w:val="24"/>
          <w:szCs w:val="24"/>
          <w:rtl/>
        </w:rPr>
        <w:t xml:space="preserve"> </w:t>
      </w:r>
      <w:r w:rsidRPr="00F35BCC">
        <w:rPr>
          <w:rFonts w:hint="eastAsia"/>
          <w:b w:val="0"/>
          <w:bCs w:val="0"/>
          <w:sz w:val="24"/>
          <w:szCs w:val="24"/>
          <w:rtl/>
        </w:rPr>
        <w:t>למאגר</w:t>
      </w:r>
      <w:r w:rsidRPr="00F35BCC">
        <w:rPr>
          <w:b w:val="0"/>
          <w:bCs w:val="0"/>
          <w:sz w:val="24"/>
          <w:szCs w:val="24"/>
          <w:rtl/>
        </w:rPr>
        <w:t>.</w:t>
      </w:r>
    </w:p>
    <w:p w14:paraId="7E5D1AC7" w14:textId="4C8F4D11" w:rsidR="00756482" w:rsidRPr="00F35BCC" w:rsidRDefault="00756482" w:rsidP="00F35BCC">
      <w:pPr>
        <w:pStyle w:val="1-"/>
        <w:keepLines/>
        <w:numPr>
          <w:ilvl w:val="4"/>
          <w:numId w:val="46"/>
        </w:numPr>
        <w:spacing w:before="0" w:after="0"/>
        <w:ind w:left="2630" w:hanging="1190"/>
        <w:jc w:val="both"/>
        <w:rPr>
          <w:b w:val="0"/>
          <w:bCs w:val="0"/>
          <w:rtl/>
        </w:rPr>
      </w:pPr>
      <w:r w:rsidRPr="00F35BCC">
        <w:rPr>
          <w:b w:val="0"/>
          <w:bCs w:val="0"/>
          <w:sz w:val="24"/>
          <w:szCs w:val="24"/>
          <w:rtl/>
        </w:rPr>
        <w:t>אם הציב כ</w:t>
      </w:r>
      <w:r w:rsidR="005027B0">
        <w:rPr>
          <w:rFonts w:hint="cs"/>
          <w:b w:val="0"/>
          <w:bCs w:val="0"/>
          <w:sz w:val="24"/>
          <w:szCs w:val="24"/>
          <w:rtl/>
        </w:rPr>
        <w:t>ו</w:t>
      </w:r>
      <w:r w:rsidRPr="00F35BCC">
        <w:rPr>
          <w:b w:val="0"/>
          <w:bCs w:val="0"/>
          <w:sz w:val="24"/>
          <w:szCs w:val="24"/>
          <w:rtl/>
        </w:rPr>
        <w:t xml:space="preserve">ח אדם (מפעיל נותן שירות) בניגוד לדרישות </w:t>
      </w:r>
      <w:r w:rsidR="00246512" w:rsidRPr="00F35BCC">
        <w:rPr>
          <w:rFonts w:hint="eastAsia"/>
          <w:b w:val="0"/>
          <w:bCs w:val="0"/>
          <w:sz w:val="24"/>
          <w:szCs w:val="24"/>
          <w:rtl/>
        </w:rPr>
        <w:t>מכרז</w:t>
      </w:r>
      <w:r w:rsidR="00246512" w:rsidRPr="00F35BCC">
        <w:rPr>
          <w:b w:val="0"/>
          <w:bCs w:val="0"/>
          <w:sz w:val="24"/>
          <w:szCs w:val="24"/>
          <w:rtl/>
        </w:rPr>
        <w:t xml:space="preserve"> </w:t>
      </w:r>
      <w:r w:rsidRPr="00F35BCC">
        <w:rPr>
          <w:b w:val="0"/>
          <w:bCs w:val="0"/>
          <w:sz w:val="24"/>
          <w:szCs w:val="24"/>
          <w:rtl/>
        </w:rPr>
        <w:t>המאגר.</w:t>
      </w:r>
    </w:p>
    <w:p w14:paraId="06A7032E" w14:textId="0B721EE9" w:rsidR="00773AC4" w:rsidRPr="00F35BCC" w:rsidRDefault="00773AC4" w:rsidP="00F35BCC">
      <w:pPr>
        <w:pStyle w:val="1-"/>
        <w:keepLines/>
        <w:numPr>
          <w:ilvl w:val="4"/>
          <w:numId w:val="46"/>
        </w:numPr>
        <w:spacing w:before="0" w:after="0"/>
        <w:ind w:left="2771" w:hanging="1331"/>
        <w:jc w:val="both"/>
        <w:rPr>
          <w:b w:val="0"/>
          <w:bCs w:val="0"/>
          <w:rtl/>
        </w:rPr>
      </w:pPr>
      <w:r w:rsidRPr="00F35BCC">
        <w:rPr>
          <w:rFonts w:hint="eastAsia"/>
          <w:b w:val="0"/>
          <w:bCs w:val="0"/>
          <w:sz w:val="24"/>
          <w:szCs w:val="24"/>
          <w:rtl/>
        </w:rPr>
        <w:t>אם</w:t>
      </w:r>
      <w:r w:rsidRPr="00F35BCC">
        <w:rPr>
          <w:b w:val="0"/>
          <w:bCs w:val="0"/>
          <w:sz w:val="24"/>
          <w:szCs w:val="24"/>
          <w:rtl/>
        </w:rPr>
        <w:t xml:space="preserve"> נתגלה כי במסגרת פעילותו מופעלים מפעילים </w:t>
      </w:r>
      <w:r w:rsidRPr="00F35BCC">
        <w:rPr>
          <w:rFonts w:hint="eastAsia"/>
          <w:b w:val="0"/>
          <w:bCs w:val="0"/>
          <w:sz w:val="24"/>
          <w:szCs w:val="24"/>
          <w:rtl/>
        </w:rPr>
        <w:t>שהינם</w:t>
      </w:r>
      <w:r w:rsidRPr="00F35BCC">
        <w:rPr>
          <w:b w:val="0"/>
          <w:bCs w:val="0"/>
          <w:sz w:val="24"/>
          <w:szCs w:val="24"/>
          <w:rtl/>
        </w:rPr>
        <w:t xml:space="preserve"> עובדי הוראה אשר לא הציגו היתר עבודה בתוקף כנדרש.</w:t>
      </w:r>
    </w:p>
    <w:p w14:paraId="54D9434C" w14:textId="77777777" w:rsidR="00756482" w:rsidRPr="00F35BCC" w:rsidRDefault="00756482" w:rsidP="00F35BCC">
      <w:pPr>
        <w:pStyle w:val="1-"/>
        <w:keepLines/>
        <w:numPr>
          <w:ilvl w:val="4"/>
          <w:numId w:val="46"/>
        </w:numPr>
        <w:spacing w:before="0" w:after="0"/>
        <w:ind w:left="2771" w:hanging="1331"/>
        <w:jc w:val="both"/>
        <w:rPr>
          <w:b w:val="0"/>
          <w:bCs w:val="0"/>
          <w:rtl/>
        </w:rPr>
      </w:pPr>
      <w:bookmarkStart w:id="18" w:name="_Ref145000269"/>
      <w:r w:rsidRPr="00F35BCC">
        <w:rPr>
          <w:b w:val="0"/>
          <w:bCs w:val="0"/>
          <w:sz w:val="24"/>
          <w:szCs w:val="24"/>
          <w:rtl/>
        </w:rPr>
        <w:t>כל חריגה מהותית מתנאי המאגר.</w:t>
      </w:r>
      <w:bookmarkEnd w:id="18"/>
    </w:p>
    <w:p w14:paraId="2DF78FF4" w14:textId="77777777" w:rsidR="00756482" w:rsidRPr="00F35BCC" w:rsidRDefault="00756482" w:rsidP="00F35BCC">
      <w:pPr>
        <w:pStyle w:val="1-"/>
        <w:keepLines/>
        <w:numPr>
          <w:ilvl w:val="4"/>
          <w:numId w:val="46"/>
        </w:numPr>
        <w:spacing w:before="0" w:after="0"/>
        <w:ind w:left="2771" w:hanging="1331"/>
        <w:jc w:val="both"/>
        <w:rPr>
          <w:b w:val="0"/>
          <w:bCs w:val="0"/>
          <w:rtl/>
        </w:rPr>
      </w:pPr>
      <w:r w:rsidRPr="00F35BCC">
        <w:rPr>
          <w:b w:val="0"/>
          <w:bCs w:val="0"/>
          <w:sz w:val="24"/>
          <w:szCs w:val="24"/>
          <w:rtl/>
        </w:rPr>
        <w:t xml:space="preserve">כל אי עמידה בנוהלי משרד החינוך ביחס לשירותים נשוא המאגר. </w:t>
      </w:r>
    </w:p>
    <w:p w14:paraId="0D5A5936" w14:textId="77777777" w:rsidR="00B861CB" w:rsidRPr="00F35BCC" w:rsidRDefault="00B861CB" w:rsidP="00F35BCC">
      <w:pPr>
        <w:pStyle w:val="1-"/>
        <w:keepLines/>
        <w:numPr>
          <w:ilvl w:val="4"/>
          <w:numId w:val="46"/>
        </w:numPr>
        <w:spacing w:before="0" w:after="0"/>
        <w:ind w:left="2771" w:hanging="1331"/>
        <w:jc w:val="both"/>
        <w:rPr>
          <w:b w:val="0"/>
          <w:bCs w:val="0"/>
          <w:rtl/>
        </w:rPr>
      </w:pPr>
      <w:r w:rsidRPr="00F35BCC">
        <w:rPr>
          <w:b w:val="0"/>
          <w:bCs w:val="0"/>
          <w:sz w:val="24"/>
          <w:szCs w:val="24"/>
          <w:rtl/>
        </w:rPr>
        <w:t>אם יתגלו ניגודי עניינים בין נותן שרות לבין בית הספר</w:t>
      </w:r>
      <w:r w:rsidR="00EF65FB" w:rsidRPr="00F35BCC">
        <w:rPr>
          <w:b w:val="0"/>
          <w:bCs w:val="0"/>
          <w:sz w:val="24"/>
          <w:szCs w:val="24"/>
          <w:rtl/>
        </w:rPr>
        <w:t xml:space="preserve"> או לבין כל מזמין שירותים אחר הפועל מכוח מכרז זה. </w:t>
      </w:r>
    </w:p>
    <w:p w14:paraId="130A9E34" w14:textId="28E0CE74" w:rsidR="00946D36" w:rsidRPr="00F35BCC" w:rsidRDefault="00946D36" w:rsidP="00F35BCC">
      <w:pPr>
        <w:pStyle w:val="1-"/>
        <w:keepLines/>
        <w:numPr>
          <w:ilvl w:val="4"/>
          <w:numId w:val="46"/>
        </w:numPr>
        <w:spacing w:before="0" w:after="0"/>
        <w:ind w:left="2771" w:hanging="1331"/>
        <w:jc w:val="both"/>
        <w:rPr>
          <w:b w:val="0"/>
          <w:bCs w:val="0"/>
        </w:rPr>
      </w:pPr>
      <w:r w:rsidRPr="00F35BCC">
        <w:rPr>
          <w:rFonts w:hint="eastAsia"/>
          <w:b w:val="0"/>
          <w:bCs w:val="0"/>
          <w:sz w:val="24"/>
          <w:szCs w:val="24"/>
          <w:rtl/>
        </w:rPr>
        <w:t>אם</w:t>
      </w:r>
      <w:r w:rsidRPr="00F35BCC">
        <w:rPr>
          <w:b w:val="0"/>
          <w:bCs w:val="0"/>
          <w:sz w:val="24"/>
          <w:szCs w:val="24"/>
          <w:rtl/>
        </w:rPr>
        <w:t xml:space="preserve"> נפתחה נגדו חקירה </w:t>
      </w:r>
      <w:r w:rsidR="00445C40" w:rsidRPr="00F35BCC">
        <w:rPr>
          <w:rFonts w:hint="eastAsia"/>
          <w:b w:val="0"/>
          <w:bCs w:val="0"/>
          <w:sz w:val="24"/>
          <w:szCs w:val="24"/>
          <w:rtl/>
        </w:rPr>
        <w:t>פלילית</w:t>
      </w:r>
      <w:r w:rsidR="00445C40" w:rsidRPr="00F35BCC">
        <w:rPr>
          <w:b w:val="0"/>
          <w:bCs w:val="0"/>
          <w:sz w:val="24"/>
          <w:szCs w:val="24"/>
          <w:rtl/>
        </w:rPr>
        <w:t xml:space="preserve"> </w:t>
      </w:r>
      <w:r w:rsidRPr="00F35BCC">
        <w:rPr>
          <w:b w:val="0"/>
          <w:bCs w:val="0"/>
          <w:sz w:val="24"/>
          <w:szCs w:val="24"/>
          <w:rtl/>
        </w:rPr>
        <w:t xml:space="preserve">או הוגש נגדו כתב אישום או שהורשע בעבירה שמפאת מהותה, חומרתה או נסיבותיה, ובכלל זה עבירות שעניינן פגיעה בתחרות או תיאום הצעות המציע אינו ראוי לשמש </w:t>
      </w:r>
      <w:r w:rsidRPr="00F35BCC">
        <w:rPr>
          <w:rFonts w:hint="eastAsia"/>
          <w:b w:val="0"/>
          <w:bCs w:val="0"/>
          <w:sz w:val="24"/>
          <w:szCs w:val="24"/>
          <w:rtl/>
        </w:rPr>
        <w:t>כספק</w:t>
      </w:r>
      <w:r w:rsidRPr="00F35BCC">
        <w:rPr>
          <w:b w:val="0"/>
          <w:bCs w:val="0"/>
          <w:sz w:val="24"/>
          <w:szCs w:val="24"/>
          <w:rtl/>
        </w:rPr>
        <w:t xml:space="preserve"> במכרז המספק שירותים המבוקשים במכרז </w:t>
      </w:r>
      <w:r w:rsidRPr="00F35BCC">
        <w:rPr>
          <w:rFonts w:hint="eastAsia"/>
          <w:b w:val="0"/>
          <w:bCs w:val="0"/>
          <w:sz w:val="24"/>
          <w:szCs w:val="24"/>
          <w:rtl/>
        </w:rPr>
        <w:t>זה</w:t>
      </w:r>
      <w:r w:rsidR="00445C40" w:rsidRPr="00F35BCC">
        <w:rPr>
          <w:b w:val="0"/>
          <w:bCs w:val="0"/>
          <w:sz w:val="24"/>
          <w:szCs w:val="24"/>
          <w:rtl/>
        </w:rPr>
        <w:t>.</w:t>
      </w:r>
    </w:p>
    <w:p w14:paraId="20E32DAF" w14:textId="2689D00E" w:rsidR="00BA432B" w:rsidRPr="00F35BCC" w:rsidRDefault="00BA432B" w:rsidP="00F35BCC">
      <w:pPr>
        <w:pStyle w:val="1-"/>
        <w:keepLines/>
        <w:numPr>
          <w:ilvl w:val="4"/>
          <w:numId w:val="46"/>
        </w:numPr>
        <w:spacing w:before="0" w:after="0"/>
        <w:ind w:left="2771" w:hanging="1331"/>
        <w:jc w:val="both"/>
        <w:rPr>
          <w:b w:val="0"/>
          <w:bCs w:val="0"/>
        </w:rPr>
      </w:pPr>
      <w:r w:rsidRPr="00F35BCC">
        <w:rPr>
          <w:rFonts w:hint="eastAsia"/>
          <w:b w:val="0"/>
          <w:bCs w:val="0"/>
          <w:sz w:val="24"/>
          <w:szCs w:val="24"/>
          <w:rtl/>
        </w:rPr>
        <w:t>אם</w:t>
      </w:r>
      <w:r w:rsidRPr="00F35BCC">
        <w:rPr>
          <w:b w:val="0"/>
          <w:bCs w:val="0"/>
          <w:sz w:val="24"/>
          <w:szCs w:val="24"/>
          <w:rtl/>
        </w:rPr>
        <w:t xml:space="preserve"> </w:t>
      </w:r>
      <w:r w:rsidRPr="00F35BCC">
        <w:rPr>
          <w:rFonts w:hint="eastAsia"/>
          <w:b w:val="0"/>
          <w:bCs w:val="0"/>
          <w:sz w:val="24"/>
          <w:szCs w:val="24"/>
          <w:rtl/>
        </w:rPr>
        <w:t>קיימת</w:t>
      </w:r>
      <w:r w:rsidRPr="00F35BCC">
        <w:rPr>
          <w:b w:val="0"/>
          <w:bCs w:val="0"/>
          <w:sz w:val="24"/>
          <w:szCs w:val="24"/>
          <w:rtl/>
        </w:rPr>
        <w:t xml:space="preserve"> נגד הספק </w:t>
      </w:r>
      <w:r w:rsidRPr="00F35BCC">
        <w:rPr>
          <w:rFonts w:hint="eastAsia"/>
          <w:b w:val="0"/>
          <w:bCs w:val="0"/>
          <w:sz w:val="24"/>
          <w:szCs w:val="24"/>
          <w:rtl/>
        </w:rPr>
        <w:t>החלטה</w:t>
      </w:r>
      <w:r w:rsidRPr="00F35BCC">
        <w:rPr>
          <w:b w:val="0"/>
          <w:bCs w:val="0"/>
          <w:sz w:val="24"/>
          <w:szCs w:val="24"/>
          <w:rtl/>
        </w:rPr>
        <w:t xml:space="preserve"> </w:t>
      </w:r>
      <w:proofErr w:type="spellStart"/>
      <w:r w:rsidRPr="00F35BCC">
        <w:rPr>
          <w:rFonts w:hint="eastAsia"/>
          <w:b w:val="0"/>
          <w:bCs w:val="0"/>
          <w:sz w:val="24"/>
          <w:szCs w:val="24"/>
          <w:rtl/>
        </w:rPr>
        <w:t>מינהלית</w:t>
      </w:r>
      <w:proofErr w:type="spellEnd"/>
      <w:r w:rsidRPr="00F35BCC">
        <w:rPr>
          <w:b w:val="0"/>
          <w:bCs w:val="0"/>
          <w:sz w:val="24"/>
          <w:szCs w:val="24"/>
          <w:rtl/>
        </w:rPr>
        <w:t xml:space="preserve"> ו/או פלילית חמורה על התנהלות לא תקינה/מוסרית, </w:t>
      </w:r>
      <w:r w:rsidRPr="00F35BCC">
        <w:rPr>
          <w:rFonts w:hint="eastAsia"/>
          <w:b w:val="0"/>
          <w:bCs w:val="0"/>
          <w:sz w:val="24"/>
          <w:szCs w:val="24"/>
          <w:rtl/>
        </w:rPr>
        <w:t>גם</w:t>
      </w:r>
      <w:r w:rsidRPr="00F35BCC">
        <w:rPr>
          <w:b w:val="0"/>
          <w:bCs w:val="0"/>
          <w:sz w:val="24"/>
          <w:szCs w:val="24"/>
          <w:rtl/>
        </w:rPr>
        <w:t xml:space="preserve"> </w:t>
      </w:r>
      <w:r w:rsidRPr="00F35BCC">
        <w:rPr>
          <w:rFonts w:hint="eastAsia"/>
          <w:b w:val="0"/>
          <w:bCs w:val="0"/>
          <w:sz w:val="24"/>
          <w:szCs w:val="24"/>
          <w:rtl/>
        </w:rPr>
        <w:t>אם</w:t>
      </w:r>
      <w:r w:rsidRPr="00F35BCC">
        <w:rPr>
          <w:b w:val="0"/>
          <w:bCs w:val="0"/>
          <w:sz w:val="24"/>
          <w:szCs w:val="24"/>
          <w:rtl/>
        </w:rPr>
        <w:t xml:space="preserve"> </w:t>
      </w:r>
      <w:r w:rsidRPr="00F35BCC">
        <w:rPr>
          <w:rFonts w:hint="eastAsia"/>
          <w:b w:val="0"/>
          <w:bCs w:val="0"/>
          <w:sz w:val="24"/>
          <w:szCs w:val="24"/>
          <w:rtl/>
        </w:rPr>
        <w:t>התקבלה</w:t>
      </w:r>
      <w:r w:rsidRPr="00F35BCC">
        <w:rPr>
          <w:b w:val="0"/>
          <w:bCs w:val="0"/>
          <w:sz w:val="24"/>
          <w:szCs w:val="24"/>
          <w:rtl/>
        </w:rPr>
        <w:t xml:space="preserve"> </w:t>
      </w:r>
      <w:r w:rsidRPr="00F35BCC">
        <w:rPr>
          <w:rFonts w:hint="eastAsia"/>
          <w:b w:val="0"/>
          <w:bCs w:val="0"/>
          <w:sz w:val="24"/>
          <w:szCs w:val="24"/>
          <w:rtl/>
        </w:rPr>
        <w:t>על</w:t>
      </w:r>
      <w:r w:rsidRPr="00F35BCC">
        <w:rPr>
          <w:b w:val="0"/>
          <w:bCs w:val="0"/>
          <w:sz w:val="24"/>
          <w:szCs w:val="24"/>
          <w:rtl/>
        </w:rPr>
        <w:t xml:space="preserve"> </w:t>
      </w:r>
      <w:r w:rsidRPr="00F35BCC">
        <w:rPr>
          <w:rFonts w:hint="eastAsia"/>
          <w:b w:val="0"/>
          <w:bCs w:val="0"/>
          <w:sz w:val="24"/>
          <w:szCs w:val="24"/>
          <w:rtl/>
        </w:rPr>
        <w:t>ידי</w:t>
      </w:r>
      <w:r w:rsidRPr="00F35BCC">
        <w:rPr>
          <w:b w:val="0"/>
          <w:bCs w:val="0"/>
          <w:sz w:val="24"/>
          <w:szCs w:val="24"/>
          <w:rtl/>
        </w:rPr>
        <w:t xml:space="preserve"> </w:t>
      </w:r>
      <w:r w:rsidRPr="00F35BCC">
        <w:rPr>
          <w:rFonts w:hint="eastAsia"/>
          <w:b w:val="0"/>
          <w:bCs w:val="0"/>
          <w:sz w:val="24"/>
          <w:szCs w:val="24"/>
          <w:rtl/>
        </w:rPr>
        <w:t>יחידה</w:t>
      </w:r>
      <w:r w:rsidRPr="00F35BCC">
        <w:rPr>
          <w:b w:val="0"/>
          <w:bCs w:val="0"/>
          <w:sz w:val="24"/>
          <w:szCs w:val="24"/>
          <w:rtl/>
        </w:rPr>
        <w:t xml:space="preserve"> </w:t>
      </w:r>
      <w:r w:rsidRPr="00F35BCC">
        <w:rPr>
          <w:rFonts w:hint="eastAsia"/>
          <w:b w:val="0"/>
          <w:bCs w:val="0"/>
          <w:sz w:val="24"/>
          <w:szCs w:val="24"/>
          <w:rtl/>
        </w:rPr>
        <w:t>אחרת</w:t>
      </w:r>
      <w:r w:rsidRPr="00F35BCC">
        <w:rPr>
          <w:b w:val="0"/>
          <w:bCs w:val="0"/>
          <w:sz w:val="24"/>
          <w:szCs w:val="24"/>
          <w:rtl/>
        </w:rPr>
        <w:t xml:space="preserve"> </w:t>
      </w:r>
      <w:r w:rsidRPr="00F35BCC">
        <w:rPr>
          <w:rFonts w:hint="eastAsia"/>
          <w:b w:val="0"/>
          <w:bCs w:val="0"/>
          <w:sz w:val="24"/>
          <w:szCs w:val="24"/>
          <w:rtl/>
        </w:rPr>
        <w:t>במ</w:t>
      </w:r>
      <w:r w:rsidR="0055394A" w:rsidRPr="00F35BCC">
        <w:rPr>
          <w:rFonts w:hint="eastAsia"/>
          <w:b w:val="0"/>
          <w:bCs w:val="0"/>
          <w:sz w:val="24"/>
          <w:szCs w:val="24"/>
          <w:rtl/>
        </w:rPr>
        <w:t>שרד</w:t>
      </w:r>
      <w:r w:rsidR="00FA3A0C" w:rsidRPr="00F35BCC">
        <w:rPr>
          <w:b w:val="0"/>
          <w:bCs w:val="0"/>
          <w:sz w:val="24"/>
          <w:szCs w:val="24"/>
          <w:rtl/>
        </w:rPr>
        <w:t>/</w:t>
      </w:r>
      <w:r w:rsidR="0055394A" w:rsidRPr="00F35BCC">
        <w:rPr>
          <w:b w:val="0"/>
          <w:bCs w:val="0"/>
          <w:sz w:val="24"/>
          <w:szCs w:val="24"/>
          <w:rtl/>
        </w:rPr>
        <w:t>גוף ציבורי אחר</w:t>
      </w:r>
      <w:r w:rsidRPr="00F35BCC">
        <w:rPr>
          <w:b w:val="0"/>
          <w:bCs w:val="0"/>
          <w:sz w:val="24"/>
          <w:szCs w:val="24"/>
          <w:rtl/>
        </w:rPr>
        <w:t xml:space="preserve">/פעילות </w:t>
      </w:r>
      <w:r w:rsidRPr="00F35BCC">
        <w:rPr>
          <w:rFonts w:hint="eastAsia"/>
          <w:b w:val="0"/>
          <w:bCs w:val="0"/>
          <w:sz w:val="24"/>
          <w:szCs w:val="24"/>
          <w:rtl/>
        </w:rPr>
        <w:t>אחרת</w:t>
      </w:r>
      <w:r w:rsidRPr="00F35BCC">
        <w:rPr>
          <w:b w:val="0"/>
          <w:bCs w:val="0"/>
          <w:sz w:val="24"/>
          <w:szCs w:val="24"/>
          <w:rtl/>
        </w:rPr>
        <w:t xml:space="preserve"> של המשרד</w:t>
      </w:r>
      <w:r w:rsidR="0055394A" w:rsidRPr="00F35BCC">
        <w:rPr>
          <w:b w:val="0"/>
          <w:bCs w:val="0"/>
          <w:sz w:val="24"/>
          <w:szCs w:val="24"/>
          <w:rtl/>
        </w:rPr>
        <w:t xml:space="preserve"> או של גוף ציבורי אחר</w:t>
      </w:r>
      <w:r w:rsidRPr="00F35BCC">
        <w:rPr>
          <w:b w:val="0"/>
          <w:bCs w:val="0"/>
          <w:sz w:val="24"/>
          <w:szCs w:val="24"/>
          <w:rtl/>
        </w:rPr>
        <w:t>.</w:t>
      </w:r>
    </w:p>
    <w:p w14:paraId="465C4B72" w14:textId="77777777" w:rsidR="00130B00" w:rsidRPr="00F35BCC" w:rsidRDefault="00130B00" w:rsidP="00F35BCC">
      <w:pPr>
        <w:pStyle w:val="1-"/>
        <w:keepLines/>
        <w:numPr>
          <w:ilvl w:val="4"/>
          <w:numId w:val="46"/>
        </w:numPr>
        <w:spacing w:before="0" w:after="0"/>
        <w:ind w:left="2771" w:hanging="1331"/>
        <w:jc w:val="both"/>
        <w:rPr>
          <w:b w:val="0"/>
          <w:bCs w:val="0"/>
        </w:rPr>
      </w:pPr>
      <w:r w:rsidRPr="00F35BCC">
        <w:rPr>
          <w:rFonts w:hint="eastAsia"/>
          <w:b w:val="0"/>
          <w:bCs w:val="0"/>
          <w:sz w:val="24"/>
          <w:szCs w:val="24"/>
          <w:rtl/>
        </w:rPr>
        <w:lastRenderedPageBreak/>
        <w:t>אם</w:t>
      </w:r>
      <w:r w:rsidRPr="00F35BCC">
        <w:rPr>
          <w:b w:val="0"/>
          <w:bCs w:val="0"/>
          <w:sz w:val="24"/>
          <w:szCs w:val="24"/>
          <w:rtl/>
        </w:rPr>
        <w:t xml:space="preserve"> הספק פנה למנהלי בתי הספר ו/או המשתמשים האחרים בתוכנית </w:t>
      </w:r>
      <w:r w:rsidR="008E1F98" w:rsidRPr="00F35BCC">
        <w:rPr>
          <w:rFonts w:hint="eastAsia"/>
          <w:b w:val="0"/>
          <w:bCs w:val="0"/>
          <w:sz w:val="24"/>
          <w:szCs w:val="24"/>
          <w:rtl/>
        </w:rPr>
        <w:t>בכל</w:t>
      </w:r>
      <w:r w:rsidR="008E1F98" w:rsidRPr="00F35BCC">
        <w:rPr>
          <w:b w:val="0"/>
          <w:bCs w:val="0"/>
          <w:sz w:val="24"/>
          <w:szCs w:val="24"/>
          <w:rtl/>
        </w:rPr>
        <w:t xml:space="preserve"> הקשור ל</w:t>
      </w:r>
      <w:r w:rsidRPr="00F35BCC">
        <w:rPr>
          <w:rFonts w:hint="eastAsia"/>
          <w:b w:val="0"/>
          <w:bCs w:val="0"/>
          <w:sz w:val="24"/>
          <w:szCs w:val="24"/>
          <w:rtl/>
        </w:rPr>
        <w:t>משוב</w:t>
      </w:r>
      <w:r w:rsidRPr="00F35BCC">
        <w:rPr>
          <w:b w:val="0"/>
          <w:bCs w:val="0"/>
          <w:sz w:val="24"/>
          <w:szCs w:val="24"/>
          <w:rtl/>
        </w:rPr>
        <w:t>.</w:t>
      </w:r>
    </w:p>
    <w:p w14:paraId="5DC72915" w14:textId="77777777" w:rsidR="00F85763" w:rsidRPr="00F35BCC" w:rsidRDefault="00F85763" w:rsidP="00F35BCC">
      <w:pPr>
        <w:pStyle w:val="1-"/>
        <w:keepLines/>
        <w:numPr>
          <w:ilvl w:val="4"/>
          <w:numId w:val="46"/>
        </w:numPr>
        <w:spacing w:before="0" w:after="0"/>
        <w:ind w:left="2771" w:hanging="1331"/>
        <w:jc w:val="both"/>
        <w:rPr>
          <w:b w:val="0"/>
          <w:bCs w:val="0"/>
        </w:rPr>
      </w:pPr>
      <w:r w:rsidRPr="00F35BCC">
        <w:rPr>
          <w:rFonts w:hint="eastAsia"/>
          <w:b w:val="0"/>
          <w:bCs w:val="0"/>
          <w:sz w:val="24"/>
          <w:szCs w:val="24"/>
          <w:rtl/>
        </w:rPr>
        <w:t>אם</w:t>
      </w:r>
      <w:r w:rsidRPr="00F35BCC">
        <w:rPr>
          <w:b w:val="0"/>
          <w:bCs w:val="0"/>
          <w:sz w:val="24"/>
          <w:szCs w:val="24"/>
          <w:rtl/>
        </w:rPr>
        <w:t xml:space="preserve"> סופקו פריטים אשר לא נכלל</w:t>
      </w:r>
      <w:r w:rsidRPr="00F35BCC">
        <w:rPr>
          <w:rFonts w:hint="eastAsia"/>
          <w:b w:val="0"/>
          <w:bCs w:val="0"/>
          <w:sz w:val="24"/>
          <w:szCs w:val="24"/>
          <w:rtl/>
        </w:rPr>
        <w:t>ו</w:t>
      </w:r>
      <w:r w:rsidRPr="00F35BCC">
        <w:rPr>
          <w:b w:val="0"/>
          <w:bCs w:val="0"/>
          <w:sz w:val="24"/>
          <w:szCs w:val="24"/>
          <w:rtl/>
        </w:rPr>
        <w:t xml:space="preserve"> במחירון </w:t>
      </w:r>
      <w:r w:rsidRPr="00F35BCC">
        <w:rPr>
          <w:rFonts w:hint="eastAsia"/>
          <w:b w:val="0"/>
          <w:bCs w:val="0"/>
          <w:sz w:val="24"/>
          <w:szCs w:val="24"/>
          <w:rtl/>
        </w:rPr>
        <w:t>המופיע</w:t>
      </w:r>
      <w:r w:rsidRPr="00F35BCC">
        <w:rPr>
          <w:b w:val="0"/>
          <w:bCs w:val="0"/>
          <w:sz w:val="24"/>
          <w:szCs w:val="24"/>
          <w:rtl/>
        </w:rPr>
        <w:t xml:space="preserve"> </w:t>
      </w:r>
      <w:r w:rsidRPr="00F35BCC">
        <w:rPr>
          <w:rFonts w:hint="eastAsia"/>
          <w:b w:val="0"/>
          <w:bCs w:val="0"/>
          <w:sz w:val="24"/>
          <w:szCs w:val="24"/>
          <w:rtl/>
        </w:rPr>
        <w:t>בנספח</w:t>
      </w:r>
      <w:r w:rsidRPr="00F35BCC">
        <w:rPr>
          <w:b w:val="0"/>
          <w:bCs w:val="0"/>
          <w:sz w:val="24"/>
          <w:szCs w:val="24"/>
          <w:rtl/>
        </w:rPr>
        <w:t xml:space="preserve"> 1.</w:t>
      </w:r>
    </w:p>
    <w:p w14:paraId="3C7FEE36" w14:textId="77777777" w:rsidR="005913AA" w:rsidRPr="00F35BCC" w:rsidRDefault="005913AA" w:rsidP="00F35BCC">
      <w:pPr>
        <w:pStyle w:val="1-"/>
        <w:keepLines/>
        <w:numPr>
          <w:ilvl w:val="4"/>
          <w:numId w:val="46"/>
        </w:numPr>
        <w:spacing w:before="0" w:after="0"/>
        <w:ind w:left="2771" w:hanging="1331"/>
        <w:jc w:val="both"/>
        <w:rPr>
          <w:b w:val="0"/>
          <w:bCs w:val="0"/>
          <w:rtl/>
        </w:rPr>
      </w:pPr>
      <w:r w:rsidRPr="00F35BCC">
        <w:rPr>
          <w:rFonts w:hint="eastAsia"/>
          <w:b w:val="0"/>
          <w:bCs w:val="0"/>
          <w:sz w:val="24"/>
          <w:szCs w:val="24"/>
          <w:rtl/>
        </w:rPr>
        <w:t>אם</w:t>
      </w:r>
      <w:r w:rsidRPr="00F35BCC">
        <w:rPr>
          <w:b w:val="0"/>
          <w:bCs w:val="0"/>
          <w:sz w:val="24"/>
          <w:szCs w:val="24"/>
          <w:rtl/>
        </w:rPr>
        <w:t xml:space="preserve"> סופקו תוכניות שלא בהתאם לפורמט עליו התקבל אישור וחתימת "ועדת הרפרטואר".</w:t>
      </w:r>
    </w:p>
    <w:p w14:paraId="6B0E0A91" w14:textId="1FFBC589" w:rsidR="003652F0" w:rsidRPr="00F35BCC" w:rsidRDefault="003652F0" w:rsidP="00F35BCC">
      <w:pPr>
        <w:pStyle w:val="1-"/>
        <w:keepLines/>
        <w:numPr>
          <w:ilvl w:val="4"/>
          <w:numId w:val="46"/>
        </w:numPr>
        <w:spacing w:before="0" w:after="0"/>
        <w:ind w:left="2771" w:hanging="1331"/>
        <w:jc w:val="both"/>
        <w:rPr>
          <w:b w:val="0"/>
          <w:bCs w:val="0"/>
        </w:rPr>
      </w:pPr>
      <w:r w:rsidRPr="00F35BCC">
        <w:rPr>
          <w:rFonts w:hint="eastAsia"/>
          <w:b w:val="0"/>
          <w:bCs w:val="0"/>
          <w:sz w:val="24"/>
          <w:szCs w:val="24"/>
          <w:rtl/>
        </w:rPr>
        <w:t>אם</w:t>
      </w:r>
      <w:r w:rsidRPr="00F35BCC">
        <w:rPr>
          <w:b w:val="0"/>
          <w:bCs w:val="0"/>
          <w:sz w:val="24"/>
          <w:szCs w:val="24"/>
          <w:rtl/>
        </w:rPr>
        <w:t xml:space="preserve"> לא עמד הספק בדרישות הביטוח הקבועות במכרז.</w:t>
      </w:r>
    </w:p>
    <w:p w14:paraId="12E25075" w14:textId="77777777" w:rsidR="00B861CB" w:rsidRPr="00F35BCC" w:rsidRDefault="00B861CB">
      <w:pPr>
        <w:pStyle w:val="1-"/>
        <w:keepLines/>
        <w:numPr>
          <w:ilvl w:val="4"/>
          <w:numId w:val="46"/>
        </w:numPr>
        <w:spacing w:before="0" w:after="0"/>
        <w:ind w:left="2771" w:hanging="1331"/>
        <w:jc w:val="both"/>
        <w:rPr>
          <w:b w:val="0"/>
          <w:bCs w:val="0"/>
          <w:rtl/>
        </w:rPr>
      </w:pPr>
      <w:r w:rsidRPr="00F35BCC">
        <w:rPr>
          <w:b w:val="0"/>
          <w:bCs w:val="0"/>
          <w:sz w:val="24"/>
          <w:szCs w:val="24"/>
          <w:rtl/>
        </w:rPr>
        <w:t xml:space="preserve">אם ניתנה הוראה של </w:t>
      </w:r>
      <w:proofErr w:type="spellStart"/>
      <w:r w:rsidRPr="00F35BCC">
        <w:rPr>
          <w:b w:val="0"/>
          <w:bCs w:val="0"/>
          <w:sz w:val="24"/>
          <w:szCs w:val="24"/>
          <w:rtl/>
        </w:rPr>
        <w:t>החשכ"ל</w:t>
      </w:r>
      <w:proofErr w:type="spellEnd"/>
      <w:r w:rsidRPr="00F35BCC">
        <w:rPr>
          <w:b w:val="0"/>
          <w:bCs w:val="0"/>
          <w:sz w:val="24"/>
          <w:szCs w:val="24"/>
          <w:rtl/>
        </w:rPr>
        <w:t xml:space="preserve"> לגרוע תחום כלשהו (על כל נותני השירותים הכלולים בו).</w:t>
      </w:r>
    </w:p>
    <w:p w14:paraId="125E152C" w14:textId="4B95AE1D" w:rsidR="00B30325" w:rsidRPr="00334485" w:rsidRDefault="00B30325" w:rsidP="00F35BCC">
      <w:pPr>
        <w:pStyle w:val="1-"/>
        <w:keepLines/>
        <w:numPr>
          <w:ilvl w:val="4"/>
          <w:numId w:val="46"/>
        </w:numPr>
        <w:spacing w:before="0" w:after="0"/>
        <w:ind w:left="2771" w:hanging="1331"/>
        <w:jc w:val="both"/>
        <w:rPr>
          <w:b w:val="0"/>
          <w:bCs w:val="0"/>
          <w:sz w:val="24"/>
          <w:szCs w:val="24"/>
        </w:rPr>
      </w:pPr>
      <w:r w:rsidRPr="00334485">
        <w:rPr>
          <w:rFonts w:hint="eastAsia"/>
          <w:b w:val="0"/>
          <w:bCs w:val="0"/>
          <w:sz w:val="24"/>
          <w:szCs w:val="24"/>
          <w:rtl/>
        </w:rPr>
        <w:t>אם</w:t>
      </w:r>
      <w:r w:rsidRPr="00334485">
        <w:rPr>
          <w:b w:val="0"/>
          <w:bCs w:val="0"/>
          <w:sz w:val="24"/>
          <w:szCs w:val="24"/>
          <w:rtl/>
        </w:rPr>
        <w:t xml:space="preserve"> הוגשה על ידי הספק חשבונית אשר בה </w:t>
      </w:r>
      <w:r w:rsidRPr="00334485">
        <w:rPr>
          <w:rFonts w:hint="eastAsia"/>
          <w:b w:val="0"/>
          <w:bCs w:val="0"/>
          <w:sz w:val="24"/>
          <w:szCs w:val="24"/>
          <w:rtl/>
        </w:rPr>
        <w:t>קיימת</w:t>
      </w:r>
      <w:r w:rsidRPr="00334485">
        <w:rPr>
          <w:b w:val="0"/>
          <w:bCs w:val="0"/>
          <w:sz w:val="24"/>
          <w:szCs w:val="24"/>
          <w:rtl/>
        </w:rPr>
        <w:t xml:space="preserve"> </w:t>
      </w:r>
      <w:r w:rsidRPr="00334485">
        <w:rPr>
          <w:rFonts w:hint="eastAsia"/>
          <w:b w:val="0"/>
          <w:bCs w:val="0"/>
          <w:sz w:val="24"/>
          <w:szCs w:val="24"/>
          <w:rtl/>
        </w:rPr>
        <w:t>אי</w:t>
      </w:r>
      <w:r w:rsidRPr="00334485">
        <w:rPr>
          <w:b w:val="0"/>
          <w:bCs w:val="0"/>
          <w:sz w:val="24"/>
          <w:szCs w:val="24"/>
          <w:rtl/>
        </w:rPr>
        <w:t xml:space="preserve"> </w:t>
      </w:r>
      <w:r w:rsidRPr="00334485">
        <w:rPr>
          <w:rFonts w:hint="eastAsia"/>
          <w:b w:val="0"/>
          <w:bCs w:val="0"/>
          <w:sz w:val="24"/>
          <w:szCs w:val="24"/>
          <w:rtl/>
        </w:rPr>
        <w:t>התאמה</w:t>
      </w:r>
      <w:r w:rsidRPr="00334485">
        <w:rPr>
          <w:b w:val="0"/>
          <w:bCs w:val="0"/>
          <w:sz w:val="24"/>
          <w:szCs w:val="24"/>
          <w:rtl/>
        </w:rPr>
        <w:t xml:space="preserve"> </w:t>
      </w:r>
      <w:r w:rsidRPr="00334485">
        <w:rPr>
          <w:rFonts w:hint="eastAsia"/>
          <w:b w:val="0"/>
          <w:bCs w:val="0"/>
          <w:sz w:val="24"/>
          <w:szCs w:val="24"/>
          <w:rtl/>
        </w:rPr>
        <w:t>בין</w:t>
      </w:r>
      <w:r w:rsidRPr="00334485">
        <w:rPr>
          <w:b w:val="0"/>
          <w:bCs w:val="0"/>
          <w:sz w:val="24"/>
          <w:szCs w:val="24"/>
          <w:rtl/>
        </w:rPr>
        <w:t xml:space="preserve"> </w:t>
      </w:r>
      <w:r w:rsidRPr="00334485">
        <w:rPr>
          <w:rFonts w:hint="eastAsia"/>
          <w:b w:val="0"/>
          <w:bCs w:val="0"/>
          <w:sz w:val="24"/>
          <w:szCs w:val="24"/>
          <w:rtl/>
        </w:rPr>
        <w:t>מספר</w:t>
      </w:r>
      <w:r w:rsidRPr="00334485">
        <w:rPr>
          <w:b w:val="0"/>
          <w:bCs w:val="0"/>
          <w:sz w:val="24"/>
          <w:szCs w:val="24"/>
          <w:rtl/>
        </w:rPr>
        <w:t xml:space="preserve"> </w:t>
      </w:r>
      <w:r w:rsidRPr="00334485">
        <w:rPr>
          <w:rFonts w:hint="eastAsia"/>
          <w:b w:val="0"/>
          <w:bCs w:val="0"/>
          <w:sz w:val="24"/>
          <w:szCs w:val="24"/>
          <w:rtl/>
        </w:rPr>
        <w:t>הספק</w:t>
      </w:r>
      <w:r w:rsidRPr="00334485">
        <w:rPr>
          <w:b w:val="0"/>
          <w:bCs w:val="0"/>
          <w:sz w:val="24"/>
          <w:szCs w:val="24"/>
          <w:rtl/>
        </w:rPr>
        <w:t xml:space="preserve"> </w:t>
      </w:r>
      <w:r w:rsidRPr="00334485">
        <w:rPr>
          <w:rFonts w:hint="eastAsia"/>
          <w:b w:val="0"/>
          <w:bCs w:val="0"/>
          <w:sz w:val="24"/>
          <w:szCs w:val="24"/>
          <w:rtl/>
        </w:rPr>
        <w:t>למספר</w:t>
      </w:r>
      <w:r w:rsidRPr="00334485">
        <w:rPr>
          <w:b w:val="0"/>
          <w:bCs w:val="0"/>
          <w:sz w:val="24"/>
          <w:szCs w:val="24"/>
          <w:rtl/>
        </w:rPr>
        <w:t xml:space="preserve"> הספק </w:t>
      </w:r>
      <w:r w:rsidRPr="00334485">
        <w:rPr>
          <w:rFonts w:hint="eastAsia"/>
          <w:b w:val="0"/>
          <w:bCs w:val="0"/>
          <w:sz w:val="24"/>
          <w:szCs w:val="24"/>
          <w:rtl/>
        </w:rPr>
        <w:t>שהוכרז</w:t>
      </w:r>
      <w:r w:rsidRPr="00334485">
        <w:rPr>
          <w:b w:val="0"/>
          <w:bCs w:val="0"/>
          <w:sz w:val="24"/>
          <w:szCs w:val="24"/>
          <w:rtl/>
        </w:rPr>
        <w:t xml:space="preserve"> כזוכה במאגר התוכניות.</w:t>
      </w:r>
    </w:p>
    <w:p w14:paraId="0F354CE2" w14:textId="77777777" w:rsidR="00B861CB" w:rsidRPr="00F35BCC" w:rsidRDefault="00756482" w:rsidP="00F35BCC">
      <w:pPr>
        <w:pStyle w:val="1-"/>
        <w:keepLines/>
        <w:numPr>
          <w:ilvl w:val="3"/>
          <w:numId w:val="46"/>
        </w:numPr>
        <w:spacing w:before="0" w:after="0"/>
        <w:ind w:left="2063" w:hanging="993"/>
        <w:jc w:val="both"/>
        <w:rPr>
          <w:b w:val="0"/>
          <w:bCs w:val="0"/>
          <w:sz w:val="24"/>
          <w:szCs w:val="24"/>
          <w:rtl/>
        </w:rPr>
      </w:pPr>
      <w:r w:rsidRPr="00334485">
        <w:rPr>
          <w:rFonts w:hint="eastAsia"/>
          <w:b w:val="0"/>
          <w:bCs w:val="0"/>
          <w:sz w:val="24"/>
          <w:szCs w:val="24"/>
          <w:rtl/>
        </w:rPr>
        <w:t>הגיעה</w:t>
      </w:r>
      <w:r w:rsidRPr="00334485">
        <w:rPr>
          <w:b w:val="0"/>
          <w:bCs w:val="0"/>
          <w:sz w:val="24"/>
          <w:szCs w:val="24"/>
          <w:rtl/>
        </w:rPr>
        <w:t xml:space="preserve"> </w:t>
      </w:r>
      <w:r w:rsidRPr="00334485">
        <w:rPr>
          <w:rFonts w:hint="eastAsia"/>
          <w:b w:val="0"/>
          <w:bCs w:val="0"/>
          <w:sz w:val="24"/>
          <w:szCs w:val="24"/>
          <w:rtl/>
        </w:rPr>
        <w:t>ועדת</w:t>
      </w:r>
      <w:r w:rsidRPr="00334485">
        <w:rPr>
          <w:b w:val="0"/>
          <w:bCs w:val="0"/>
          <w:sz w:val="24"/>
          <w:szCs w:val="24"/>
          <w:rtl/>
        </w:rPr>
        <w:t xml:space="preserve"> </w:t>
      </w:r>
      <w:r w:rsidRPr="00334485">
        <w:rPr>
          <w:rFonts w:hint="eastAsia"/>
          <w:b w:val="0"/>
          <w:bCs w:val="0"/>
          <w:sz w:val="24"/>
          <w:szCs w:val="24"/>
          <w:rtl/>
        </w:rPr>
        <w:t>המכרזים</w:t>
      </w:r>
      <w:r w:rsidRPr="00334485">
        <w:rPr>
          <w:b w:val="0"/>
          <w:bCs w:val="0"/>
          <w:sz w:val="24"/>
          <w:szCs w:val="24"/>
          <w:rtl/>
        </w:rPr>
        <w:t xml:space="preserve"> </w:t>
      </w:r>
      <w:r w:rsidRPr="00334485">
        <w:rPr>
          <w:rFonts w:hint="eastAsia"/>
          <w:b w:val="0"/>
          <w:bCs w:val="0"/>
          <w:sz w:val="24"/>
          <w:szCs w:val="24"/>
          <w:rtl/>
        </w:rPr>
        <w:t>למסקנה</w:t>
      </w:r>
      <w:r w:rsidRPr="00334485">
        <w:rPr>
          <w:b w:val="0"/>
          <w:bCs w:val="0"/>
          <w:sz w:val="24"/>
          <w:szCs w:val="24"/>
          <w:rtl/>
        </w:rPr>
        <w:t xml:space="preserve"> </w:t>
      </w:r>
      <w:r w:rsidRPr="00334485">
        <w:rPr>
          <w:rFonts w:hint="eastAsia"/>
          <w:b w:val="0"/>
          <w:bCs w:val="0"/>
          <w:sz w:val="24"/>
          <w:szCs w:val="24"/>
          <w:rtl/>
        </w:rPr>
        <w:t>שיש</w:t>
      </w:r>
      <w:r w:rsidRPr="00334485">
        <w:rPr>
          <w:b w:val="0"/>
          <w:bCs w:val="0"/>
          <w:sz w:val="24"/>
          <w:szCs w:val="24"/>
          <w:rtl/>
        </w:rPr>
        <w:t xml:space="preserve"> </w:t>
      </w:r>
      <w:r w:rsidRPr="00334485">
        <w:rPr>
          <w:rFonts w:hint="eastAsia"/>
          <w:b w:val="0"/>
          <w:bCs w:val="0"/>
          <w:sz w:val="24"/>
          <w:szCs w:val="24"/>
          <w:rtl/>
        </w:rPr>
        <w:t>לשקול</w:t>
      </w:r>
      <w:r w:rsidRPr="00334485">
        <w:rPr>
          <w:b w:val="0"/>
          <w:bCs w:val="0"/>
          <w:sz w:val="24"/>
          <w:szCs w:val="24"/>
          <w:rtl/>
        </w:rPr>
        <w:t xml:space="preserve"> </w:t>
      </w:r>
      <w:r w:rsidRPr="00334485">
        <w:rPr>
          <w:rFonts w:hint="eastAsia"/>
          <w:b w:val="0"/>
          <w:bCs w:val="0"/>
          <w:sz w:val="24"/>
          <w:szCs w:val="24"/>
          <w:rtl/>
        </w:rPr>
        <w:t>ולגרוע</w:t>
      </w:r>
      <w:r w:rsidRPr="00334485">
        <w:rPr>
          <w:b w:val="0"/>
          <w:bCs w:val="0"/>
          <w:sz w:val="24"/>
          <w:szCs w:val="24"/>
          <w:rtl/>
        </w:rPr>
        <w:t xml:space="preserve"> </w:t>
      </w:r>
      <w:r w:rsidRPr="00334485">
        <w:rPr>
          <w:rFonts w:hint="eastAsia"/>
          <w:b w:val="0"/>
          <w:bCs w:val="0"/>
          <w:sz w:val="24"/>
          <w:szCs w:val="24"/>
          <w:rtl/>
        </w:rPr>
        <w:t>את</w:t>
      </w:r>
      <w:r w:rsidR="00E028AA" w:rsidRPr="00334485">
        <w:rPr>
          <w:b w:val="0"/>
          <w:bCs w:val="0"/>
          <w:sz w:val="24"/>
          <w:szCs w:val="24"/>
          <w:rtl/>
        </w:rPr>
        <w:t xml:space="preserve"> </w:t>
      </w:r>
      <w:r w:rsidR="00B861CB" w:rsidRPr="00334485">
        <w:rPr>
          <w:rFonts w:hint="eastAsia"/>
          <w:b w:val="0"/>
          <w:bCs w:val="0"/>
          <w:sz w:val="24"/>
          <w:szCs w:val="24"/>
          <w:rtl/>
        </w:rPr>
        <w:t>נותן</w:t>
      </w:r>
      <w:r w:rsidR="00B861CB" w:rsidRPr="00334485">
        <w:rPr>
          <w:b w:val="0"/>
          <w:bCs w:val="0"/>
          <w:sz w:val="24"/>
          <w:szCs w:val="24"/>
          <w:rtl/>
        </w:rPr>
        <w:t xml:space="preserve"> </w:t>
      </w:r>
      <w:r w:rsidR="00B861CB" w:rsidRPr="00334485">
        <w:rPr>
          <w:rFonts w:hint="eastAsia"/>
          <w:b w:val="0"/>
          <w:bCs w:val="0"/>
          <w:sz w:val="24"/>
          <w:szCs w:val="24"/>
          <w:rtl/>
        </w:rPr>
        <w:t>שירותים</w:t>
      </w:r>
      <w:r w:rsidR="00B861CB" w:rsidRPr="00334485">
        <w:rPr>
          <w:b w:val="0"/>
          <w:bCs w:val="0"/>
          <w:sz w:val="24"/>
          <w:szCs w:val="24"/>
          <w:rtl/>
        </w:rPr>
        <w:t xml:space="preserve"> </w:t>
      </w:r>
      <w:r w:rsidR="00B861CB" w:rsidRPr="00334485">
        <w:rPr>
          <w:rFonts w:hint="eastAsia"/>
          <w:b w:val="0"/>
          <w:bCs w:val="0"/>
          <w:sz w:val="24"/>
          <w:szCs w:val="24"/>
          <w:rtl/>
        </w:rPr>
        <w:t>מ</w:t>
      </w:r>
      <w:r w:rsidRPr="00334485">
        <w:rPr>
          <w:rFonts w:hint="eastAsia"/>
          <w:b w:val="0"/>
          <w:bCs w:val="0"/>
          <w:sz w:val="24"/>
          <w:szCs w:val="24"/>
          <w:rtl/>
        </w:rPr>
        <w:t>ה</w:t>
      </w:r>
      <w:r w:rsidR="00B861CB" w:rsidRPr="00334485">
        <w:rPr>
          <w:rFonts w:hint="eastAsia"/>
          <w:b w:val="0"/>
          <w:bCs w:val="0"/>
          <w:sz w:val="24"/>
          <w:szCs w:val="24"/>
          <w:rtl/>
        </w:rPr>
        <w:t>מאגר</w:t>
      </w:r>
      <w:r w:rsidR="00B861CB" w:rsidRPr="00334485">
        <w:rPr>
          <w:b w:val="0"/>
          <w:bCs w:val="0"/>
          <w:sz w:val="24"/>
          <w:szCs w:val="24"/>
          <w:rtl/>
        </w:rPr>
        <w:t xml:space="preserve">, </w:t>
      </w:r>
      <w:r w:rsidR="00B861CB" w:rsidRPr="00334485">
        <w:rPr>
          <w:rFonts w:hint="eastAsia"/>
          <w:b w:val="0"/>
          <w:bCs w:val="0"/>
          <w:sz w:val="24"/>
          <w:szCs w:val="24"/>
          <w:rtl/>
        </w:rPr>
        <w:t>היא</w:t>
      </w:r>
      <w:r w:rsidR="00B861CB" w:rsidRPr="00334485">
        <w:rPr>
          <w:b w:val="0"/>
          <w:bCs w:val="0"/>
          <w:sz w:val="24"/>
          <w:szCs w:val="24"/>
          <w:rtl/>
        </w:rPr>
        <w:t xml:space="preserve"> </w:t>
      </w:r>
      <w:r w:rsidR="00B861CB" w:rsidRPr="00334485">
        <w:rPr>
          <w:rFonts w:hint="eastAsia"/>
          <w:b w:val="0"/>
          <w:bCs w:val="0"/>
          <w:sz w:val="24"/>
          <w:szCs w:val="24"/>
          <w:rtl/>
        </w:rPr>
        <w:t>תפעל</w:t>
      </w:r>
      <w:r w:rsidR="00B861CB" w:rsidRPr="00334485">
        <w:rPr>
          <w:b w:val="0"/>
          <w:bCs w:val="0"/>
          <w:sz w:val="24"/>
          <w:szCs w:val="24"/>
          <w:rtl/>
        </w:rPr>
        <w:t xml:space="preserve"> </w:t>
      </w:r>
      <w:r w:rsidR="00B861CB" w:rsidRPr="00334485">
        <w:rPr>
          <w:rFonts w:hint="eastAsia"/>
          <w:b w:val="0"/>
          <w:bCs w:val="0"/>
          <w:sz w:val="24"/>
          <w:szCs w:val="24"/>
          <w:rtl/>
        </w:rPr>
        <w:t>כדלקמן</w:t>
      </w:r>
      <w:r w:rsidR="00B861CB" w:rsidRPr="00334485">
        <w:rPr>
          <w:b w:val="0"/>
          <w:bCs w:val="0"/>
          <w:sz w:val="24"/>
          <w:szCs w:val="24"/>
          <w:rtl/>
        </w:rPr>
        <w:t>:</w:t>
      </w:r>
    </w:p>
    <w:p w14:paraId="0AD32C4F" w14:textId="77777777" w:rsidR="00B861CB" w:rsidRPr="00F35BCC" w:rsidRDefault="00B861CB" w:rsidP="00F35BCC">
      <w:pPr>
        <w:pStyle w:val="1-"/>
        <w:keepLines/>
        <w:numPr>
          <w:ilvl w:val="4"/>
          <w:numId w:val="46"/>
        </w:numPr>
        <w:spacing w:before="0" w:after="0"/>
        <w:ind w:left="2630" w:hanging="1190"/>
        <w:jc w:val="both"/>
        <w:rPr>
          <w:b w:val="0"/>
          <w:bCs w:val="0"/>
          <w:rtl/>
        </w:rPr>
      </w:pPr>
      <w:r w:rsidRPr="00F35BCC">
        <w:rPr>
          <w:b w:val="0"/>
          <w:bCs w:val="0"/>
          <w:sz w:val="24"/>
          <w:szCs w:val="24"/>
          <w:rtl/>
        </w:rPr>
        <w:t xml:space="preserve">תודיע לו </w:t>
      </w:r>
      <w:r w:rsidR="00756482" w:rsidRPr="00F35BCC">
        <w:rPr>
          <w:b w:val="0"/>
          <w:bCs w:val="0"/>
          <w:sz w:val="24"/>
          <w:szCs w:val="24"/>
          <w:rtl/>
        </w:rPr>
        <w:t xml:space="preserve">באמצעות דוא"ל </w:t>
      </w:r>
      <w:r w:rsidRPr="00F35BCC">
        <w:rPr>
          <w:b w:val="0"/>
          <w:bCs w:val="0"/>
          <w:sz w:val="24"/>
          <w:szCs w:val="24"/>
          <w:rtl/>
        </w:rPr>
        <w:t>על הכוונה לגרוע אותו והסיבות לגריעה ותזמנו לשימוע</w:t>
      </w:r>
      <w:r w:rsidR="00756482" w:rsidRPr="00F35BCC">
        <w:rPr>
          <w:b w:val="0"/>
          <w:bCs w:val="0"/>
          <w:sz w:val="24"/>
          <w:szCs w:val="24"/>
          <w:rtl/>
        </w:rPr>
        <w:t xml:space="preserve"> בכתב בהתאם לאופי המקרה ולפי שיקול דעתה הבלעדי של הועדה</w:t>
      </w:r>
      <w:r w:rsidRPr="00F35BCC">
        <w:rPr>
          <w:b w:val="0"/>
          <w:bCs w:val="0"/>
          <w:sz w:val="24"/>
          <w:szCs w:val="24"/>
          <w:rtl/>
        </w:rPr>
        <w:t>.</w:t>
      </w:r>
    </w:p>
    <w:p w14:paraId="62577AA2" w14:textId="77777777" w:rsidR="00B861CB" w:rsidRPr="00F35BCC" w:rsidRDefault="00B861CB" w:rsidP="00F35BCC">
      <w:pPr>
        <w:pStyle w:val="1-"/>
        <w:keepLines/>
        <w:numPr>
          <w:ilvl w:val="4"/>
          <w:numId w:val="46"/>
        </w:numPr>
        <w:spacing w:before="0" w:after="0"/>
        <w:ind w:left="2630" w:hanging="1190"/>
        <w:jc w:val="both"/>
        <w:rPr>
          <w:b w:val="0"/>
          <w:bCs w:val="0"/>
          <w:rtl/>
        </w:rPr>
      </w:pPr>
      <w:r w:rsidRPr="00F35BCC">
        <w:rPr>
          <w:b w:val="0"/>
          <w:bCs w:val="0"/>
          <w:sz w:val="24"/>
          <w:szCs w:val="24"/>
          <w:rtl/>
        </w:rPr>
        <w:t xml:space="preserve">תקיים שימוע </w:t>
      </w:r>
      <w:r w:rsidR="00756482" w:rsidRPr="00F35BCC">
        <w:rPr>
          <w:b w:val="0"/>
          <w:bCs w:val="0"/>
          <w:sz w:val="24"/>
          <w:szCs w:val="24"/>
          <w:rtl/>
        </w:rPr>
        <w:t>בכתב בהתאם לאופי המקרה ולפי שיקול דעתה הבלעדי של הועדה</w:t>
      </w:r>
      <w:r w:rsidRPr="00F35BCC">
        <w:rPr>
          <w:b w:val="0"/>
          <w:bCs w:val="0"/>
          <w:sz w:val="24"/>
          <w:szCs w:val="24"/>
          <w:rtl/>
        </w:rPr>
        <w:t>.</w:t>
      </w:r>
    </w:p>
    <w:p w14:paraId="510891EF" w14:textId="77777777" w:rsidR="00B861CB" w:rsidRPr="00F35BCC" w:rsidRDefault="00B861CB" w:rsidP="00F35BCC">
      <w:pPr>
        <w:pStyle w:val="1-"/>
        <w:keepLines/>
        <w:numPr>
          <w:ilvl w:val="4"/>
          <w:numId w:val="46"/>
        </w:numPr>
        <w:spacing w:before="0" w:after="0"/>
        <w:ind w:left="2630" w:hanging="1190"/>
        <w:jc w:val="both"/>
        <w:rPr>
          <w:b w:val="0"/>
          <w:bCs w:val="0"/>
          <w:rtl/>
        </w:rPr>
      </w:pPr>
      <w:r w:rsidRPr="00F35BCC">
        <w:rPr>
          <w:b w:val="0"/>
          <w:bCs w:val="0"/>
          <w:sz w:val="24"/>
          <w:szCs w:val="24"/>
          <w:rtl/>
        </w:rPr>
        <w:t>מנהלת המאגר תיישם את ההחלטה הסופית של  ה</w:t>
      </w:r>
      <w:r w:rsidR="00296425" w:rsidRPr="00F35BCC">
        <w:rPr>
          <w:b w:val="0"/>
          <w:bCs w:val="0"/>
          <w:sz w:val="24"/>
          <w:szCs w:val="24"/>
          <w:rtl/>
        </w:rPr>
        <w:t>ו</w:t>
      </w:r>
      <w:r w:rsidRPr="00F35BCC">
        <w:rPr>
          <w:b w:val="0"/>
          <w:bCs w:val="0"/>
          <w:sz w:val="24"/>
          <w:szCs w:val="24"/>
          <w:rtl/>
        </w:rPr>
        <w:t>ועדה</w:t>
      </w:r>
      <w:r w:rsidR="004C63EB" w:rsidRPr="00F35BCC">
        <w:rPr>
          <w:b w:val="0"/>
          <w:bCs w:val="0"/>
          <w:sz w:val="24"/>
          <w:szCs w:val="24"/>
          <w:rtl/>
        </w:rPr>
        <w:t>.</w:t>
      </w:r>
      <w:r w:rsidRPr="00F35BCC">
        <w:rPr>
          <w:b w:val="0"/>
          <w:bCs w:val="0"/>
          <w:sz w:val="24"/>
          <w:szCs w:val="24"/>
          <w:rtl/>
        </w:rPr>
        <w:t xml:space="preserve">  </w:t>
      </w:r>
    </w:p>
    <w:p w14:paraId="50D36C0B" w14:textId="77777777" w:rsidR="00756482" w:rsidRPr="00F35BCC" w:rsidRDefault="00756482" w:rsidP="00F35BCC">
      <w:pPr>
        <w:pStyle w:val="1-"/>
        <w:keepLines/>
        <w:numPr>
          <w:ilvl w:val="4"/>
          <w:numId w:val="46"/>
        </w:numPr>
        <w:spacing w:before="0" w:after="0"/>
        <w:ind w:left="2630" w:hanging="1190"/>
        <w:jc w:val="both"/>
        <w:rPr>
          <w:b w:val="0"/>
          <w:bCs w:val="0"/>
          <w:sz w:val="24"/>
          <w:szCs w:val="24"/>
          <w:rtl/>
        </w:rPr>
      </w:pPr>
      <w:r w:rsidRPr="00334485">
        <w:rPr>
          <w:rFonts w:hint="eastAsia"/>
          <w:b w:val="0"/>
          <w:bCs w:val="0"/>
          <w:sz w:val="24"/>
          <w:szCs w:val="24"/>
          <w:rtl/>
        </w:rPr>
        <w:t>ככל</w:t>
      </w:r>
      <w:r w:rsidRPr="00334485">
        <w:rPr>
          <w:b w:val="0"/>
          <w:bCs w:val="0"/>
          <w:sz w:val="24"/>
          <w:szCs w:val="24"/>
          <w:rtl/>
        </w:rPr>
        <w:t xml:space="preserve"> שגוף שנגרע יגיש שוב הצעה </w:t>
      </w:r>
      <w:proofErr w:type="spellStart"/>
      <w:r w:rsidRPr="00334485">
        <w:rPr>
          <w:rFonts w:hint="eastAsia"/>
          <w:b w:val="0"/>
          <w:bCs w:val="0"/>
          <w:sz w:val="24"/>
          <w:szCs w:val="24"/>
          <w:rtl/>
        </w:rPr>
        <w:t>להכלל</w:t>
      </w:r>
      <w:proofErr w:type="spellEnd"/>
      <w:r w:rsidRPr="00334485">
        <w:rPr>
          <w:b w:val="0"/>
          <w:bCs w:val="0"/>
          <w:sz w:val="24"/>
          <w:szCs w:val="24"/>
          <w:rtl/>
        </w:rPr>
        <w:t xml:space="preserve"> ברשימה, יילקחו בחשבון החלט</w:t>
      </w:r>
      <w:r w:rsidR="00DB140C" w:rsidRPr="00334485">
        <w:rPr>
          <w:rFonts w:hint="eastAsia"/>
          <w:b w:val="0"/>
          <w:bCs w:val="0"/>
          <w:sz w:val="24"/>
          <w:szCs w:val="24"/>
          <w:rtl/>
        </w:rPr>
        <w:t>ו</w:t>
      </w:r>
      <w:r w:rsidRPr="00334485">
        <w:rPr>
          <w:b w:val="0"/>
          <w:bCs w:val="0"/>
          <w:sz w:val="24"/>
          <w:szCs w:val="24"/>
          <w:rtl/>
        </w:rPr>
        <w:t>ת הוועדה בכל הנוגע לגריעתו.</w:t>
      </w:r>
    </w:p>
    <w:p w14:paraId="1348010B" w14:textId="42FDE7AE" w:rsidR="008132B0" w:rsidRPr="00F35BCC" w:rsidRDefault="008132B0" w:rsidP="00F35BCC">
      <w:pPr>
        <w:pStyle w:val="1-"/>
        <w:keepLines/>
        <w:numPr>
          <w:ilvl w:val="4"/>
          <w:numId w:val="46"/>
        </w:numPr>
        <w:spacing w:before="0" w:after="0"/>
        <w:ind w:left="2630" w:hanging="1190"/>
        <w:jc w:val="both"/>
        <w:rPr>
          <w:b w:val="0"/>
          <w:bCs w:val="0"/>
          <w:sz w:val="24"/>
          <w:szCs w:val="24"/>
          <w:rtl/>
        </w:rPr>
      </w:pPr>
      <w:r w:rsidRPr="00334485">
        <w:rPr>
          <w:rFonts w:hint="eastAsia"/>
          <w:b w:val="0"/>
          <w:bCs w:val="0"/>
          <w:sz w:val="24"/>
          <w:szCs w:val="24"/>
          <w:rtl/>
        </w:rPr>
        <w:t>ככל</w:t>
      </w:r>
      <w:r w:rsidRPr="00334485">
        <w:rPr>
          <w:b w:val="0"/>
          <w:bCs w:val="0"/>
          <w:sz w:val="24"/>
          <w:szCs w:val="24"/>
          <w:rtl/>
        </w:rPr>
        <w:t xml:space="preserve"> </w:t>
      </w:r>
      <w:r w:rsidRPr="00334485">
        <w:rPr>
          <w:rFonts w:hint="eastAsia"/>
          <w:b w:val="0"/>
          <w:bCs w:val="0"/>
          <w:sz w:val="24"/>
          <w:szCs w:val="24"/>
          <w:rtl/>
        </w:rPr>
        <w:t>שההפרה</w:t>
      </w:r>
      <w:r w:rsidRPr="00334485">
        <w:rPr>
          <w:b w:val="0"/>
          <w:bCs w:val="0"/>
          <w:sz w:val="24"/>
          <w:szCs w:val="24"/>
          <w:rtl/>
        </w:rPr>
        <w:t xml:space="preserve"> </w:t>
      </w:r>
      <w:r w:rsidRPr="00334485">
        <w:rPr>
          <w:rFonts w:hint="eastAsia"/>
          <w:b w:val="0"/>
          <w:bCs w:val="0"/>
          <w:sz w:val="24"/>
          <w:szCs w:val="24"/>
          <w:rtl/>
        </w:rPr>
        <w:t>בגינה</w:t>
      </w:r>
      <w:r w:rsidRPr="00334485">
        <w:rPr>
          <w:b w:val="0"/>
          <w:bCs w:val="0"/>
          <w:sz w:val="24"/>
          <w:szCs w:val="24"/>
          <w:rtl/>
        </w:rPr>
        <w:t xml:space="preserve"> </w:t>
      </w:r>
      <w:r w:rsidRPr="00334485">
        <w:rPr>
          <w:rFonts w:hint="eastAsia"/>
          <w:b w:val="0"/>
          <w:bCs w:val="0"/>
          <w:sz w:val="24"/>
          <w:szCs w:val="24"/>
          <w:rtl/>
        </w:rPr>
        <w:t>הוצא</w:t>
      </w:r>
      <w:r w:rsidRPr="00334485">
        <w:rPr>
          <w:b w:val="0"/>
          <w:bCs w:val="0"/>
          <w:sz w:val="24"/>
          <w:szCs w:val="24"/>
          <w:rtl/>
        </w:rPr>
        <w:t xml:space="preserve"> </w:t>
      </w:r>
      <w:r w:rsidRPr="00334485">
        <w:rPr>
          <w:rFonts w:hint="eastAsia"/>
          <w:b w:val="0"/>
          <w:bCs w:val="0"/>
          <w:sz w:val="24"/>
          <w:szCs w:val="24"/>
          <w:rtl/>
        </w:rPr>
        <w:t>הספק</w:t>
      </w:r>
      <w:r w:rsidRPr="00334485">
        <w:rPr>
          <w:b w:val="0"/>
          <w:bCs w:val="0"/>
          <w:sz w:val="24"/>
          <w:szCs w:val="24"/>
          <w:rtl/>
        </w:rPr>
        <w:t xml:space="preserve"> </w:t>
      </w:r>
      <w:r w:rsidRPr="00334485">
        <w:rPr>
          <w:rFonts w:hint="eastAsia"/>
          <w:b w:val="0"/>
          <w:bCs w:val="0"/>
          <w:sz w:val="24"/>
          <w:szCs w:val="24"/>
          <w:rtl/>
        </w:rPr>
        <w:t>מהמאגר</w:t>
      </w:r>
      <w:r w:rsidRPr="00334485">
        <w:rPr>
          <w:b w:val="0"/>
          <w:bCs w:val="0"/>
          <w:sz w:val="24"/>
          <w:szCs w:val="24"/>
          <w:rtl/>
        </w:rPr>
        <w:t xml:space="preserve"> </w:t>
      </w:r>
      <w:r w:rsidRPr="00334485">
        <w:rPr>
          <w:rFonts w:hint="eastAsia"/>
          <w:b w:val="0"/>
          <w:bCs w:val="0"/>
          <w:sz w:val="24"/>
          <w:szCs w:val="24"/>
          <w:rtl/>
        </w:rPr>
        <w:t>תוקנה</w:t>
      </w:r>
      <w:r w:rsidRPr="00334485">
        <w:rPr>
          <w:b w:val="0"/>
          <w:bCs w:val="0"/>
          <w:sz w:val="24"/>
          <w:szCs w:val="24"/>
          <w:rtl/>
        </w:rPr>
        <w:t xml:space="preserve">, </w:t>
      </w:r>
      <w:r w:rsidRPr="00334485">
        <w:rPr>
          <w:rFonts w:hint="eastAsia"/>
          <w:b w:val="0"/>
          <w:bCs w:val="0"/>
          <w:sz w:val="24"/>
          <w:szCs w:val="24"/>
          <w:rtl/>
        </w:rPr>
        <w:t>יהיה</w:t>
      </w:r>
      <w:r w:rsidRPr="00334485">
        <w:rPr>
          <w:b w:val="0"/>
          <w:bCs w:val="0"/>
          <w:sz w:val="24"/>
          <w:szCs w:val="24"/>
          <w:rtl/>
        </w:rPr>
        <w:t xml:space="preserve"> </w:t>
      </w:r>
      <w:r w:rsidRPr="00334485">
        <w:rPr>
          <w:rFonts w:hint="eastAsia"/>
          <w:b w:val="0"/>
          <w:bCs w:val="0"/>
          <w:sz w:val="24"/>
          <w:szCs w:val="24"/>
          <w:rtl/>
        </w:rPr>
        <w:t>רשאי</w:t>
      </w:r>
      <w:r w:rsidRPr="00334485">
        <w:rPr>
          <w:b w:val="0"/>
          <w:bCs w:val="0"/>
          <w:sz w:val="24"/>
          <w:szCs w:val="24"/>
          <w:rtl/>
        </w:rPr>
        <w:t xml:space="preserve"> </w:t>
      </w:r>
      <w:r w:rsidRPr="00334485">
        <w:rPr>
          <w:rFonts w:hint="eastAsia"/>
          <w:b w:val="0"/>
          <w:bCs w:val="0"/>
          <w:sz w:val="24"/>
          <w:szCs w:val="24"/>
          <w:rtl/>
        </w:rPr>
        <w:t>המשרד</w:t>
      </w:r>
      <w:r w:rsidRPr="00334485">
        <w:rPr>
          <w:b w:val="0"/>
          <w:bCs w:val="0"/>
          <w:sz w:val="24"/>
          <w:szCs w:val="24"/>
          <w:rtl/>
        </w:rPr>
        <w:t xml:space="preserve">, </w:t>
      </w:r>
      <w:r w:rsidRPr="00334485">
        <w:rPr>
          <w:rFonts w:hint="eastAsia"/>
          <w:b w:val="0"/>
          <w:bCs w:val="0"/>
          <w:sz w:val="24"/>
          <w:szCs w:val="24"/>
          <w:rtl/>
        </w:rPr>
        <w:t>בכפוף</w:t>
      </w:r>
      <w:r w:rsidRPr="00334485">
        <w:rPr>
          <w:b w:val="0"/>
          <w:bCs w:val="0"/>
          <w:sz w:val="24"/>
          <w:szCs w:val="24"/>
          <w:rtl/>
        </w:rPr>
        <w:t xml:space="preserve"> </w:t>
      </w:r>
      <w:r w:rsidRPr="00334485">
        <w:rPr>
          <w:rFonts w:hint="eastAsia"/>
          <w:b w:val="0"/>
          <w:bCs w:val="0"/>
          <w:sz w:val="24"/>
          <w:szCs w:val="24"/>
          <w:rtl/>
        </w:rPr>
        <w:t>להחלטת</w:t>
      </w:r>
      <w:r w:rsidRPr="00334485">
        <w:rPr>
          <w:b w:val="0"/>
          <w:bCs w:val="0"/>
          <w:sz w:val="24"/>
          <w:szCs w:val="24"/>
          <w:rtl/>
        </w:rPr>
        <w:t xml:space="preserve"> </w:t>
      </w:r>
      <w:r w:rsidRPr="00334485">
        <w:rPr>
          <w:rFonts w:hint="eastAsia"/>
          <w:b w:val="0"/>
          <w:bCs w:val="0"/>
          <w:sz w:val="24"/>
          <w:szCs w:val="24"/>
          <w:rtl/>
        </w:rPr>
        <w:t>ועדת</w:t>
      </w:r>
      <w:r w:rsidRPr="00334485">
        <w:rPr>
          <w:b w:val="0"/>
          <w:bCs w:val="0"/>
          <w:sz w:val="24"/>
          <w:szCs w:val="24"/>
          <w:rtl/>
        </w:rPr>
        <w:t xml:space="preserve"> </w:t>
      </w:r>
      <w:r w:rsidRPr="00334485">
        <w:rPr>
          <w:rFonts w:hint="eastAsia"/>
          <w:b w:val="0"/>
          <w:bCs w:val="0"/>
          <w:sz w:val="24"/>
          <w:szCs w:val="24"/>
          <w:rtl/>
        </w:rPr>
        <w:t>המכרזים</w:t>
      </w:r>
      <w:r w:rsidRPr="00334485">
        <w:rPr>
          <w:b w:val="0"/>
          <w:bCs w:val="0"/>
          <w:sz w:val="24"/>
          <w:szCs w:val="24"/>
          <w:rtl/>
        </w:rPr>
        <w:t xml:space="preserve">, </w:t>
      </w:r>
      <w:r w:rsidRPr="00334485">
        <w:rPr>
          <w:rFonts w:hint="eastAsia"/>
          <w:b w:val="0"/>
          <w:bCs w:val="0"/>
          <w:sz w:val="24"/>
          <w:szCs w:val="24"/>
          <w:rtl/>
        </w:rPr>
        <w:t>להחזיר</w:t>
      </w:r>
      <w:r w:rsidRPr="00334485">
        <w:rPr>
          <w:b w:val="0"/>
          <w:bCs w:val="0"/>
          <w:sz w:val="24"/>
          <w:szCs w:val="24"/>
          <w:rtl/>
        </w:rPr>
        <w:t xml:space="preserve"> </w:t>
      </w:r>
      <w:r w:rsidRPr="00334485">
        <w:rPr>
          <w:rFonts w:hint="eastAsia"/>
          <w:b w:val="0"/>
          <w:bCs w:val="0"/>
          <w:sz w:val="24"/>
          <w:szCs w:val="24"/>
          <w:rtl/>
        </w:rPr>
        <w:t>את</w:t>
      </w:r>
      <w:r w:rsidRPr="00334485">
        <w:rPr>
          <w:b w:val="0"/>
          <w:bCs w:val="0"/>
          <w:sz w:val="24"/>
          <w:szCs w:val="24"/>
          <w:rtl/>
        </w:rPr>
        <w:t xml:space="preserve"> </w:t>
      </w:r>
      <w:r w:rsidRPr="00334485">
        <w:rPr>
          <w:rFonts w:hint="eastAsia"/>
          <w:b w:val="0"/>
          <w:bCs w:val="0"/>
          <w:sz w:val="24"/>
          <w:szCs w:val="24"/>
          <w:rtl/>
        </w:rPr>
        <w:t>הספק</w:t>
      </w:r>
      <w:r w:rsidRPr="00334485">
        <w:rPr>
          <w:b w:val="0"/>
          <w:bCs w:val="0"/>
          <w:sz w:val="24"/>
          <w:szCs w:val="24"/>
          <w:rtl/>
        </w:rPr>
        <w:t xml:space="preserve"> </w:t>
      </w:r>
      <w:r w:rsidRPr="00334485">
        <w:rPr>
          <w:rFonts w:hint="eastAsia"/>
          <w:b w:val="0"/>
          <w:bCs w:val="0"/>
          <w:sz w:val="24"/>
          <w:szCs w:val="24"/>
          <w:rtl/>
        </w:rPr>
        <w:t>לרשימת</w:t>
      </w:r>
      <w:r w:rsidRPr="00334485">
        <w:rPr>
          <w:b w:val="0"/>
          <w:bCs w:val="0"/>
          <w:sz w:val="24"/>
          <w:szCs w:val="24"/>
          <w:rtl/>
        </w:rPr>
        <w:t xml:space="preserve"> </w:t>
      </w:r>
      <w:r w:rsidRPr="00334485">
        <w:rPr>
          <w:rFonts w:hint="eastAsia"/>
          <w:b w:val="0"/>
          <w:bCs w:val="0"/>
          <w:sz w:val="24"/>
          <w:szCs w:val="24"/>
          <w:rtl/>
        </w:rPr>
        <w:t>הספקים</w:t>
      </w:r>
      <w:r w:rsidRPr="00334485">
        <w:rPr>
          <w:b w:val="0"/>
          <w:bCs w:val="0"/>
          <w:sz w:val="24"/>
          <w:szCs w:val="24"/>
          <w:rtl/>
        </w:rPr>
        <w:t xml:space="preserve"> </w:t>
      </w:r>
      <w:r w:rsidRPr="00334485">
        <w:rPr>
          <w:rFonts w:hint="eastAsia"/>
          <w:b w:val="0"/>
          <w:bCs w:val="0"/>
          <w:sz w:val="24"/>
          <w:szCs w:val="24"/>
          <w:rtl/>
        </w:rPr>
        <w:t>המאושרת</w:t>
      </w:r>
      <w:r w:rsidRPr="00334485">
        <w:rPr>
          <w:b w:val="0"/>
          <w:bCs w:val="0"/>
          <w:sz w:val="24"/>
          <w:szCs w:val="24"/>
          <w:rtl/>
        </w:rPr>
        <w:t>.</w:t>
      </w:r>
    </w:p>
    <w:p w14:paraId="71C76B67" w14:textId="77777777" w:rsidR="00C73AB6" w:rsidRPr="00F35BCC" w:rsidRDefault="00C73AB6" w:rsidP="00F35BCC">
      <w:pPr>
        <w:pStyle w:val="1-"/>
        <w:keepLines/>
        <w:numPr>
          <w:ilvl w:val="2"/>
          <w:numId w:val="46"/>
        </w:numPr>
        <w:spacing w:before="0" w:after="0"/>
        <w:ind w:left="1354" w:hanging="634"/>
        <w:jc w:val="both"/>
        <w:rPr>
          <w:b w:val="0"/>
          <w:bCs w:val="0"/>
          <w:sz w:val="24"/>
          <w:szCs w:val="24"/>
        </w:rPr>
      </w:pPr>
      <w:r w:rsidRPr="00F35BCC">
        <w:rPr>
          <w:b w:val="0"/>
          <w:bCs w:val="0"/>
          <w:sz w:val="24"/>
          <w:szCs w:val="24"/>
          <w:rtl/>
        </w:rPr>
        <w:t>שינוי או הפסקת הפעילות:</w:t>
      </w:r>
    </w:p>
    <w:p w14:paraId="37CB6F0D" w14:textId="4D4C2DAE" w:rsidR="00C73AB6" w:rsidRPr="00F35BCC" w:rsidRDefault="00C73AB6" w:rsidP="00F35BCC">
      <w:pPr>
        <w:pStyle w:val="1-"/>
        <w:keepLines/>
        <w:numPr>
          <w:ilvl w:val="3"/>
          <w:numId w:val="46"/>
        </w:numPr>
        <w:spacing w:before="0" w:after="0"/>
        <w:ind w:left="2063" w:hanging="993"/>
        <w:jc w:val="both"/>
        <w:rPr>
          <w:b w:val="0"/>
          <w:bCs w:val="0"/>
          <w:sz w:val="24"/>
          <w:szCs w:val="24"/>
        </w:rPr>
      </w:pPr>
      <w:r w:rsidRPr="00334485">
        <w:rPr>
          <w:b w:val="0"/>
          <w:bCs w:val="0"/>
          <w:sz w:val="24"/>
          <w:szCs w:val="24"/>
          <w:rtl/>
        </w:rPr>
        <w:t>למנהל/ת בית הספר הזכות לבטל את ההזמנה עד 21 ימים לפני תחילת הפעלת הת</w:t>
      </w:r>
      <w:r w:rsidR="00165666">
        <w:rPr>
          <w:rFonts w:hint="cs"/>
          <w:b w:val="0"/>
          <w:bCs w:val="0"/>
          <w:sz w:val="24"/>
          <w:szCs w:val="24"/>
          <w:rtl/>
        </w:rPr>
        <w:t>ו</w:t>
      </w:r>
      <w:r w:rsidRPr="00334485">
        <w:rPr>
          <w:b w:val="0"/>
          <w:bCs w:val="0"/>
          <w:sz w:val="24"/>
          <w:szCs w:val="24"/>
          <w:rtl/>
        </w:rPr>
        <w:t>כנית/מענה בהודעה בכתב לספק. היות והמשרד מעודד הוגנות ביחסים שבין המוסד לספק, הציפייה היא כי המוסד יבטל הזמנות לאחר אישורן במערכת באופן מנומק ובשל שינוי נסיבות שאינו מאפשר את קיום הפעילות</w:t>
      </w:r>
      <w:r w:rsidRPr="00334485">
        <w:rPr>
          <w:b w:val="0"/>
          <w:bCs w:val="0"/>
          <w:sz w:val="24"/>
          <w:szCs w:val="24"/>
        </w:rPr>
        <w:t>.</w:t>
      </w:r>
    </w:p>
    <w:p w14:paraId="59E4C340" w14:textId="579F37A8" w:rsidR="007F0C13" w:rsidRPr="00334485" w:rsidRDefault="00FA3A0C" w:rsidP="00F35BCC">
      <w:pPr>
        <w:pStyle w:val="1-"/>
        <w:keepLines/>
        <w:numPr>
          <w:ilvl w:val="3"/>
          <w:numId w:val="46"/>
        </w:numPr>
        <w:spacing w:before="0" w:after="0"/>
        <w:ind w:left="2063" w:hanging="993"/>
        <w:jc w:val="both"/>
        <w:rPr>
          <w:b w:val="0"/>
          <w:bCs w:val="0"/>
          <w:sz w:val="24"/>
          <w:szCs w:val="24"/>
          <w:rtl/>
        </w:rPr>
      </w:pPr>
      <w:r w:rsidRPr="00334485">
        <w:rPr>
          <w:b w:val="0"/>
          <w:bCs w:val="0"/>
          <w:sz w:val="24"/>
          <w:szCs w:val="24"/>
          <w:rtl/>
        </w:rPr>
        <w:lastRenderedPageBreak/>
        <w:t>במקרים בהם מנהל</w:t>
      </w:r>
      <w:r w:rsidR="001D1029" w:rsidRPr="00334485">
        <w:rPr>
          <w:rFonts w:hint="eastAsia"/>
          <w:b w:val="0"/>
          <w:bCs w:val="0"/>
          <w:sz w:val="24"/>
          <w:szCs w:val="24"/>
          <w:rtl/>
        </w:rPr>
        <w:t>י</w:t>
      </w:r>
      <w:r w:rsidR="001D1029" w:rsidRPr="00334485">
        <w:rPr>
          <w:b w:val="0"/>
          <w:bCs w:val="0"/>
          <w:sz w:val="24"/>
          <w:szCs w:val="24"/>
          <w:rtl/>
        </w:rPr>
        <w:t xml:space="preserve"> ב</w:t>
      </w:r>
      <w:r w:rsidR="001D1029" w:rsidRPr="00334485">
        <w:rPr>
          <w:rFonts w:hint="eastAsia"/>
          <w:b w:val="0"/>
          <w:bCs w:val="0"/>
          <w:sz w:val="24"/>
          <w:szCs w:val="24"/>
          <w:rtl/>
        </w:rPr>
        <w:t>תי</w:t>
      </w:r>
      <w:r w:rsidRPr="00334485">
        <w:rPr>
          <w:b w:val="0"/>
          <w:bCs w:val="0"/>
          <w:sz w:val="24"/>
          <w:szCs w:val="24"/>
          <w:rtl/>
        </w:rPr>
        <w:t xml:space="preserve"> הספר יבקש</w:t>
      </w:r>
      <w:r w:rsidR="001D1029" w:rsidRPr="00334485">
        <w:rPr>
          <w:rFonts w:hint="eastAsia"/>
          <w:b w:val="0"/>
          <w:bCs w:val="0"/>
          <w:sz w:val="24"/>
          <w:szCs w:val="24"/>
          <w:rtl/>
        </w:rPr>
        <w:t>ו</w:t>
      </w:r>
      <w:r w:rsidR="007F0C13" w:rsidRPr="00334485">
        <w:rPr>
          <w:b w:val="0"/>
          <w:bCs w:val="0"/>
          <w:sz w:val="24"/>
          <w:szCs w:val="24"/>
          <w:rtl/>
        </w:rPr>
        <w:t xml:space="preserve"> להפסיק </w:t>
      </w:r>
      <w:r w:rsidR="00D97706" w:rsidRPr="00334485">
        <w:rPr>
          <w:rFonts w:hint="eastAsia"/>
          <w:b w:val="0"/>
          <w:bCs w:val="0"/>
          <w:sz w:val="24"/>
          <w:szCs w:val="24"/>
          <w:rtl/>
        </w:rPr>
        <w:t>ו</w:t>
      </w:r>
      <w:r w:rsidR="00D97706" w:rsidRPr="00334485">
        <w:rPr>
          <w:b w:val="0"/>
          <w:bCs w:val="0"/>
          <w:sz w:val="24"/>
          <w:szCs w:val="24"/>
          <w:rtl/>
        </w:rPr>
        <w:t xml:space="preserve">/או להפחית היקפי </w:t>
      </w:r>
      <w:r w:rsidR="007F0C13" w:rsidRPr="00334485">
        <w:rPr>
          <w:b w:val="0"/>
          <w:bCs w:val="0"/>
          <w:sz w:val="24"/>
          <w:szCs w:val="24"/>
          <w:rtl/>
        </w:rPr>
        <w:t xml:space="preserve">הפעלת </w:t>
      </w:r>
      <w:r w:rsidR="00EB5B26" w:rsidRPr="00334485">
        <w:rPr>
          <w:rFonts w:hint="eastAsia"/>
          <w:b w:val="0"/>
          <w:bCs w:val="0"/>
          <w:sz w:val="24"/>
          <w:szCs w:val="24"/>
          <w:rtl/>
        </w:rPr>
        <w:t>ה</w:t>
      </w:r>
      <w:r w:rsidR="007F0C13" w:rsidRPr="00334485">
        <w:rPr>
          <w:b w:val="0"/>
          <w:bCs w:val="0"/>
          <w:sz w:val="24"/>
          <w:szCs w:val="24"/>
          <w:rtl/>
        </w:rPr>
        <w:t>תוכנית בבית הספר</w:t>
      </w:r>
      <w:r w:rsidR="00310FE0">
        <w:rPr>
          <w:rFonts w:hint="cs"/>
          <w:b w:val="0"/>
          <w:bCs w:val="0"/>
          <w:sz w:val="24"/>
          <w:szCs w:val="24"/>
          <w:rtl/>
        </w:rPr>
        <w:t>,</w:t>
      </w:r>
      <w:r w:rsidR="007F0C13" w:rsidRPr="00334485">
        <w:rPr>
          <w:b w:val="0"/>
          <w:bCs w:val="0"/>
          <w:sz w:val="24"/>
          <w:szCs w:val="24"/>
          <w:rtl/>
        </w:rPr>
        <w:t xml:space="preserve"> </w:t>
      </w:r>
      <w:r w:rsidR="006E0E8E" w:rsidRPr="00334485">
        <w:rPr>
          <w:rFonts w:hint="eastAsia"/>
          <w:b w:val="0"/>
          <w:bCs w:val="0"/>
          <w:sz w:val="24"/>
          <w:szCs w:val="24"/>
          <w:rtl/>
        </w:rPr>
        <w:t>יהיו</w:t>
      </w:r>
      <w:r w:rsidR="007F0C13" w:rsidRPr="00334485">
        <w:rPr>
          <w:b w:val="0"/>
          <w:bCs w:val="0"/>
          <w:sz w:val="24"/>
          <w:szCs w:val="24"/>
          <w:rtl/>
        </w:rPr>
        <w:t xml:space="preserve"> רשאי</w:t>
      </w:r>
      <w:r w:rsidR="006E0E8E" w:rsidRPr="00334485">
        <w:rPr>
          <w:rFonts w:hint="eastAsia"/>
          <w:b w:val="0"/>
          <w:bCs w:val="0"/>
          <w:sz w:val="24"/>
          <w:szCs w:val="24"/>
          <w:rtl/>
        </w:rPr>
        <w:t>ם</w:t>
      </w:r>
      <w:r w:rsidR="007F0C13" w:rsidRPr="00334485">
        <w:rPr>
          <w:b w:val="0"/>
          <w:bCs w:val="0"/>
          <w:sz w:val="24"/>
          <w:szCs w:val="24"/>
          <w:rtl/>
        </w:rPr>
        <w:t xml:space="preserve"> לעשות זאת ובתנאי שנת</w:t>
      </w:r>
      <w:r w:rsidR="006E0E8E" w:rsidRPr="00334485">
        <w:rPr>
          <w:rFonts w:hint="eastAsia"/>
          <w:b w:val="0"/>
          <w:bCs w:val="0"/>
          <w:sz w:val="24"/>
          <w:szCs w:val="24"/>
          <w:rtl/>
        </w:rPr>
        <w:t>נו</w:t>
      </w:r>
      <w:r w:rsidR="007F0C13" w:rsidRPr="00334485">
        <w:rPr>
          <w:b w:val="0"/>
          <w:bCs w:val="0"/>
          <w:sz w:val="24"/>
          <w:szCs w:val="24"/>
          <w:rtl/>
        </w:rPr>
        <w:t xml:space="preserve"> הודעה מתאימה </w:t>
      </w:r>
      <w:r w:rsidR="00A47CC2" w:rsidRPr="00334485">
        <w:rPr>
          <w:rFonts w:hint="eastAsia"/>
          <w:b w:val="0"/>
          <w:bCs w:val="0"/>
          <w:sz w:val="24"/>
          <w:szCs w:val="24"/>
          <w:rtl/>
        </w:rPr>
        <w:t>בכתב</w:t>
      </w:r>
      <w:r w:rsidR="00A47CC2" w:rsidRPr="00334485">
        <w:rPr>
          <w:b w:val="0"/>
          <w:bCs w:val="0"/>
          <w:sz w:val="24"/>
          <w:szCs w:val="24"/>
          <w:rtl/>
        </w:rPr>
        <w:t xml:space="preserve"> </w:t>
      </w:r>
      <w:r w:rsidR="007F0C13" w:rsidRPr="00334485">
        <w:rPr>
          <w:b w:val="0"/>
          <w:bCs w:val="0"/>
          <w:sz w:val="24"/>
          <w:szCs w:val="24"/>
          <w:rtl/>
        </w:rPr>
        <w:t>למפעיל לפחות 30 ימים מראש</w:t>
      </w:r>
      <w:r w:rsidR="001D1029" w:rsidRPr="00334485">
        <w:rPr>
          <w:b w:val="0"/>
          <w:bCs w:val="0"/>
          <w:sz w:val="24"/>
          <w:szCs w:val="24"/>
          <w:rtl/>
        </w:rPr>
        <w:t>,</w:t>
      </w:r>
      <w:r w:rsidR="00D97706" w:rsidRPr="00334485">
        <w:rPr>
          <w:b w:val="0"/>
          <w:bCs w:val="0"/>
          <w:sz w:val="24"/>
          <w:szCs w:val="24"/>
          <w:rtl/>
        </w:rPr>
        <w:t xml:space="preserve"> </w:t>
      </w:r>
      <w:r w:rsidR="001D1029" w:rsidRPr="00334485">
        <w:rPr>
          <w:rFonts w:hint="eastAsia"/>
          <w:b w:val="0"/>
          <w:bCs w:val="0"/>
          <w:sz w:val="24"/>
          <w:szCs w:val="24"/>
          <w:rtl/>
        </w:rPr>
        <w:t>לעניין</w:t>
      </w:r>
      <w:r w:rsidR="00D97706" w:rsidRPr="00334485">
        <w:rPr>
          <w:b w:val="0"/>
          <w:bCs w:val="0"/>
          <w:sz w:val="24"/>
          <w:szCs w:val="24"/>
          <w:rtl/>
        </w:rPr>
        <w:t xml:space="preserve"> הפסקת התוכנית</w:t>
      </w:r>
      <w:r w:rsidR="001D1029" w:rsidRPr="00334485">
        <w:rPr>
          <w:b w:val="0"/>
          <w:bCs w:val="0"/>
          <w:sz w:val="24"/>
          <w:szCs w:val="24"/>
          <w:rtl/>
        </w:rPr>
        <w:t xml:space="preserve"> </w:t>
      </w:r>
      <w:r w:rsidR="001D1029" w:rsidRPr="00334485">
        <w:rPr>
          <w:rFonts w:hint="eastAsia"/>
          <w:b w:val="0"/>
          <w:bCs w:val="0"/>
          <w:sz w:val="24"/>
          <w:szCs w:val="24"/>
          <w:rtl/>
        </w:rPr>
        <w:t>או</w:t>
      </w:r>
      <w:r w:rsidR="001D1029" w:rsidRPr="00334485">
        <w:rPr>
          <w:b w:val="0"/>
          <w:bCs w:val="0"/>
          <w:sz w:val="24"/>
          <w:szCs w:val="24"/>
          <w:rtl/>
        </w:rPr>
        <w:t xml:space="preserve"> </w:t>
      </w:r>
      <w:r w:rsidR="00D97706" w:rsidRPr="00334485">
        <w:rPr>
          <w:b w:val="0"/>
          <w:bCs w:val="0"/>
          <w:sz w:val="24"/>
          <w:szCs w:val="24"/>
          <w:rtl/>
        </w:rPr>
        <w:t>לחילופין קיבלו את הסכמת המפעי</w:t>
      </w:r>
      <w:r w:rsidR="00D97706" w:rsidRPr="00334485">
        <w:rPr>
          <w:rFonts w:hint="eastAsia"/>
          <w:b w:val="0"/>
          <w:bCs w:val="0"/>
          <w:sz w:val="24"/>
          <w:szCs w:val="24"/>
          <w:rtl/>
        </w:rPr>
        <w:t>ל</w:t>
      </w:r>
      <w:r w:rsidR="00D97706" w:rsidRPr="00334485">
        <w:rPr>
          <w:b w:val="0"/>
          <w:bCs w:val="0"/>
          <w:sz w:val="24"/>
          <w:szCs w:val="24"/>
          <w:rtl/>
        </w:rPr>
        <w:t xml:space="preserve"> </w:t>
      </w:r>
      <w:r w:rsidR="00D97706" w:rsidRPr="00334485">
        <w:rPr>
          <w:rFonts w:hint="eastAsia"/>
          <w:b w:val="0"/>
          <w:bCs w:val="0"/>
          <w:sz w:val="24"/>
          <w:szCs w:val="24"/>
          <w:rtl/>
        </w:rPr>
        <w:t>להפעלת</w:t>
      </w:r>
      <w:r w:rsidR="00D97706" w:rsidRPr="00334485">
        <w:rPr>
          <w:b w:val="0"/>
          <w:bCs w:val="0"/>
          <w:sz w:val="24"/>
          <w:szCs w:val="24"/>
          <w:rtl/>
        </w:rPr>
        <w:t xml:space="preserve"> </w:t>
      </w:r>
      <w:r w:rsidR="00D97706" w:rsidRPr="00334485">
        <w:rPr>
          <w:rFonts w:hint="eastAsia"/>
          <w:b w:val="0"/>
          <w:bCs w:val="0"/>
          <w:sz w:val="24"/>
          <w:szCs w:val="24"/>
          <w:rtl/>
        </w:rPr>
        <w:t>התוכנית</w:t>
      </w:r>
      <w:r w:rsidR="00D97706" w:rsidRPr="00334485">
        <w:rPr>
          <w:b w:val="0"/>
          <w:bCs w:val="0"/>
          <w:sz w:val="24"/>
          <w:szCs w:val="24"/>
          <w:rtl/>
        </w:rPr>
        <w:t xml:space="preserve"> </w:t>
      </w:r>
      <w:r w:rsidR="00D97706" w:rsidRPr="00334485">
        <w:rPr>
          <w:rFonts w:hint="eastAsia"/>
          <w:b w:val="0"/>
          <w:bCs w:val="0"/>
          <w:sz w:val="24"/>
          <w:szCs w:val="24"/>
          <w:rtl/>
        </w:rPr>
        <w:t>במתכונת</w:t>
      </w:r>
      <w:r w:rsidR="00D97706" w:rsidRPr="00334485">
        <w:rPr>
          <w:b w:val="0"/>
          <w:bCs w:val="0"/>
          <w:sz w:val="24"/>
          <w:szCs w:val="24"/>
          <w:rtl/>
        </w:rPr>
        <w:t xml:space="preserve"> </w:t>
      </w:r>
      <w:r w:rsidR="00D97706" w:rsidRPr="00334485">
        <w:rPr>
          <w:rFonts w:hint="eastAsia"/>
          <w:b w:val="0"/>
          <w:bCs w:val="0"/>
          <w:sz w:val="24"/>
          <w:szCs w:val="24"/>
          <w:rtl/>
        </w:rPr>
        <w:t>מוקטנת</w:t>
      </w:r>
      <w:r w:rsidR="007F0C13" w:rsidRPr="00334485">
        <w:rPr>
          <w:b w:val="0"/>
          <w:bCs w:val="0"/>
          <w:sz w:val="24"/>
          <w:szCs w:val="24"/>
          <w:rtl/>
        </w:rPr>
        <w:t xml:space="preserve">. </w:t>
      </w:r>
      <w:r w:rsidR="00E740A1" w:rsidRPr="00334485">
        <w:rPr>
          <w:rFonts w:hint="eastAsia"/>
          <w:b w:val="0"/>
          <w:bCs w:val="0"/>
          <w:sz w:val="24"/>
          <w:szCs w:val="24"/>
          <w:rtl/>
        </w:rPr>
        <w:t>היה</w:t>
      </w:r>
      <w:r w:rsidR="00E740A1" w:rsidRPr="00334485">
        <w:rPr>
          <w:b w:val="0"/>
          <w:bCs w:val="0"/>
          <w:sz w:val="24"/>
          <w:szCs w:val="24"/>
          <w:rtl/>
        </w:rPr>
        <w:t xml:space="preserve"> </w:t>
      </w:r>
      <w:r w:rsidR="00E740A1" w:rsidRPr="00334485">
        <w:rPr>
          <w:rFonts w:hint="eastAsia"/>
          <w:b w:val="0"/>
          <w:bCs w:val="0"/>
          <w:sz w:val="24"/>
          <w:szCs w:val="24"/>
          <w:rtl/>
        </w:rPr>
        <w:t>והמפעיל</w:t>
      </w:r>
      <w:r w:rsidR="00E740A1" w:rsidRPr="00334485">
        <w:rPr>
          <w:b w:val="0"/>
          <w:bCs w:val="0"/>
          <w:sz w:val="24"/>
          <w:szCs w:val="24"/>
          <w:rtl/>
        </w:rPr>
        <w:t xml:space="preserve"> </w:t>
      </w:r>
      <w:r w:rsidR="00E740A1" w:rsidRPr="00334485">
        <w:rPr>
          <w:rFonts w:hint="eastAsia"/>
          <w:b w:val="0"/>
          <w:bCs w:val="0"/>
          <w:sz w:val="24"/>
          <w:szCs w:val="24"/>
          <w:rtl/>
        </w:rPr>
        <w:t>לא</w:t>
      </w:r>
      <w:r w:rsidR="00E740A1" w:rsidRPr="00334485">
        <w:rPr>
          <w:b w:val="0"/>
          <w:bCs w:val="0"/>
          <w:sz w:val="24"/>
          <w:szCs w:val="24"/>
          <w:rtl/>
        </w:rPr>
        <w:t xml:space="preserve"> </w:t>
      </w:r>
      <w:r w:rsidR="00E740A1" w:rsidRPr="00334485">
        <w:rPr>
          <w:rFonts w:hint="eastAsia"/>
          <w:b w:val="0"/>
          <w:bCs w:val="0"/>
          <w:sz w:val="24"/>
          <w:szCs w:val="24"/>
          <w:rtl/>
        </w:rPr>
        <w:t>נתן</w:t>
      </w:r>
      <w:r w:rsidR="00E740A1" w:rsidRPr="00334485">
        <w:rPr>
          <w:b w:val="0"/>
          <w:bCs w:val="0"/>
          <w:sz w:val="24"/>
          <w:szCs w:val="24"/>
          <w:rtl/>
        </w:rPr>
        <w:t xml:space="preserve"> </w:t>
      </w:r>
      <w:r w:rsidR="00E740A1" w:rsidRPr="00334485">
        <w:rPr>
          <w:rFonts w:hint="eastAsia"/>
          <w:b w:val="0"/>
          <w:bCs w:val="0"/>
          <w:sz w:val="24"/>
          <w:szCs w:val="24"/>
          <w:rtl/>
        </w:rPr>
        <w:t>את</w:t>
      </w:r>
      <w:r w:rsidR="00E740A1" w:rsidRPr="00334485">
        <w:rPr>
          <w:b w:val="0"/>
          <w:bCs w:val="0"/>
          <w:sz w:val="24"/>
          <w:szCs w:val="24"/>
          <w:rtl/>
        </w:rPr>
        <w:t xml:space="preserve"> </w:t>
      </w:r>
      <w:r w:rsidR="00E740A1" w:rsidRPr="00334485">
        <w:rPr>
          <w:rFonts w:hint="eastAsia"/>
          <w:b w:val="0"/>
          <w:bCs w:val="0"/>
          <w:sz w:val="24"/>
          <w:szCs w:val="24"/>
          <w:rtl/>
        </w:rPr>
        <w:t>הסכמתו</w:t>
      </w:r>
      <w:r w:rsidR="00E740A1" w:rsidRPr="00334485">
        <w:rPr>
          <w:b w:val="0"/>
          <w:bCs w:val="0"/>
          <w:sz w:val="24"/>
          <w:szCs w:val="24"/>
          <w:rtl/>
        </w:rPr>
        <w:t xml:space="preserve"> </w:t>
      </w:r>
      <w:r w:rsidR="00E740A1" w:rsidRPr="00334485">
        <w:rPr>
          <w:rFonts w:hint="eastAsia"/>
          <w:b w:val="0"/>
          <w:bCs w:val="0"/>
          <w:sz w:val="24"/>
          <w:szCs w:val="24"/>
          <w:rtl/>
        </w:rPr>
        <w:t>להקטנת</w:t>
      </w:r>
      <w:r w:rsidR="00E740A1" w:rsidRPr="00334485">
        <w:rPr>
          <w:b w:val="0"/>
          <w:bCs w:val="0"/>
          <w:sz w:val="24"/>
          <w:szCs w:val="24"/>
          <w:rtl/>
        </w:rPr>
        <w:t xml:space="preserve"> </w:t>
      </w:r>
      <w:r w:rsidR="00EE4066" w:rsidRPr="00334485">
        <w:rPr>
          <w:rFonts w:hint="eastAsia"/>
          <w:b w:val="0"/>
          <w:bCs w:val="0"/>
          <w:sz w:val="24"/>
          <w:szCs w:val="24"/>
          <w:rtl/>
        </w:rPr>
        <w:t>היקף</w:t>
      </w:r>
      <w:r w:rsidR="00EE4066" w:rsidRPr="00334485">
        <w:rPr>
          <w:b w:val="0"/>
          <w:bCs w:val="0"/>
          <w:sz w:val="24"/>
          <w:szCs w:val="24"/>
          <w:rtl/>
        </w:rPr>
        <w:t xml:space="preserve"> </w:t>
      </w:r>
      <w:r w:rsidR="00E740A1" w:rsidRPr="00334485">
        <w:rPr>
          <w:rFonts w:hint="eastAsia"/>
          <w:b w:val="0"/>
          <w:bCs w:val="0"/>
          <w:sz w:val="24"/>
          <w:szCs w:val="24"/>
          <w:rtl/>
        </w:rPr>
        <w:t>התוכנית</w:t>
      </w:r>
      <w:r w:rsidR="00E740A1" w:rsidRPr="00334485">
        <w:rPr>
          <w:b w:val="0"/>
          <w:bCs w:val="0"/>
          <w:sz w:val="24"/>
          <w:szCs w:val="24"/>
          <w:rtl/>
        </w:rPr>
        <w:t xml:space="preserve">, </w:t>
      </w:r>
      <w:r w:rsidR="00E740A1" w:rsidRPr="00334485">
        <w:rPr>
          <w:rFonts w:hint="eastAsia"/>
          <w:b w:val="0"/>
          <w:bCs w:val="0"/>
          <w:sz w:val="24"/>
          <w:szCs w:val="24"/>
          <w:rtl/>
        </w:rPr>
        <w:t>הפעלת</w:t>
      </w:r>
      <w:r w:rsidR="00E740A1" w:rsidRPr="00334485">
        <w:rPr>
          <w:b w:val="0"/>
          <w:bCs w:val="0"/>
          <w:sz w:val="24"/>
          <w:szCs w:val="24"/>
          <w:rtl/>
        </w:rPr>
        <w:t xml:space="preserve"> </w:t>
      </w:r>
      <w:r w:rsidR="00E740A1" w:rsidRPr="00334485">
        <w:rPr>
          <w:rFonts w:hint="eastAsia"/>
          <w:b w:val="0"/>
          <w:bCs w:val="0"/>
          <w:sz w:val="24"/>
          <w:szCs w:val="24"/>
          <w:rtl/>
        </w:rPr>
        <w:t>התוכנית</w:t>
      </w:r>
      <w:r w:rsidR="00E740A1" w:rsidRPr="00334485">
        <w:rPr>
          <w:b w:val="0"/>
          <w:bCs w:val="0"/>
          <w:sz w:val="24"/>
          <w:szCs w:val="24"/>
          <w:rtl/>
        </w:rPr>
        <w:t xml:space="preserve"> </w:t>
      </w:r>
      <w:r w:rsidR="00E740A1" w:rsidRPr="00334485">
        <w:rPr>
          <w:rFonts w:hint="eastAsia"/>
          <w:b w:val="0"/>
          <w:bCs w:val="0"/>
          <w:sz w:val="24"/>
          <w:szCs w:val="24"/>
          <w:rtl/>
        </w:rPr>
        <w:t>תופסק</w:t>
      </w:r>
      <w:r w:rsidR="00E740A1" w:rsidRPr="00334485">
        <w:rPr>
          <w:b w:val="0"/>
          <w:bCs w:val="0"/>
          <w:sz w:val="24"/>
          <w:szCs w:val="24"/>
          <w:rtl/>
        </w:rPr>
        <w:t xml:space="preserve"> </w:t>
      </w:r>
      <w:r w:rsidR="00E740A1" w:rsidRPr="00334485">
        <w:rPr>
          <w:rFonts w:hint="eastAsia"/>
          <w:b w:val="0"/>
          <w:bCs w:val="0"/>
          <w:sz w:val="24"/>
          <w:szCs w:val="24"/>
          <w:rtl/>
        </w:rPr>
        <w:t>בתוך</w:t>
      </w:r>
      <w:r w:rsidR="00E740A1" w:rsidRPr="00334485">
        <w:rPr>
          <w:b w:val="0"/>
          <w:bCs w:val="0"/>
          <w:sz w:val="24"/>
          <w:szCs w:val="24"/>
          <w:rtl/>
        </w:rPr>
        <w:t xml:space="preserve"> 30 </w:t>
      </w:r>
      <w:r w:rsidR="00E740A1" w:rsidRPr="00334485">
        <w:rPr>
          <w:rFonts w:hint="eastAsia"/>
          <w:b w:val="0"/>
          <w:bCs w:val="0"/>
          <w:sz w:val="24"/>
          <w:szCs w:val="24"/>
          <w:rtl/>
        </w:rPr>
        <w:t>ימים</w:t>
      </w:r>
      <w:r w:rsidR="00EB5B26" w:rsidRPr="00334485">
        <w:rPr>
          <w:b w:val="0"/>
          <w:bCs w:val="0"/>
          <w:sz w:val="24"/>
          <w:szCs w:val="24"/>
          <w:rtl/>
        </w:rPr>
        <w:t xml:space="preserve"> מיום מתן ההודעה</w:t>
      </w:r>
      <w:r w:rsidR="00E740A1" w:rsidRPr="00334485">
        <w:rPr>
          <w:b w:val="0"/>
          <w:bCs w:val="0"/>
          <w:sz w:val="24"/>
          <w:szCs w:val="24"/>
          <w:rtl/>
        </w:rPr>
        <w:t>.</w:t>
      </w:r>
      <w:r w:rsidR="00C73AB6" w:rsidRPr="00334485">
        <w:rPr>
          <w:b w:val="0"/>
          <w:bCs w:val="0"/>
          <w:sz w:val="24"/>
          <w:szCs w:val="24"/>
          <w:rtl/>
        </w:rPr>
        <w:t xml:space="preserve"> המפעיל יהיה </w:t>
      </w:r>
      <w:r w:rsidR="00C73AB6" w:rsidRPr="00334485">
        <w:rPr>
          <w:rFonts w:hint="eastAsia"/>
          <w:b w:val="0"/>
          <w:bCs w:val="0"/>
          <w:sz w:val="24"/>
          <w:szCs w:val="24"/>
          <w:rtl/>
        </w:rPr>
        <w:t>מחויב</w:t>
      </w:r>
      <w:r w:rsidR="00C73AB6" w:rsidRPr="00334485">
        <w:rPr>
          <w:b w:val="0"/>
          <w:bCs w:val="0"/>
          <w:sz w:val="24"/>
          <w:szCs w:val="24"/>
          <w:rtl/>
        </w:rPr>
        <w:t xml:space="preserve"> להמשיך בהפעלת התוכנית בתקופת 30 הימים</w:t>
      </w:r>
      <w:r w:rsidR="00E54845" w:rsidRPr="00334485">
        <w:rPr>
          <w:b w:val="0"/>
          <w:bCs w:val="0"/>
          <w:sz w:val="24"/>
          <w:szCs w:val="24"/>
          <w:rtl/>
        </w:rPr>
        <w:t xml:space="preserve"> במידה ומנהל בית הספר מעוניין בכך</w:t>
      </w:r>
      <w:r w:rsidR="00C73AB6" w:rsidRPr="00334485">
        <w:rPr>
          <w:b w:val="0"/>
          <w:bCs w:val="0"/>
          <w:sz w:val="24"/>
          <w:szCs w:val="24"/>
          <w:rtl/>
        </w:rPr>
        <w:t xml:space="preserve"> ובתי הספר יהיו </w:t>
      </w:r>
      <w:r w:rsidR="00C73AB6" w:rsidRPr="00334485">
        <w:rPr>
          <w:rFonts w:hint="eastAsia"/>
          <w:b w:val="0"/>
          <w:bCs w:val="0"/>
          <w:sz w:val="24"/>
          <w:szCs w:val="24"/>
          <w:rtl/>
        </w:rPr>
        <w:t>מחויבים</w:t>
      </w:r>
      <w:r w:rsidR="00C73AB6" w:rsidRPr="00334485">
        <w:rPr>
          <w:b w:val="0"/>
          <w:bCs w:val="0"/>
          <w:sz w:val="24"/>
          <w:szCs w:val="24"/>
          <w:rtl/>
        </w:rPr>
        <w:t xml:space="preserve"> לשלם לספק בגין הפעילויות שבוצעו</w:t>
      </w:r>
      <w:r w:rsidR="00E54845" w:rsidRPr="00334485">
        <w:rPr>
          <w:b w:val="0"/>
          <w:bCs w:val="0"/>
          <w:sz w:val="24"/>
          <w:szCs w:val="24"/>
          <w:rtl/>
        </w:rPr>
        <w:t xml:space="preserve"> או תוכננו להתבצע</w:t>
      </w:r>
      <w:r w:rsidR="00C73AB6" w:rsidRPr="00334485">
        <w:rPr>
          <w:b w:val="0"/>
          <w:bCs w:val="0"/>
          <w:sz w:val="24"/>
          <w:szCs w:val="24"/>
          <w:rtl/>
        </w:rPr>
        <w:t xml:space="preserve"> בתקופה זו.</w:t>
      </w:r>
    </w:p>
    <w:p w14:paraId="3823659D" w14:textId="122716A1" w:rsidR="00BB6F6C" w:rsidRPr="00F35BCC" w:rsidRDefault="00BB6F6C" w:rsidP="00F35BCC">
      <w:pPr>
        <w:pStyle w:val="1-"/>
        <w:keepLines/>
        <w:numPr>
          <w:ilvl w:val="3"/>
          <w:numId w:val="46"/>
        </w:numPr>
        <w:spacing w:before="0" w:after="0"/>
        <w:ind w:left="2063" w:hanging="993"/>
        <w:jc w:val="both"/>
        <w:rPr>
          <w:b w:val="0"/>
          <w:bCs w:val="0"/>
          <w:sz w:val="24"/>
          <w:szCs w:val="24"/>
          <w:rtl/>
        </w:rPr>
      </w:pPr>
      <w:r w:rsidRPr="00334485">
        <w:rPr>
          <w:b w:val="0"/>
          <w:bCs w:val="0"/>
          <w:sz w:val="24"/>
          <w:szCs w:val="24"/>
          <w:rtl/>
        </w:rPr>
        <w:t>במקרים בהם הוכרז מצב חירום במדינת ישראל כולה או בחלקים ממנה או במקרים מיוחדים אשר ימנעו את הפעלת התוכנית במתכונת שסוכמה בין מנהל בית הספר לבין הספק, מנהל בית הספר יהיה רשאי לבוא בדברים עם הספק להפעלת התוכנית במתכונת המתאימה למצב החירום (לדוגמא המרת הפעילות למקוונת)</w:t>
      </w:r>
      <w:r w:rsidR="00310FE0">
        <w:rPr>
          <w:rFonts w:hint="cs"/>
          <w:b w:val="0"/>
          <w:bCs w:val="0"/>
          <w:sz w:val="24"/>
          <w:szCs w:val="24"/>
          <w:rtl/>
        </w:rPr>
        <w:t>,</w:t>
      </w:r>
      <w:r w:rsidRPr="00334485">
        <w:rPr>
          <w:b w:val="0"/>
          <w:bCs w:val="0"/>
          <w:sz w:val="24"/>
          <w:szCs w:val="24"/>
          <w:rtl/>
        </w:rPr>
        <w:t xml:space="preserve"> ולהפחית את התמורה לספק ככל שהמתכונת החדשה אינה כוללת מרכיבי עלות </w:t>
      </w:r>
      <w:proofErr w:type="spellStart"/>
      <w:r w:rsidRPr="00334485">
        <w:rPr>
          <w:b w:val="0"/>
          <w:bCs w:val="0"/>
          <w:sz w:val="24"/>
          <w:szCs w:val="24"/>
          <w:rtl/>
        </w:rPr>
        <w:t>מסוי</w:t>
      </w:r>
      <w:r w:rsidR="00310FE0">
        <w:rPr>
          <w:rFonts w:hint="cs"/>
          <w:b w:val="0"/>
          <w:bCs w:val="0"/>
          <w:sz w:val="24"/>
          <w:szCs w:val="24"/>
          <w:rtl/>
        </w:rPr>
        <w:t>י</w:t>
      </w:r>
      <w:r w:rsidRPr="00334485">
        <w:rPr>
          <w:b w:val="0"/>
          <w:bCs w:val="0"/>
          <w:sz w:val="24"/>
          <w:szCs w:val="24"/>
          <w:rtl/>
        </w:rPr>
        <w:t>מים</w:t>
      </w:r>
      <w:proofErr w:type="spellEnd"/>
      <w:r w:rsidRPr="00334485">
        <w:rPr>
          <w:b w:val="0"/>
          <w:bCs w:val="0"/>
          <w:sz w:val="24"/>
          <w:szCs w:val="24"/>
          <w:rtl/>
        </w:rPr>
        <w:t xml:space="preserve"> מהתוכנית המקורית. הספק יהיה רשאי שלא להסכים להפעיל  את התוכנית שלא במתכונת המקורית אולם במקרה זה לא יהיה זכאי לכל תמורה מבית הספר בתקופת החירום. בתום תקופת החירום ובכפוף לאישור המנהל מתכונת הפעלת התוכנית תחזור למקורה.   </w:t>
      </w:r>
    </w:p>
    <w:p w14:paraId="40FDF913" w14:textId="0E7C6B5F" w:rsidR="00B32172" w:rsidRPr="00F35BCC" w:rsidRDefault="00DC68D3" w:rsidP="00F35BCC">
      <w:pPr>
        <w:pStyle w:val="1-"/>
        <w:keepLines/>
        <w:numPr>
          <w:ilvl w:val="2"/>
          <w:numId w:val="46"/>
        </w:numPr>
        <w:spacing w:before="0" w:after="0"/>
        <w:ind w:left="1354" w:hanging="634"/>
        <w:jc w:val="both"/>
        <w:rPr>
          <w:b w:val="0"/>
          <w:bCs w:val="0"/>
          <w:sz w:val="24"/>
          <w:szCs w:val="24"/>
          <w:rtl/>
        </w:rPr>
      </w:pPr>
      <w:bookmarkStart w:id="19" w:name="_Toc152255132"/>
      <w:bookmarkEnd w:id="19"/>
      <w:r w:rsidRPr="00F35BCC">
        <w:rPr>
          <w:rFonts w:hint="eastAsia"/>
          <w:b w:val="0"/>
          <w:bCs w:val="0"/>
          <w:sz w:val="24"/>
          <w:szCs w:val="24"/>
          <w:rtl/>
        </w:rPr>
        <w:t>דיווח</w:t>
      </w:r>
      <w:r w:rsidRPr="00F35BCC">
        <w:rPr>
          <w:b w:val="0"/>
          <w:bCs w:val="0"/>
          <w:sz w:val="24"/>
          <w:szCs w:val="24"/>
          <w:rtl/>
        </w:rPr>
        <w:t xml:space="preserve"> </w:t>
      </w:r>
      <w:r w:rsidRPr="00F35BCC">
        <w:rPr>
          <w:rFonts w:hint="eastAsia"/>
          <w:b w:val="0"/>
          <w:bCs w:val="0"/>
          <w:sz w:val="24"/>
          <w:szCs w:val="24"/>
          <w:rtl/>
        </w:rPr>
        <w:t>ובקרה</w:t>
      </w:r>
      <w:r w:rsidRPr="00F35BCC">
        <w:rPr>
          <w:b w:val="0"/>
          <w:bCs w:val="0"/>
          <w:sz w:val="24"/>
          <w:szCs w:val="24"/>
          <w:rtl/>
        </w:rPr>
        <w:t xml:space="preserve"> </w:t>
      </w:r>
    </w:p>
    <w:p w14:paraId="6A491ADA" w14:textId="77777777" w:rsidR="00B32172" w:rsidRPr="00F35BCC" w:rsidRDefault="00B32172" w:rsidP="00F35BCC">
      <w:pPr>
        <w:pStyle w:val="1-"/>
        <w:keepLines/>
        <w:numPr>
          <w:ilvl w:val="3"/>
          <w:numId w:val="46"/>
        </w:numPr>
        <w:spacing w:before="0" w:after="0"/>
        <w:ind w:left="2063" w:hanging="993"/>
        <w:jc w:val="both"/>
        <w:rPr>
          <w:b w:val="0"/>
          <w:bCs w:val="0"/>
          <w:sz w:val="24"/>
          <w:szCs w:val="24"/>
          <w:rtl/>
        </w:rPr>
      </w:pPr>
      <w:r w:rsidRPr="00334485">
        <w:rPr>
          <w:rFonts w:hint="eastAsia"/>
          <w:b w:val="0"/>
          <w:bCs w:val="0"/>
          <w:sz w:val="24"/>
          <w:szCs w:val="24"/>
          <w:rtl/>
        </w:rPr>
        <w:t>המשרד</w:t>
      </w:r>
      <w:r w:rsidRPr="00334485">
        <w:rPr>
          <w:b w:val="0"/>
          <w:bCs w:val="0"/>
          <w:sz w:val="24"/>
          <w:szCs w:val="24"/>
          <w:rtl/>
        </w:rPr>
        <w:t xml:space="preserve"> יפעיל מערך בקרה על </w:t>
      </w:r>
      <w:r w:rsidRPr="00334485">
        <w:rPr>
          <w:rFonts w:hint="eastAsia"/>
          <w:b w:val="0"/>
          <w:bCs w:val="0"/>
          <w:sz w:val="24"/>
          <w:szCs w:val="24"/>
          <w:rtl/>
        </w:rPr>
        <w:t>התנהלותם</w:t>
      </w:r>
      <w:r w:rsidRPr="00334485">
        <w:rPr>
          <w:b w:val="0"/>
          <w:bCs w:val="0"/>
          <w:sz w:val="24"/>
          <w:szCs w:val="24"/>
          <w:rtl/>
        </w:rPr>
        <w:t xml:space="preserve"> של הספקים במוסדות החינוך במסגרת המאגר</w:t>
      </w:r>
      <w:r w:rsidR="000C1140" w:rsidRPr="00334485">
        <w:rPr>
          <w:b w:val="0"/>
          <w:bCs w:val="0"/>
          <w:sz w:val="24"/>
          <w:szCs w:val="24"/>
          <w:rtl/>
        </w:rPr>
        <w:t xml:space="preserve"> כולל </w:t>
      </w:r>
      <w:r w:rsidR="000C1140" w:rsidRPr="00334485">
        <w:rPr>
          <w:rFonts w:hint="eastAsia"/>
          <w:b w:val="0"/>
          <w:bCs w:val="0"/>
          <w:sz w:val="24"/>
          <w:szCs w:val="24"/>
          <w:rtl/>
        </w:rPr>
        <w:t>ב</w:t>
      </w:r>
      <w:r w:rsidRPr="00334485">
        <w:rPr>
          <w:rFonts w:hint="eastAsia"/>
          <w:b w:val="0"/>
          <w:bCs w:val="0"/>
          <w:sz w:val="24"/>
          <w:szCs w:val="24"/>
          <w:rtl/>
        </w:rPr>
        <w:t>קרת</w:t>
      </w:r>
      <w:r w:rsidRPr="00334485">
        <w:rPr>
          <w:b w:val="0"/>
          <w:bCs w:val="0"/>
          <w:sz w:val="24"/>
          <w:szCs w:val="24"/>
          <w:rtl/>
        </w:rPr>
        <w:t xml:space="preserve"> </w:t>
      </w:r>
      <w:r w:rsidRPr="00334485">
        <w:rPr>
          <w:rFonts w:hint="eastAsia"/>
          <w:b w:val="0"/>
          <w:bCs w:val="0"/>
          <w:sz w:val="24"/>
          <w:szCs w:val="24"/>
          <w:rtl/>
        </w:rPr>
        <w:t>נתונים</w:t>
      </w:r>
      <w:r w:rsidRPr="00334485">
        <w:rPr>
          <w:b w:val="0"/>
          <w:bCs w:val="0"/>
          <w:sz w:val="24"/>
          <w:szCs w:val="24"/>
          <w:rtl/>
        </w:rPr>
        <w:t xml:space="preserve"> </w:t>
      </w:r>
      <w:r w:rsidRPr="00334485">
        <w:rPr>
          <w:rFonts w:hint="eastAsia"/>
          <w:b w:val="0"/>
          <w:bCs w:val="0"/>
          <w:sz w:val="24"/>
          <w:szCs w:val="24"/>
          <w:rtl/>
        </w:rPr>
        <w:t>ובקרת</w:t>
      </w:r>
      <w:r w:rsidRPr="00334485">
        <w:rPr>
          <w:b w:val="0"/>
          <w:bCs w:val="0"/>
          <w:sz w:val="24"/>
          <w:szCs w:val="24"/>
          <w:rtl/>
        </w:rPr>
        <w:t xml:space="preserve"> </w:t>
      </w:r>
      <w:r w:rsidRPr="00334485">
        <w:rPr>
          <w:rFonts w:hint="eastAsia"/>
          <w:b w:val="0"/>
          <w:bCs w:val="0"/>
          <w:sz w:val="24"/>
          <w:szCs w:val="24"/>
          <w:rtl/>
        </w:rPr>
        <w:t>שטח</w:t>
      </w:r>
      <w:r w:rsidR="001D1029" w:rsidRPr="00334485">
        <w:rPr>
          <w:b w:val="0"/>
          <w:bCs w:val="0"/>
          <w:sz w:val="24"/>
          <w:szCs w:val="24"/>
          <w:rtl/>
        </w:rPr>
        <w:t>.</w:t>
      </w:r>
    </w:p>
    <w:p w14:paraId="11980BF1" w14:textId="77777777" w:rsidR="00B32172" w:rsidRPr="00F35BCC" w:rsidRDefault="00B32172" w:rsidP="00F35BCC">
      <w:pPr>
        <w:pStyle w:val="1-"/>
        <w:keepLines/>
        <w:numPr>
          <w:ilvl w:val="3"/>
          <w:numId w:val="46"/>
        </w:numPr>
        <w:spacing w:before="0" w:after="0"/>
        <w:ind w:left="2063" w:hanging="993"/>
        <w:jc w:val="both"/>
        <w:rPr>
          <w:b w:val="0"/>
          <w:bCs w:val="0"/>
        </w:rPr>
      </w:pPr>
      <w:r w:rsidRPr="00F35BCC">
        <w:rPr>
          <w:rFonts w:hint="eastAsia"/>
          <w:b w:val="0"/>
          <w:bCs w:val="0"/>
          <w:sz w:val="24"/>
          <w:szCs w:val="24"/>
          <w:rtl/>
        </w:rPr>
        <w:t>בקרת</w:t>
      </w:r>
      <w:r w:rsidRPr="00F35BCC">
        <w:rPr>
          <w:b w:val="0"/>
          <w:bCs w:val="0"/>
          <w:sz w:val="24"/>
          <w:szCs w:val="24"/>
          <w:rtl/>
        </w:rPr>
        <w:t xml:space="preserve"> </w:t>
      </w:r>
      <w:r w:rsidRPr="00F35BCC">
        <w:rPr>
          <w:rFonts w:hint="eastAsia"/>
          <w:b w:val="0"/>
          <w:bCs w:val="0"/>
          <w:sz w:val="24"/>
          <w:szCs w:val="24"/>
          <w:rtl/>
        </w:rPr>
        <w:t>נתונים</w:t>
      </w:r>
      <w:r w:rsidRPr="00F35BCC">
        <w:rPr>
          <w:b w:val="0"/>
          <w:bCs w:val="0"/>
          <w:sz w:val="24"/>
          <w:szCs w:val="24"/>
          <w:rtl/>
        </w:rPr>
        <w:t xml:space="preserve"> מקדימה </w:t>
      </w:r>
      <w:r w:rsidRPr="00F35BCC">
        <w:rPr>
          <w:rFonts w:hint="eastAsia"/>
          <w:b w:val="0"/>
          <w:bCs w:val="0"/>
          <w:sz w:val="24"/>
          <w:szCs w:val="24"/>
          <w:rtl/>
        </w:rPr>
        <w:t>על</w:t>
      </w:r>
      <w:r w:rsidRPr="00F35BCC">
        <w:rPr>
          <w:b w:val="0"/>
          <w:bCs w:val="0"/>
          <w:sz w:val="24"/>
          <w:szCs w:val="24"/>
          <w:rtl/>
        </w:rPr>
        <w:t xml:space="preserve"> </w:t>
      </w:r>
      <w:r w:rsidRPr="00F35BCC">
        <w:rPr>
          <w:rFonts w:hint="eastAsia"/>
          <w:b w:val="0"/>
          <w:bCs w:val="0"/>
          <w:sz w:val="24"/>
          <w:szCs w:val="24"/>
          <w:rtl/>
        </w:rPr>
        <w:t>דיווחי</w:t>
      </w:r>
      <w:r w:rsidRPr="00F35BCC">
        <w:rPr>
          <w:b w:val="0"/>
          <w:bCs w:val="0"/>
          <w:sz w:val="24"/>
          <w:szCs w:val="24"/>
          <w:rtl/>
        </w:rPr>
        <w:t xml:space="preserve"> </w:t>
      </w:r>
      <w:r w:rsidRPr="00F35BCC">
        <w:rPr>
          <w:rFonts w:hint="eastAsia"/>
          <w:b w:val="0"/>
          <w:bCs w:val="0"/>
          <w:sz w:val="24"/>
          <w:szCs w:val="24"/>
          <w:rtl/>
        </w:rPr>
        <w:t>הנתונים</w:t>
      </w:r>
      <w:r w:rsidRPr="00F35BCC">
        <w:rPr>
          <w:b w:val="0"/>
          <w:bCs w:val="0"/>
          <w:sz w:val="24"/>
          <w:szCs w:val="24"/>
          <w:rtl/>
        </w:rPr>
        <w:t xml:space="preserve"> </w:t>
      </w:r>
      <w:r w:rsidRPr="00F35BCC">
        <w:rPr>
          <w:rFonts w:hint="eastAsia"/>
          <w:b w:val="0"/>
          <w:bCs w:val="0"/>
          <w:sz w:val="24"/>
          <w:szCs w:val="24"/>
          <w:rtl/>
        </w:rPr>
        <w:t>במערכות</w:t>
      </w:r>
      <w:r w:rsidRPr="00F35BCC">
        <w:rPr>
          <w:b w:val="0"/>
          <w:bCs w:val="0"/>
          <w:sz w:val="24"/>
          <w:szCs w:val="24"/>
          <w:rtl/>
        </w:rPr>
        <w:t xml:space="preserve"> </w:t>
      </w:r>
      <w:r w:rsidRPr="00F35BCC">
        <w:rPr>
          <w:rFonts w:hint="eastAsia"/>
          <w:b w:val="0"/>
          <w:bCs w:val="0"/>
          <w:sz w:val="24"/>
          <w:szCs w:val="24"/>
          <w:rtl/>
        </w:rPr>
        <w:t>השונות</w:t>
      </w:r>
      <w:r w:rsidRPr="00F35BCC">
        <w:rPr>
          <w:b w:val="0"/>
          <w:bCs w:val="0"/>
          <w:sz w:val="24"/>
          <w:szCs w:val="24"/>
          <w:rtl/>
        </w:rPr>
        <w:t xml:space="preserve"> תבוצע </w:t>
      </w:r>
      <w:r w:rsidRPr="00F35BCC">
        <w:rPr>
          <w:rFonts w:hint="eastAsia"/>
          <w:b w:val="0"/>
          <w:bCs w:val="0"/>
          <w:sz w:val="24"/>
          <w:szCs w:val="24"/>
          <w:rtl/>
        </w:rPr>
        <w:t>מרחוק</w:t>
      </w:r>
      <w:r w:rsidR="001D1029" w:rsidRPr="00F35BCC">
        <w:rPr>
          <w:b w:val="0"/>
          <w:bCs w:val="0"/>
          <w:sz w:val="24"/>
          <w:szCs w:val="24"/>
          <w:rtl/>
        </w:rPr>
        <w:t xml:space="preserve"> או פיז</w:t>
      </w:r>
      <w:r w:rsidR="000C1140" w:rsidRPr="00F35BCC">
        <w:rPr>
          <w:rFonts w:hint="eastAsia"/>
          <w:b w:val="0"/>
          <w:bCs w:val="0"/>
          <w:sz w:val="24"/>
          <w:szCs w:val="24"/>
          <w:rtl/>
        </w:rPr>
        <w:t>ית</w:t>
      </w:r>
      <w:r w:rsidR="000C1140" w:rsidRPr="00F35BCC">
        <w:rPr>
          <w:b w:val="0"/>
          <w:bCs w:val="0"/>
          <w:sz w:val="24"/>
          <w:szCs w:val="24"/>
          <w:rtl/>
        </w:rPr>
        <w:t xml:space="preserve"> בהתאם לשיקול דעתו של המשרד</w:t>
      </w:r>
      <w:r w:rsidRPr="00F35BCC">
        <w:rPr>
          <w:b w:val="0"/>
          <w:bCs w:val="0"/>
          <w:sz w:val="24"/>
          <w:szCs w:val="24"/>
          <w:rtl/>
        </w:rPr>
        <w:t>.</w:t>
      </w:r>
    </w:p>
    <w:p w14:paraId="110EE1DD" w14:textId="77777777" w:rsidR="00B32172" w:rsidRPr="00F35BCC" w:rsidRDefault="00B32172" w:rsidP="00F35BCC">
      <w:pPr>
        <w:pStyle w:val="1-"/>
        <w:keepLines/>
        <w:numPr>
          <w:ilvl w:val="3"/>
          <w:numId w:val="46"/>
        </w:numPr>
        <w:spacing w:before="0" w:after="0"/>
        <w:ind w:left="2063" w:hanging="993"/>
        <w:jc w:val="both"/>
        <w:rPr>
          <w:b w:val="0"/>
          <w:bCs w:val="0"/>
        </w:rPr>
      </w:pPr>
      <w:r w:rsidRPr="00F35BCC">
        <w:rPr>
          <w:rFonts w:hint="eastAsia"/>
          <w:b w:val="0"/>
          <w:bCs w:val="0"/>
          <w:sz w:val="24"/>
          <w:szCs w:val="24"/>
          <w:rtl/>
        </w:rPr>
        <w:t>בקרת</w:t>
      </w:r>
      <w:r w:rsidRPr="00F35BCC">
        <w:rPr>
          <w:b w:val="0"/>
          <w:bCs w:val="0"/>
          <w:sz w:val="24"/>
          <w:szCs w:val="24"/>
          <w:rtl/>
        </w:rPr>
        <w:t xml:space="preserve"> </w:t>
      </w:r>
      <w:r w:rsidRPr="00F35BCC">
        <w:rPr>
          <w:rFonts w:hint="eastAsia"/>
          <w:b w:val="0"/>
          <w:bCs w:val="0"/>
          <w:sz w:val="24"/>
          <w:szCs w:val="24"/>
          <w:rtl/>
        </w:rPr>
        <w:t>שטח</w:t>
      </w:r>
      <w:r w:rsidRPr="00F35BCC">
        <w:rPr>
          <w:b w:val="0"/>
          <w:bCs w:val="0"/>
          <w:sz w:val="24"/>
          <w:szCs w:val="24"/>
          <w:rtl/>
        </w:rPr>
        <w:t xml:space="preserve"> </w:t>
      </w:r>
      <w:r w:rsidRPr="00F35BCC">
        <w:rPr>
          <w:rFonts w:hint="eastAsia"/>
          <w:b w:val="0"/>
          <w:bCs w:val="0"/>
          <w:sz w:val="24"/>
          <w:szCs w:val="24"/>
          <w:rtl/>
        </w:rPr>
        <w:t>על</w:t>
      </w:r>
      <w:r w:rsidRPr="00F35BCC">
        <w:rPr>
          <w:b w:val="0"/>
          <w:bCs w:val="0"/>
          <w:sz w:val="24"/>
          <w:szCs w:val="24"/>
          <w:rtl/>
        </w:rPr>
        <w:t xml:space="preserve"> ה</w:t>
      </w:r>
      <w:r w:rsidRPr="00F35BCC">
        <w:rPr>
          <w:rFonts w:hint="eastAsia"/>
          <w:b w:val="0"/>
          <w:bCs w:val="0"/>
          <w:sz w:val="24"/>
          <w:szCs w:val="24"/>
          <w:rtl/>
        </w:rPr>
        <w:t>פעילות</w:t>
      </w:r>
      <w:r w:rsidRPr="00F35BCC">
        <w:rPr>
          <w:b w:val="0"/>
          <w:bCs w:val="0"/>
          <w:sz w:val="24"/>
          <w:szCs w:val="24"/>
          <w:rtl/>
        </w:rPr>
        <w:t xml:space="preserve"> תבוצע בזמן הפעילות בפועל.</w:t>
      </w:r>
    </w:p>
    <w:p w14:paraId="02FB8F70" w14:textId="77777777" w:rsidR="00B32172" w:rsidRPr="00F35BCC" w:rsidRDefault="00B32172" w:rsidP="00F35BCC">
      <w:pPr>
        <w:pStyle w:val="1-"/>
        <w:keepLines/>
        <w:numPr>
          <w:ilvl w:val="3"/>
          <w:numId w:val="46"/>
        </w:numPr>
        <w:spacing w:before="0" w:after="0"/>
        <w:ind w:left="2063" w:hanging="993"/>
        <w:jc w:val="both"/>
        <w:rPr>
          <w:b w:val="0"/>
          <w:bCs w:val="0"/>
          <w:sz w:val="24"/>
          <w:szCs w:val="24"/>
          <w:rtl/>
        </w:rPr>
      </w:pPr>
      <w:r w:rsidRPr="00334485">
        <w:rPr>
          <w:rFonts w:hint="eastAsia"/>
          <w:b w:val="0"/>
          <w:bCs w:val="0"/>
          <w:sz w:val="24"/>
          <w:szCs w:val="24"/>
          <w:rtl/>
        </w:rPr>
        <w:t>בקרת</w:t>
      </w:r>
      <w:r w:rsidRPr="00334485">
        <w:rPr>
          <w:b w:val="0"/>
          <w:bCs w:val="0"/>
          <w:sz w:val="24"/>
          <w:szCs w:val="24"/>
          <w:rtl/>
        </w:rPr>
        <w:t xml:space="preserve"> </w:t>
      </w:r>
      <w:r w:rsidRPr="00334485">
        <w:rPr>
          <w:rFonts w:hint="eastAsia"/>
          <w:b w:val="0"/>
          <w:bCs w:val="0"/>
          <w:sz w:val="24"/>
          <w:szCs w:val="24"/>
          <w:rtl/>
        </w:rPr>
        <w:t>השטח</w:t>
      </w:r>
      <w:r w:rsidRPr="00334485">
        <w:rPr>
          <w:b w:val="0"/>
          <w:bCs w:val="0"/>
          <w:sz w:val="24"/>
          <w:szCs w:val="24"/>
          <w:rtl/>
        </w:rPr>
        <w:t xml:space="preserve"> </w:t>
      </w:r>
      <w:r w:rsidRPr="00334485">
        <w:rPr>
          <w:rFonts w:hint="eastAsia"/>
          <w:b w:val="0"/>
          <w:bCs w:val="0"/>
          <w:sz w:val="24"/>
          <w:szCs w:val="24"/>
          <w:rtl/>
        </w:rPr>
        <w:t>תתבסס</w:t>
      </w:r>
      <w:r w:rsidRPr="00334485">
        <w:rPr>
          <w:b w:val="0"/>
          <w:bCs w:val="0"/>
          <w:sz w:val="24"/>
          <w:szCs w:val="24"/>
          <w:rtl/>
        </w:rPr>
        <w:t xml:space="preserve"> </w:t>
      </w:r>
      <w:r w:rsidRPr="00334485">
        <w:rPr>
          <w:rFonts w:hint="eastAsia"/>
          <w:b w:val="0"/>
          <w:bCs w:val="0"/>
          <w:sz w:val="24"/>
          <w:szCs w:val="24"/>
          <w:rtl/>
        </w:rPr>
        <w:t>על</w:t>
      </w:r>
      <w:r w:rsidRPr="00334485">
        <w:rPr>
          <w:b w:val="0"/>
          <w:bCs w:val="0"/>
          <w:sz w:val="24"/>
          <w:szCs w:val="24"/>
          <w:rtl/>
        </w:rPr>
        <w:t xml:space="preserve"> </w:t>
      </w:r>
      <w:r w:rsidRPr="00334485">
        <w:rPr>
          <w:rFonts w:hint="eastAsia"/>
          <w:b w:val="0"/>
          <w:bCs w:val="0"/>
          <w:sz w:val="24"/>
          <w:szCs w:val="24"/>
          <w:rtl/>
        </w:rPr>
        <w:t>דיווחי</w:t>
      </w:r>
      <w:r w:rsidRPr="00334485">
        <w:rPr>
          <w:b w:val="0"/>
          <w:bCs w:val="0"/>
          <w:sz w:val="24"/>
          <w:szCs w:val="24"/>
          <w:rtl/>
        </w:rPr>
        <w:t xml:space="preserve"> </w:t>
      </w:r>
      <w:r w:rsidRPr="00334485">
        <w:rPr>
          <w:rFonts w:hint="eastAsia"/>
          <w:b w:val="0"/>
          <w:bCs w:val="0"/>
          <w:sz w:val="24"/>
          <w:szCs w:val="24"/>
          <w:rtl/>
        </w:rPr>
        <w:t>מערכת</w:t>
      </w:r>
      <w:r w:rsidRPr="00334485">
        <w:rPr>
          <w:b w:val="0"/>
          <w:bCs w:val="0"/>
          <w:sz w:val="24"/>
          <w:szCs w:val="24"/>
          <w:rtl/>
        </w:rPr>
        <w:t xml:space="preserve"> </w:t>
      </w:r>
      <w:r w:rsidRPr="00334485">
        <w:rPr>
          <w:rFonts w:hint="eastAsia"/>
          <w:b w:val="0"/>
          <w:bCs w:val="0"/>
          <w:sz w:val="24"/>
          <w:szCs w:val="24"/>
          <w:rtl/>
        </w:rPr>
        <w:t>הזמנות</w:t>
      </w:r>
      <w:r w:rsidRPr="00334485">
        <w:rPr>
          <w:b w:val="0"/>
          <w:bCs w:val="0"/>
          <w:sz w:val="24"/>
          <w:szCs w:val="24"/>
          <w:rtl/>
        </w:rPr>
        <w:t xml:space="preserve"> </w:t>
      </w:r>
      <w:r w:rsidRPr="00334485">
        <w:rPr>
          <w:rFonts w:hint="eastAsia"/>
          <w:b w:val="0"/>
          <w:bCs w:val="0"/>
          <w:sz w:val="24"/>
          <w:szCs w:val="24"/>
          <w:rtl/>
        </w:rPr>
        <w:t>המנהלים</w:t>
      </w:r>
      <w:r w:rsidRPr="00334485">
        <w:rPr>
          <w:b w:val="0"/>
          <w:bCs w:val="0"/>
          <w:sz w:val="24"/>
          <w:szCs w:val="24"/>
          <w:rtl/>
        </w:rPr>
        <w:t xml:space="preserve"> </w:t>
      </w:r>
      <w:r w:rsidRPr="00334485">
        <w:rPr>
          <w:rFonts w:hint="eastAsia"/>
          <w:b w:val="0"/>
          <w:bCs w:val="0"/>
          <w:sz w:val="24"/>
          <w:szCs w:val="24"/>
          <w:rtl/>
        </w:rPr>
        <w:t>ומערכת</w:t>
      </w:r>
      <w:r w:rsidRPr="00334485">
        <w:rPr>
          <w:b w:val="0"/>
          <w:bCs w:val="0"/>
          <w:sz w:val="24"/>
          <w:szCs w:val="24"/>
          <w:rtl/>
        </w:rPr>
        <w:t xml:space="preserve"> </w:t>
      </w:r>
      <w:r w:rsidRPr="00334485">
        <w:rPr>
          <w:rFonts w:hint="eastAsia"/>
          <w:b w:val="0"/>
          <w:bCs w:val="0"/>
          <w:sz w:val="24"/>
          <w:szCs w:val="24"/>
          <w:rtl/>
        </w:rPr>
        <w:t>הספקים</w:t>
      </w:r>
      <w:r w:rsidRPr="00334485">
        <w:rPr>
          <w:b w:val="0"/>
          <w:bCs w:val="0"/>
          <w:sz w:val="24"/>
          <w:szCs w:val="24"/>
          <w:rtl/>
        </w:rPr>
        <w:t>.</w:t>
      </w:r>
      <w:r w:rsidR="005E0D7D" w:rsidRPr="00334485">
        <w:rPr>
          <w:b w:val="0"/>
          <w:bCs w:val="0"/>
          <w:sz w:val="24"/>
          <w:szCs w:val="24"/>
          <w:rtl/>
        </w:rPr>
        <w:t xml:space="preserve"> </w:t>
      </w:r>
      <w:r w:rsidRPr="00334485">
        <w:rPr>
          <w:rFonts w:hint="eastAsia"/>
          <w:b w:val="0"/>
          <w:bCs w:val="0"/>
          <w:sz w:val="24"/>
          <w:szCs w:val="24"/>
          <w:rtl/>
        </w:rPr>
        <w:t>לכן</w:t>
      </w:r>
      <w:r w:rsidRPr="00334485">
        <w:rPr>
          <w:b w:val="0"/>
          <w:bCs w:val="0"/>
          <w:sz w:val="24"/>
          <w:szCs w:val="24"/>
          <w:rtl/>
        </w:rPr>
        <w:t xml:space="preserve">, על הספק לדווח </w:t>
      </w:r>
      <w:r w:rsidRPr="00334485">
        <w:rPr>
          <w:rFonts w:hint="eastAsia"/>
          <w:sz w:val="24"/>
          <w:szCs w:val="24"/>
          <w:rtl/>
        </w:rPr>
        <w:t>באופן</w:t>
      </w:r>
      <w:r w:rsidRPr="00334485">
        <w:rPr>
          <w:sz w:val="24"/>
          <w:szCs w:val="24"/>
          <w:rtl/>
        </w:rPr>
        <w:t xml:space="preserve"> מלא ועדכני</w:t>
      </w:r>
      <w:r w:rsidRPr="00334485">
        <w:rPr>
          <w:b w:val="0"/>
          <w:bCs w:val="0"/>
          <w:sz w:val="24"/>
          <w:szCs w:val="24"/>
          <w:rtl/>
        </w:rPr>
        <w:t xml:space="preserve"> </w:t>
      </w:r>
      <w:r w:rsidRPr="00334485">
        <w:rPr>
          <w:rFonts w:hint="eastAsia"/>
          <w:b w:val="0"/>
          <w:bCs w:val="0"/>
          <w:sz w:val="24"/>
          <w:szCs w:val="24"/>
          <w:rtl/>
        </w:rPr>
        <w:t>במערכת</w:t>
      </w:r>
      <w:r w:rsidRPr="00334485">
        <w:rPr>
          <w:b w:val="0"/>
          <w:bCs w:val="0"/>
          <w:sz w:val="24"/>
          <w:szCs w:val="24"/>
          <w:rtl/>
        </w:rPr>
        <w:t xml:space="preserve"> הספקים על  הפעילות המתוכננת, תוך התייחסות לכלל רכיבי הדיווח. </w:t>
      </w:r>
    </w:p>
    <w:p w14:paraId="07BA7F5A" w14:textId="77777777" w:rsidR="000C1140" w:rsidRPr="00334485" w:rsidRDefault="000C1140" w:rsidP="00F35BCC">
      <w:pPr>
        <w:pStyle w:val="1-"/>
        <w:keepLines/>
        <w:numPr>
          <w:ilvl w:val="3"/>
          <w:numId w:val="46"/>
        </w:numPr>
        <w:spacing w:before="0" w:after="0"/>
        <w:ind w:left="2063" w:hanging="993"/>
        <w:jc w:val="both"/>
        <w:rPr>
          <w:b w:val="0"/>
          <w:bCs w:val="0"/>
          <w:sz w:val="24"/>
          <w:szCs w:val="24"/>
        </w:rPr>
      </w:pPr>
      <w:r w:rsidRPr="00334485">
        <w:rPr>
          <w:b w:val="0"/>
          <w:bCs w:val="0"/>
          <w:sz w:val="24"/>
          <w:szCs w:val="24"/>
          <w:rtl/>
        </w:rPr>
        <w:t xml:space="preserve">על הספק להציג </w:t>
      </w:r>
      <w:r w:rsidRPr="00334485">
        <w:rPr>
          <w:rFonts w:hint="eastAsia"/>
          <w:b w:val="0"/>
          <w:bCs w:val="0"/>
          <w:sz w:val="24"/>
          <w:szCs w:val="24"/>
          <w:rtl/>
        </w:rPr>
        <w:t>כל</w:t>
      </w:r>
      <w:r w:rsidRPr="00334485">
        <w:rPr>
          <w:b w:val="0"/>
          <w:bCs w:val="0"/>
          <w:sz w:val="24"/>
          <w:szCs w:val="24"/>
          <w:rtl/>
        </w:rPr>
        <w:t xml:space="preserve"> מידע, נתונים או דוחות, ככל שי</w:t>
      </w:r>
      <w:r w:rsidRPr="00334485">
        <w:rPr>
          <w:rFonts w:hint="eastAsia"/>
          <w:b w:val="0"/>
          <w:bCs w:val="0"/>
          <w:sz w:val="24"/>
          <w:szCs w:val="24"/>
          <w:rtl/>
        </w:rPr>
        <w:t>י</w:t>
      </w:r>
      <w:r w:rsidRPr="00334485">
        <w:rPr>
          <w:b w:val="0"/>
          <w:bCs w:val="0"/>
          <w:sz w:val="24"/>
          <w:szCs w:val="24"/>
          <w:rtl/>
        </w:rPr>
        <w:t>דרש לכך בתהליך הבקרה.</w:t>
      </w:r>
    </w:p>
    <w:p w14:paraId="4B28A1F2" w14:textId="0CC8456C" w:rsidR="00773AC4" w:rsidRPr="00334485" w:rsidRDefault="00773AC4">
      <w:pPr>
        <w:pStyle w:val="1-"/>
        <w:keepLines/>
        <w:numPr>
          <w:ilvl w:val="3"/>
          <w:numId w:val="46"/>
        </w:numPr>
        <w:spacing w:before="0" w:after="0"/>
        <w:ind w:left="2063" w:hanging="993"/>
        <w:jc w:val="both"/>
        <w:rPr>
          <w:b w:val="0"/>
          <w:bCs w:val="0"/>
          <w:sz w:val="24"/>
          <w:szCs w:val="24"/>
        </w:rPr>
      </w:pPr>
      <w:r w:rsidRPr="00334485">
        <w:rPr>
          <w:rFonts w:hint="eastAsia"/>
          <w:b w:val="0"/>
          <w:bCs w:val="0"/>
          <w:sz w:val="24"/>
          <w:szCs w:val="24"/>
          <w:rtl/>
        </w:rPr>
        <w:t>הספק</w:t>
      </w:r>
      <w:r w:rsidRPr="00334485">
        <w:rPr>
          <w:b w:val="0"/>
          <w:bCs w:val="0"/>
          <w:sz w:val="24"/>
          <w:szCs w:val="24"/>
          <w:rtl/>
        </w:rPr>
        <w:t xml:space="preserve"> </w:t>
      </w:r>
      <w:r w:rsidRPr="00334485">
        <w:rPr>
          <w:rFonts w:hint="eastAsia"/>
          <w:b w:val="0"/>
          <w:bCs w:val="0"/>
          <w:sz w:val="24"/>
          <w:szCs w:val="24"/>
          <w:rtl/>
        </w:rPr>
        <w:t>יתעד</w:t>
      </w:r>
      <w:r w:rsidRPr="00334485">
        <w:rPr>
          <w:b w:val="0"/>
          <w:bCs w:val="0"/>
          <w:sz w:val="24"/>
          <w:szCs w:val="24"/>
          <w:rtl/>
        </w:rPr>
        <w:t xml:space="preserve"> </w:t>
      </w:r>
      <w:r w:rsidRPr="00334485">
        <w:rPr>
          <w:rFonts w:hint="eastAsia"/>
          <w:b w:val="0"/>
          <w:bCs w:val="0"/>
          <w:sz w:val="24"/>
          <w:szCs w:val="24"/>
          <w:rtl/>
        </w:rPr>
        <w:t>במערכותיו</w:t>
      </w:r>
      <w:r w:rsidRPr="00334485">
        <w:rPr>
          <w:b w:val="0"/>
          <w:bCs w:val="0"/>
          <w:sz w:val="24"/>
          <w:szCs w:val="24"/>
          <w:rtl/>
        </w:rPr>
        <w:t xml:space="preserve"> </w:t>
      </w:r>
      <w:r w:rsidRPr="00334485">
        <w:rPr>
          <w:rFonts w:hint="eastAsia"/>
          <w:b w:val="0"/>
          <w:bCs w:val="0"/>
          <w:sz w:val="24"/>
          <w:szCs w:val="24"/>
          <w:rtl/>
        </w:rPr>
        <w:t>כל</w:t>
      </w:r>
      <w:r w:rsidRPr="00334485">
        <w:rPr>
          <w:b w:val="0"/>
          <w:bCs w:val="0"/>
          <w:sz w:val="24"/>
          <w:szCs w:val="24"/>
          <w:rtl/>
        </w:rPr>
        <w:t xml:space="preserve"> </w:t>
      </w:r>
      <w:r w:rsidRPr="00334485">
        <w:rPr>
          <w:rFonts w:hint="eastAsia"/>
          <w:b w:val="0"/>
          <w:bCs w:val="0"/>
          <w:sz w:val="24"/>
          <w:szCs w:val="24"/>
          <w:rtl/>
        </w:rPr>
        <w:t>פעילות</w:t>
      </w:r>
      <w:r w:rsidRPr="00334485">
        <w:rPr>
          <w:b w:val="0"/>
          <w:bCs w:val="0"/>
          <w:sz w:val="24"/>
          <w:szCs w:val="24"/>
          <w:rtl/>
        </w:rPr>
        <w:t xml:space="preserve"> </w:t>
      </w:r>
      <w:r w:rsidRPr="00334485">
        <w:rPr>
          <w:rFonts w:hint="eastAsia"/>
          <w:b w:val="0"/>
          <w:bCs w:val="0"/>
          <w:sz w:val="24"/>
          <w:szCs w:val="24"/>
          <w:rtl/>
        </w:rPr>
        <w:t>שבוצעה</w:t>
      </w:r>
      <w:r w:rsidRPr="00334485">
        <w:rPr>
          <w:b w:val="0"/>
          <w:bCs w:val="0"/>
          <w:sz w:val="24"/>
          <w:szCs w:val="24"/>
          <w:rtl/>
        </w:rPr>
        <w:t xml:space="preserve"> </w:t>
      </w:r>
      <w:r w:rsidRPr="00334485">
        <w:rPr>
          <w:rFonts w:hint="eastAsia"/>
          <w:b w:val="0"/>
          <w:bCs w:val="0"/>
          <w:sz w:val="24"/>
          <w:szCs w:val="24"/>
          <w:rtl/>
        </w:rPr>
        <w:t>בהתאם</w:t>
      </w:r>
      <w:r w:rsidRPr="00334485">
        <w:rPr>
          <w:b w:val="0"/>
          <w:bCs w:val="0"/>
          <w:sz w:val="24"/>
          <w:szCs w:val="24"/>
          <w:rtl/>
        </w:rPr>
        <w:t xml:space="preserve"> לאופייה, </w:t>
      </w:r>
      <w:r w:rsidRPr="00334485">
        <w:rPr>
          <w:rFonts w:hint="eastAsia"/>
          <w:b w:val="0"/>
          <w:bCs w:val="0"/>
          <w:sz w:val="24"/>
          <w:szCs w:val="24"/>
          <w:rtl/>
        </w:rPr>
        <w:t>גם</w:t>
      </w:r>
      <w:r w:rsidRPr="00334485">
        <w:rPr>
          <w:b w:val="0"/>
          <w:bCs w:val="0"/>
          <w:sz w:val="24"/>
          <w:szCs w:val="24"/>
          <w:rtl/>
        </w:rPr>
        <w:t xml:space="preserve"> </w:t>
      </w:r>
      <w:r w:rsidRPr="00334485">
        <w:rPr>
          <w:rFonts w:hint="eastAsia"/>
          <w:b w:val="0"/>
          <w:bCs w:val="0"/>
          <w:sz w:val="24"/>
          <w:szCs w:val="24"/>
          <w:rtl/>
        </w:rPr>
        <w:t>אם</w:t>
      </w:r>
      <w:r w:rsidRPr="00334485">
        <w:rPr>
          <w:b w:val="0"/>
          <w:bCs w:val="0"/>
          <w:sz w:val="24"/>
          <w:szCs w:val="24"/>
          <w:rtl/>
        </w:rPr>
        <w:t xml:space="preserve"> </w:t>
      </w:r>
      <w:r w:rsidRPr="00334485">
        <w:rPr>
          <w:rFonts w:hint="eastAsia"/>
          <w:b w:val="0"/>
          <w:bCs w:val="0"/>
          <w:sz w:val="24"/>
          <w:szCs w:val="24"/>
          <w:rtl/>
        </w:rPr>
        <w:t>בוצעה</w:t>
      </w:r>
      <w:r w:rsidRPr="00334485">
        <w:rPr>
          <w:b w:val="0"/>
          <w:bCs w:val="0"/>
          <w:sz w:val="24"/>
          <w:szCs w:val="24"/>
          <w:rtl/>
        </w:rPr>
        <w:t xml:space="preserve"> </w:t>
      </w:r>
      <w:r w:rsidRPr="00334485">
        <w:rPr>
          <w:rFonts w:hint="eastAsia"/>
          <w:b w:val="0"/>
          <w:bCs w:val="0"/>
          <w:sz w:val="24"/>
          <w:szCs w:val="24"/>
          <w:rtl/>
        </w:rPr>
        <w:t>בצורה</w:t>
      </w:r>
      <w:r w:rsidRPr="00334485">
        <w:rPr>
          <w:b w:val="0"/>
          <w:bCs w:val="0"/>
          <w:sz w:val="24"/>
          <w:szCs w:val="24"/>
          <w:rtl/>
        </w:rPr>
        <w:t xml:space="preserve"> </w:t>
      </w:r>
      <w:r w:rsidRPr="00334485">
        <w:rPr>
          <w:rFonts w:hint="eastAsia"/>
          <w:b w:val="0"/>
          <w:bCs w:val="0"/>
          <w:sz w:val="24"/>
          <w:szCs w:val="24"/>
          <w:rtl/>
        </w:rPr>
        <w:t>מתוקשבת</w:t>
      </w:r>
      <w:r w:rsidRPr="00334485">
        <w:rPr>
          <w:b w:val="0"/>
          <w:bCs w:val="0"/>
          <w:sz w:val="24"/>
          <w:szCs w:val="24"/>
          <w:rtl/>
        </w:rPr>
        <w:t xml:space="preserve">, </w:t>
      </w:r>
      <w:r w:rsidRPr="00334485">
        <w:rPr>
          <w:rFonts w:hint="eastAsia"/>
          <w:b w:val="0"/>
          <w:bCs w:val="0"/>
          <w:sz w:val="24"/>
          <w:szCs w:val="24"/>
          <w:rtl/>
        </w:rPr>
        <w:t>על</w:t>
      </w:r>
      <w:r w:rsidRPr="00334485">
        <w:rPr>
          <w:b w:val="0"/>
          <w:bCs w:val="0"/>
          <w:sz w:val="24"/>
          <w:szCs w:val="24"/>
          <w:rtl/>
        </w:rPr>
        <w:t xml:space="preserve"> מנת לאפשר למשרד לבקר בצורה יעילה את קיומה של </w:t>
      </w:r>
      <w:r w:rsidRPr="00334485">
        <w:rPr>
          <w:rFonts w:hint="eastAsia"/>
          <w:b w:val="0"/>
          <w:bCs w:val="0"/>
          <w:sz w:val="24"/>
          <w:szCs w:val="24"/>
          <w:rtl/>
        </w:rPr>
        <w:t>הפעילות</w:t>
      </w:r>
      <w:r w:rsidRPr="00334485">
        <w:rPr>
          <w:b w:val="0"/>
          <w:bCs w:val="0"/>
          <w:sz w:val="24"/>
          <w:szCs w:val="24"/>
          <w:rtl/>
        </w:rPr>
        <w:t xml:space="preserve"> </w:t>
      </w:r>
      <w:r w:rsidRPr="00334485">
        <w:rPr>
          <w:rFonts w:hint="eastAsia"/>
          <w:b w:val="0"/>
          <w:bCs w:val="0"/>
          <w:sz w:val="24"/>
          <w:szCs w:val="24"/>
          <w:rtl/>
        </w:rPr>
        <w:t>וטיבה</w:t>
      </w:r>
      <w:r w:rsidRPr="00334485">
        <w:rPr>
          <w:b w:val="0"/>
          <w:bCs w:val="0"/>
          <w:sz w:val="24"/>
          <w:szCs w:val="24"/>
          <w:rtl/>
        </w:rPr>
        <w:t>.</w:t>
      </w:r>
    </w:p>
    <w:p w14:paraId="59C243AD" w14:textId="009BD5DD" w:rsidR="00EC07E8" w:rsidRPr="00334485" w:rsidRDefault="00EC07E8" w:rsidP="00F35BCC">
      <w:pPr>
        <w:pStyle w:val="1-"/>
        <w:keepLines/>
        <w:numPr>
          <w:ilvl w:val="3"/>
          <w:numId w:val="46"/>
        </w:numPr>
        <w:spacing w:before="0" w:after="0"/>
        <w:ind w:left="2063" w:hanging="993"/>
        <w:jc w:val="both"/>
        <w:rPr>
          <w:b w:val="0"/>
          <w:bCs w:val="0"/>
          <w:sz w:val="24"/>
          <w:szCs w:val="24"/>
          <w:rtl/>
        </w:rPr>
      </w:pPr>
      <w:r w:rsidRPr="00334485">
        <w:rPr>
          <w:rFonts w:hint="eastAsia"/>
          <w:b w:val="0"/>
          <w:bCs w:val="0"/>
          <w:sz w:val="24"/>
          <w:szCs w:val="24"/>
          <w:rtl/>
        </w:rPr>
        <w:lastRenderedPageBreak/>
        <w:t>הספק</w:t>
      </w:r>
      <w:r w:rsidRPr="00334485">
        <w:rPr>
          <w:b w:val="0"/>
          <w:bCs w:val="0"/>
          <w:sz w:val="24"/>
          <w:szCs w:val="24"/>
          <w:rtl/>
        </w:rPr>
        <w:t xml:space="preserve"> יהיה </w:t>
      </w:r>
      <w:proofErr w:type="spellStart"/>
      <w:r w:rsidRPr="00334485">
        <w:rPr>
          <w:rFonts w:hint="eastAsia"/>
          <w:b w:val="0"/>
          <w:bCs w:val="0"/>
          <w:sz w:val="24"/>
          <w:szCs w:val="24"/>
          <w:rtl/>
        </w:rPr>
        <w:t>מחוי</w:t>
      </w:r>
      <w:r w:rsidR="00310FE0">
        <w:rPr>
          <w:rFonts w:hint="cs"/>
          <w:b w:val="0"/>
          <w:bCs w:val="0"/>
          <w:sz w:val="24"/>
          <w:szCs w:val="24"/>
          <w:rtl/>
        </w:rPr>
        <w:t>י</w:t>
      </w:r>
      <w:r w:rsidRPr="00334485">
        <w:rPr>
          <w:rFonts w:hint="eastAsia"/>
          <w:b w:val="0"/>
          <w:bCs w:val="0"/>
          <w:sz w:val="24"/>
          <w:szCs w:val="24"/>
          <w:rtl/>
        </w:rPr>
        <w:t>ב</w:t>
      </w:r>
      <w:proofErr w:type="spellEnd"/>
      <w:r w:rsidRPr="00334485">
        <w:rPr>
          <w:b w:val="0"/>
          <w:bCs w:val="0"/>
          <w:sz w:val="24"/>
          <w:szCs w:val="24"/>
          <w:rtl/>
        </w:rPr>
        <w:t xml:space="preserve"> לדווח במערכת </w:t>
      </w:r>
      <w:proofErr w:type="spellStart"/>
      <w:r w:rsidRPr="00334485">
        <w:rPr>
          <w:rFonts w:hint="eastAsia"/>
          <w:b w:val="0"/>
          <w:bCs w:val="0"/>
          <w:sz w:val="24"/>
          <w:szCs w:val="24"/>
          <w:rtl/>
        </w:rPr>
        <w:t>הגפ</w:t>
      </w:r>
      <w:r w:rsidRPr="00334485">
        <w:rPr>
          <w:b w:val="0"/>
          <w:bCs w:val="0"/>
          <w:sz w:val="24"/>
          <w:szCs w:val="24"/>
          <w:rtl/>
        </w:rPr>
        <w:t>"ן</w:t>
      </w:r>
      <w:proofErr w:type="spellEnd"/>
      <w:r w:rsidRPr="00334485">
        <w:rPr>
          <w:b w:val="0"/>
          <w:bCs w:val="0"/>
          <w:sz w:val="24"/>
          <w:szCs w:val="24"/>
          <w:rtl/>
        </w:rPr>
        <w:t xml:space="preserve">, </w:t>
      </w:r>
      <w:r w:rsidRPr="00334485">
        <w:rPr>
          <w:rFonts w:hint="eastAsia"/>
          <w:b w:val="0"/>
          <w:bCs w:val="0"/>
          <w:sz w:val="24"/>
          <w:szCs w:val="24"/>
          <w:rtl/>
        </w:rPr>
        <w:t>טרום</w:t>
      </w:r>
      <w:r w:rsidRPr="00334485">
        <w:rPr>
          <w:b w:val="0"/>
          <w:bCs w:val="0"/>
          <w:sz w:val="24"/>
          <w:szCs w:val="24"/>
          <w:rtl/>
        </w:rPr>
        <w:t xml:space="preserve"> </w:t>
      </w:r>
      <w:r w:rsidRPr="00334485">
        <w:rPr>
          <w:rFonts w:hint="eastAsia"/>
          <w:b w:val="0"/>
          <w:bCs w:val="0"/>
          <w:sz w:val="24"/>
          <w:szCs w:val="24"/>
          <w:rtl/>
        </w:rPr>
        <w:t>תחילת</w:t>
      </w:r>
      <w:r w:rsidRPr="00334485">
        <w:rPr>
          <w:b w:val="0"/>
          <w:bCs w:val="0"/>
          <w:sz w:val="24"/>
          <w:szCs w:val="24"/>
          <w:rtl/>
        </w:rPr>
        <w:t xml:space="preserve"> </w:t>
      </w:r>
      <w:r w:rsidRPr="00334485">
        <w:rPr>
          <w:rFonts w:hint="eastAsia"/>
          <w:b w:val="0"/>
          <w:bCs w:val="0"/>
          <w:sz w:val="24"/>
          <w:szCs w:val="24"/>
          <w:rtl/>
        </w:rPr>
        <w:t>הפעילות</w:t>
      </w:r>
      <w:r w:rsidRPr="00334485">
        <w:rPr>
          <w:b w:val="0"/>
          <w:bCs w:val="0"/>
          <w:sz w:val="24"/>
          <w:szCs w:val="24"/>
          <w:rtl/>
        </w:rPr>
        <w:t xml:space="preserve">, </w:t>
      </w:r>
      <w:r w:rsidRPr="00334485">
        <w:rPr>
          <w:rFonts w:hint="eastAsia"/>
          <w:b w:val="0"/>
          <w:bCs w:val="0"/>
          <w:sz w:val="24"/>
          <w:szCs w:val="24"/>
          <w:rtl/>
        </w:rPr>
        <w:t>על</w:t>
      </w:r>
      <w:r w:rsidRPr="00334485">
        <w:rPr>
          <w:b w:val="0"/>
          <w:bCs w:val="0"/>
          <w:sz w:val="24"/>
          <w:szCs w:val="24"/>
          <w:rtl/>
        </w:rPr>
        <w:t xml:space="preserve"> </w:t>
      </w:r>
      <w:r w:rsidRPr="00334485">
        <w:rPr>
          <w:rFonts w:hint="eastAsia"/>
          <w:b w:val="0"/>
          <w:bCs w:val="0"/>
          <w:sz w:val="24"/>
          <w:szCs w:val="24"/>
          <w:rtl/>
        </w:rPr>
        <w:t>המפעילים</w:t>
      </w:r>
      <w:r w:rsidRPr="00334485">
        <w:rPr>
          <w:b w:val="0"/>
          <w:bCs w:val="0"/>
          <w:sz w:val="24"/>
          <w:szCs w:val="24"/>
          <w:rtl/>
        </w:rPr>
        <w:t xml:space="preserve"> </w:t>
      </w:r>
      <w:r w:rsidRPr="00334485">
        <w:rPr>
          <w:rFonts w:hint="eastAsia"/>
          <w:b w:val="0"/>
          <w:bCs w:val="0"/>
          <w:sz w:val="24"/>
          <w:szCs w:val="24"/>
          <w:rtl/>
        </w:rPr>
        <w:t>שיגיעו</w:t>
      </w:r>
      <w:r w:rsidRPr="00334485">
        <w:rPr>
          <w:b w:val="0"/>
          <w:bCs w:val="0"/>
          <w:sz w:val="24"/>
          <w:szCs w:val="24"/>
          <w:rtl/>
        </w:rPr>
        <w:t xml:space="preserve"> </w:t>
      </w:r>
      <w:r w:rsidRPr="00334485">
        <w:rPr>
          <w:rFonts w:hint="eastAsia"/>
          <w:b w:val="0"/>
          <w:bCs w:val="0"/>
          <w:sz w:val="24"/>
          <w:szCs w:val="24"/>
          <w:rtl/>
        </w:rPr>
        <w:t>לפעילות</w:t>
      </w:r>
      <w:r w:rsidRPr="00334485">
        <w:rPr>
          <w:b w:val="0"/>
          <w:bCs w:val="0"/>
          <w:sz w:val="24"/>
          <w:szCs w:val="24"/>
          <w:rtl/>
        </w:rPr>
        <w:t xml:space="preserve"> </w:t>
      </w:r>
      <w:r w:rsidRPr="00334485">
        <w:rPr>
          <w:rFonts w:hint="eastAsia"/>
          <w:b w:val="0"/>
          <w:bCs w:val="0"/>
          <w:sz w:val="24"/>
          <w:szCs w:val="24"/>
          <w:rtl/>
        </w:rPr>
        <w:t>מטעמו</w:t>
      </w:r>
      <w:r w:rsidRPr="00334485">
        <w:rPr>
          <w:b w:val="0"/>
          <w:bCs w:val="0"/>
          <w:sz w:val="24"/>
          <w:szCs w:val="24"/>
          <w:rtl/>
        </w:rPr>
        <w:t xml:space="preserve"> </w:t>
      </w:r>
      <w:r w:rsidRPr="00334485">
        <w:rPr>
          <w:rFonts w:hint="eastAsia"/>
          <w:b w:val="0"/>
          <w:bCs w:val="0"/>
          <w:sz w:val="24"/>
          <w:szCs w:val="24"/>
          <w:rtl/>
        </w:rPr>
        <w:t>וזאת</w:t>
      </w:r>
      <w:r w:rsidRPr="00334485">
        <w:rPr>
          <w:b w:val="0"/>
          <w:bCs w:val="0"/>
          <w:sz w:val="24"/>
          <w:szCs w:val="24"/>
          <w:rtl/>
        </w:rPr>
        <w:t xml:space="preserve"> </w:t>
      </w:r>
      <w:r w:rsidRPr="00334485">
        <w:rPr>
          <w:rFonts w:hint="eastAsia"/>
          <w:b w:val="0"/>
          <w:bCs w:val="0"/>
          <w:sz w:val="24"/>
          <w:szCs w:val="24"/>
          <w:rtl/>
        </w:rPr>
        <w:t>מתוך</w:t>
      </w:r>
      <w:r w:rsidRPr="00334485">
        <w:rPr>
          <w:b w:val="0"/>
          <w:bCs w:val="0"/>
          <w:sz w:val="24"/>
          <w:szCs w:val="24"/>
          <w:rtl/>
        </w:rPr>
        <w:t xml:space="preserve"> </w:t>
      </w:r>
      <w:r w:rsidRPr="00334485">
        <w:rPr>
          <w:rFonts w:hint="eastAsia"/>
          <w:b w:val="0"/>
          <w:bCs w:val="0"/>
          <w:sz w:val="24"/>
          <w:szCs w:val="24"/>
          <w:rtl/>
        </w:rPr>
        <w:t>רשימת</w:t>
      </w:r>
      <w:r w:rsidRPr="00334485">
        <w:rPr>
          <w:b w:val="0"/>
          <w:bCs w:val="0"/>
          <w:sz w:val="24"/>
          <w:szCs w:val="24"/>
          <w:rtl/>
        </w:rPr>
        <w:t xml:space="preserve"> </w:t>
      </w:r>
      <w:r w:rsidRPr="00334485">
        <w:rPr>
          <w:rFonts w:hint="eastAsia"/>
          <w:b w:val="0"/>
          <w:bCs w:val="0"/>
          <w:sz w:val="24"/>
          <w:szCs w:val="24"/>
          <w:rtl/>
        </w:rPr>
        <w:t>המפעילים</w:t>
      </w:r>
      <w:r w:rsidRPr="00334485">
        <w:rPr>
          <w:b w:val="0"/>
          <w:bCs w:val="0"/>
          <w:sz w:val="24"/>
          <w:szCs w:val="24"/>
          <w:rtl/>
        </w:rPr>
        <w:t xml:space="preserve"> </w:t>
      </w:r>
      <w:r w:rsidRPr="00334485">
        <w:rPr>
          <w:rFonts w:hint="eastAsia"/>
          <w:b w:val="0"/>
          <w:bCs w:val="0"/>
          <w:sz w:val="24"/>
          <w:szCs w:val="24"/>
          <w:rtl/>
        </w:rPr>
        <w:t>שמופיעה</w:t>
      </w:r>
      <w:r w:rsidRPr="00334485">
        <w:rPr>
          <w:b w:val="0"/>
          <w:bCs w:val="0"/>
          <w:sz w:val="24"/>
          <w:szCs w:val="24"/>
          <w:rtl/>
        </w:rPr>
        <w:t xml:space="preserve"> </w:t>
      </w:r>
      <w:r w:rsidRPr="00334485">
        <w:rPr>
          <w:rFonts w:hint="eastAsia"/>
          <w:b w:val="0"/>
          <w:bCs w:val="0"/>
          <w:sz w:val="24"/>
          <w:szCs w:val="24"/>
          <w:rtl/>
        </w:rPr>
        <w:t>במערכת</w:t>
      </w:r>
      <w:r w:rsidRPr="00334485">
        <w:rPr>
          <w:b w:val="0"/>
          <w:bCs w:val="0"/>
          <w:sz w:val="24"/>
          <w:szCs w:val="24"/>
          <w:rtl/>
        </w:rPr>
        <w:t>.</w:t>
      </w:r>
    </w:p>
    <w:p w14:paraId="18B45400" w14:textId="77777777" w:rsidR="00B32172" w:rsidRPr="00F35BCC" w:rsidRDefault="00B32172" w:rsidP="00F35BCC">
      <w:pPr>
        <w:pStyle w:val="1-"/>
        <w:keepLines/>
        <w:numPr>
          <w:ilvl w:val="3"/>
          <w:numId w:val="46"/>
        </w:numPr>
        <w:spacing w:before="0" w:after="0"/>
        <w:ind w:left="2063" w:hanging="993"/>
        <w:jc w:val="both"/>
        <w:rPr>
          <w:sz w:val="24"/>
          <w:szCs w:val="24"/>
          <w:rtl/>
        </w:rPr>
      </w:pPr>
      <w:r w:rsidRPr="00334485">
        <w:rPr>
          <w:rFonts w:hint="eastAsia"/>
          <w:sz w:val="24"/>
          <w:szCs w:val="24"/>
          <w:rtl/>
        </w:rPr>
        <w:t>אין</w:t>
      </w:r>
      <w:r w:rsidRPr="00334485">
        <w:rPr>
          <w:sz w:val="24"/>
          <w:szCs w:val="24"/>
          <w:rtl/>
        </w:rPr>
        <w:t xml:space="preserve"> לדווח במערכת על פעילות </w:t>
      </w:r>
      <w:r w:rsidRPr="00334485">
        <w:rPr>
          <w:rFonts w:hint="eastAsia"/>
          <w:sz w:val="24"/>
          <w:szCs w:val="24"/>
          <w:rtl/>
        </w:rPr>
        <w:t>בדיעבד</w:t>
      </w:r>
      <w:r w:rsidRPr="00334485">
        <w:rPr>
          <w:sz w:val="24"/>
          <w:szCs w:val="24"/>
          <w:rtl/>
        </w:rPr>
        <w:t xml:space="preserve"> (</w:t>
      </w:r>
      <w:r w:rsidRPr="00334485">
        <w:rPr>
          <w:rFonts w:hint="eastAsia"/>
          <w:sz w:val="24"/>
          <w:szCs w:val="24"/>
          <w:rtl/>
        </w:rPr>
        <w:t>רטרואקטיבית</w:t>
      </w:r>
      <w:r w:rsidRPr="00334485">
        <w:rPr>
          <w:sz w:val="24"/>
          <w:szCs w:val="24"/>
          <w:rtl/>
        </w:rPr>
        <w:t>).</w:t>
      </w:r>
    </w:p>
    <w:p w14:paraId="5907463A" w14:textId="77777777" w:rsidR="00B32172" w:rsidRPr="00F35BCC" w:rsidRDefault="00B32172" w:rsidP="00F35BCC">
      <w:pPr>
        <w:pStyle w:val="1-"/>
        <w:keepLines/>
        <w:numPr>
          <w:ilvl w:val="3"/>
          <w:numId w:val="46"/>
        </w:numPr>
        <w:spacing w:before="0" w:after="0"/>
        <w:ind w:left="2063" w:hanging="993"/>
        <w:jc w:val="both"/>
        <w:rPr>
          <w:b w:val="0"/>
          <w:bCs w:val="0"/>
          <w:sz w:val="24"/>
          <w:szCs w:val="24"/>
          <w:rtl/>
        </w:rPr>
      </w:pPr>
      <w:r w:rsidRPr="00334485">
        <w:rPr>
          <w:rFonts w:hint="eastAsia"/>
          <w:b w:val="0"/>
          <w:bCs w:val="0"/>
          <w:sz w:val="24"/>
          <w:szCs w:val="24"/>
          <w:rtl/>
        </w:rPr>
        <w:t>הדיווח</w:t>
      </w:r>
      <w:r w:rsidRPr="00334485">
        <w:rPr>
          <w:b w:val="0"/>
          <w:bCs w:val="0"/>
          <w:sz w:val="24"/>
          <w:szCs w:val="24"/>
          <w:rtl/>
        </w:rPr>
        <w:t xml:space="preserve"> יתבצע עד 7 ימים לפני תאריך הפעילות.</w:t>
      </w:r>
    </w:p>
    <w:p w14:paraId="071DFF8B" w14:textId="77777777" w:rsidR="00B32172" w:rsidRPr="00F35BCC" w:rsidRDefault="00B32172" w:rsidP="00F35BCC">
      <w:pPr>
        <w:pStyle w:val="1-"/>
        <w:keepLines/>
        <w:numPr>
          <w:ilvl w:val="3"/>
          <w:numId w:val="46"/>
        </w:numPr>
        <w:spacing w:before="0" w:after="0"/>
        <w:ind w:left="2063" w:hanging="993"/>
        <w:jc w:val="both"/>
        <w:rPr>
          <w:b w:val="0"/>
          <w:bCs w:val="0"/>
          <w:sz w:val="24"/>
          <w:szCs w:val="24"/>
          <w:rtl/>
        </w:rPr>
      </w:pPr>
      <w:r w:rsidRPr="00334485">
        <w:rPr>
          <w:rFonts w:hint="eastAsia"/>
          <w:b w:val="0"/>
          <w:bCs w:val="0"/>
          <w:sz w:val="24"/>
          <w:szCs w:val="24"/>
          <w:rtl/>
        </w:rPr>
        <w:t>ביטול</w:t>
      </w:r>
      <w:r w:rsidRPr="00334485">
        <w:rPr>
          <w:b w:val="0"/>
          <w:bCs w:val="0"/>
          <w:sz w:val="24"/>
          <w:szCs w:val="24"/>
          <w:rtl/>
        </w:rPr>
        <w:t xml:space="preserve"> או שינוי דיווח קיים, בטווח של 48 שעות לפני הפעילות </w:t>
      </w:r>
      <w:r w:rsidR="002A5D81" w:rsidRPr="00334485">
        <w:rPr>
          <w:rFonts w:hint="eastAsia"/>
          <w:b w:val="0"/>
          <w:bCs w:val="0"/>
          <w:sz w:val="24"/>
          <w:szCs w:val="24"/>
          <w:rtl/>
        </w:rPr>
        <w:t>ללא</w:t>
      </w:r>
      <w:r w:rsidR="002A5D81" w:rsidRPr="00334485">
        <w:rPr>
          <w:b w:val="0"/>
          <w:bCs w:val="0"/>
          <w:sz w:val="24"/>
          <w:szCs w:val="24"/>
          <w:rtl/>
        </w:rPr>
        <w:t xml:space="preserve"> אישור מנהל בית הספר בכתב </w:t>
      </w:r>
      <w:r w:rsidRPr="00334485">
        <w:rPr>
          <w:b w:val="0"/>
          <w:bCs w:val="0"/>
          <w:sz w:val="24"/>
          <w:szCs w:val="24"/>
          <w:rtl/>
        </w:rPr>
        <w:t>– יחשב כליקוי</w:t>
      </w:r>
      <w:r w:rsidR="002A5D81" w:rsidRPr="00334485">
        <w:rPr>
          <w:b w:val="0"/>
          <w:bCs w:val="0"/>
          <w:sz w:val="24"/>
          <w:szCs w:val="24"/>
          <w:rtl/>
        </w:rPr>
        <w:t xml:space="preserve"> ולא תתקבל תמורה בגין הפעילות</w:t>
      </w:r>
      <w:r w:rsidRPr="00334485">
        <w:rPr>
          <w:b w:val="0"/>
          <w:bCs w:val="0"/>
          <w:sz w:val="24"/>
          <w:szCs w:val="24"/>
          <w:rtl/>
        </w:rPr>
        <w:t xml:space="preserve">. </w:t>
      </w:r>
      <w:r w:rsidR="002A5D81" w:rsidRPr="00334485">
        <w:rPr>
          <w:rFonts w:hint="eastAsia"/>
          <w:b w:val="0"/>
          <w:bCs w:val="0"/>
          <w:sz w:val="24"/>
          <w:szCs w:val="24"/>
          <w:rtl/>
        </w:rPr>
        <w:t>על</w:t>
      </w:r>
      <w:r w:rsidR="002A5D81" w:rsidRPr="00334485">
        <w:rPr>
          <w:b w:val="0"/>
          <w:bCs w:val="0"/>
          <w:sz w:val="24"/>
          <w:szCs w:val="24"/>
          <w:rtl/>
        </w:rPr>
        <w:t xml:space="preserve"> מנת שביטול בטווח של פחות מ-48 שעות ייחשב כמקרה מוצדק </w:t>
      </w:r>
      <w:r w:rsidRPr="00334485">
        <w:rPr>
          <w:b w:val="0"/>
          <w:bCs w:val="0"/>
          <w:sz w:val="24"/>
          <w:szCs w:val="24"/>
          <w:rtl/>
        </w:rPr>
        <w:t>הספק יתבקש לשלוח הסבר ואסמכתאות לאיש הקשר בביה"ס וכל מקרה ייבד</w:t>
      </w:r>
      <w:r w:rsidRPr="00334485">
        <w:rPr>
          <w:rFonts w:hint="eastAsia"/>
          <w:b w:val="0"/>
          <w:bCs w:val="0"/>
          <w:sz w:val="24"/>
          <w:szCs w:val="24"/>
          <w:rtl/>
        </w:rPr>
        <w:t>ק</w:t>
      </w:r>
      <w:r w:rsidRPr="00334485">
        <w:rPr>
          <w:b w:val="0"/>
          <w:bCs w:val="0"/>
          <w:sz w:val="24"/>
          <w:szCs w:val="24"/>
          <w:rtl/>
        </w:rPr>
        <w:t xml:space="preserve"> לגופו.</w:t>
      </w:r>
    </w:p>
    <w:p w14:paraId="24E138D6" w14:textId="77777777" w:rsidR="00B32172" w:rsidRPr="00F35BCC" w:rsidRDefault="00B32172" w:rsidP="00F35BCC">
      <w:pPr>
        <w:pStyle w:val="1-"/>
        <w:keepLines/>
        <w:numPr>
          <w:ilvl w:val="3"/>
          <w:numId w:val="46"/>
        </w:numPr>
        <w:spacing w:before="0" w:after="0"/>
        <w:ind w:left="2204" w:hanging="1134"/>
        <w:jc w:val="both"/>
        <w:rPr>
          <w:b w:val="0"/>
          <w:bCs w:val="0"/>
          <w:sz w:val="24"/>
          <w:szCs w:val="24"/>
          <w:rtl/>
        </w:rPr>
      </w:pPr>
      <w:r w:rsidRPr="00334485">
        <w:rPr>
          <w:rFonts w:hint="eastAsia"/>
          <w:b w:val="0"/>
          <w:bCs w:val="0"/>
          <w:sz w:val="24"/>
          <w:szCs w:val="24"/>
          <w:rtl/>
        </w:rPr>
        <w:t>בקרת</w:t>
      </w:r>
      <w:r w:rsidRPr="00334485">
        <w:rPr>
          <w:b w:val="0"/>
          <w:bCs w:val="0"/>
          <w:sz w:val="24"/>
          <w:szCs w:val="24"/>
          <w:rtl/>
        </w:rPr>
        <w:t xml:space="preserve"> </w:t>
      </w:r>
      <w:r w:rsidRPr="00334485">
        <w:rPr>
          <w:rFonts w:hint="eastAsia"/>
          <w:b w:val="0"/>
          <w:bCs w:val="0"/>
          <w:sz w:val="24"/>
          <w:szCs w:val="24"/>
          <w:rtl/>
        </w:rPr>
        <w:t>השטח</w:t>
      </w:r>
      <w:r w:rsidRPr="00334485">
        <w:rPr>
          <w:b w:val="0"/>
          <w:bCs w:val="0"/>
          <w:sz w:val="24"/>
          <w:szCs w:val="24"/>
          <w:rtl/>
        </w:rPr>
        <w:t xml:space="preserve"> </w:t>
      </w:r>
      <w:r w:rsidRPr="00334485">
        <w:rPr>
          <w:rFonts w:hint="eastAsia"/>
          <w:b w:val="0"/>
          <w:bCs w:val="0"/>
          <w:sz w:val="24"/>
          <w:szCs w:val="24"/>
          <w:rtl/>
        </w:rPr>
        <w:t>תבוצע</w:t>
      </w:r>
      <w:r w:rsidRPr="00334485">
        <w:rPr>
          <w:b w:val="0"/>
          <w:bCs w:val="0"/>
          <w:sz w:val="24"/>
          <w:szCs w:val="24"/>
          <w:rtl/>
        </w:rPr>
        <w:t xml:space="preserve"> </w:t>
      </w:r>
      <w:r w:rsidRPr="00334485">
        <w:rPr>
          <w:rFonts w:hint="eastAsia"/>
          <w:b w:val="0"/>
          <w:bCs w:val="0"/>
          <w:sz w:val="24"/>
          <w:szCs w:val="24"/>
          <w:rtl/>
        </w:rPr>
        <w:t>ע</w:t>
      </w:r>
      <w:r w:rsidRPr="00334485">
        <w:rPr>
          <w:b w:val="0"/>
          <w:bCs w:val="0"/>
          <w:sz w:val="24"/>
          <w:szCs w:val="24"/>
          <w:rtl/>
        </w:rPr>
        <w:t>"י</w:t>
      </w:r>
      <w:r w:rsidR="000C1140" w:rsidRPr="00334485">
        <w:rPr>
          <w:b w:val="0"/>
          <w:bCs w:val="0"/>
          <w:sz w:val="24"/>
          <w:szCs w:val="24"/>
          <w:rtl/>
        </w:rPr>
        <w:t xml:space="preserve"> המשרד או על ידי </w:t>
      </w:r>
      <w:r w:rsidRPr="00334485">
        <w:rPr>
          <w:rFonts w:hint="eastAsia"/>
          <w:b w:val="0"/>
          <w:bCs w:val="0"/>
          <w:sz w:val="24"/>
          <w:szCs w:val="24"/>
          <w:rtl/>
        </w:rPr>
        <w:t>זכיין</w:t>
      </w:r>
      <w:r w:rsidRPr="00334485">
        <w:rPr>
          <w:b w:val="0"/>
          <w:bCs w:val="0"/>
          <w:sz w:val="24"/>
          <w:szCs w:val="24"/>
          <w:rtl/>
        </w:rPr>
        <w:t xml:space="preserve"> </w:t>
      </w:r>
      <w:r w:rsidRPr="00334485">
        <w:rPr>
          <w:rFonts w:hint="eastAsia"/>
          <w:b w:val="0"/>
          <w:bCs w:val="0"/>
          <w:sz w:val="24"/>
          <w:szCs w:val="24"/>
          <w:rtl/>
        </w:rPr>
        <w:t>בקרה</w:t>
      </w:r>
      <w:r w:rsidRPr="00334485">
        <w:rPr>
          <w:b w:val="0"/>
          <w:bCs w:val="0"/>
          <w:sz w:val="24"/>
          <w:szCs w:val="24"/>
          <w:rtl/>
        </w:rPr>
        <w:t xml:space="preserve"> </w:t>
      </w:r>
      <w:r w:rsidRPr="00334485">
        <w:rPr>
          <w:rFonts w:hint="eastAsia"/>
          <w:b w:val="0"/>
          <w:bCs w:val="0"/>
          <w:sz w:val="24"/>
          <w:szCs w:val="24"/>
          <w:rtl/>
        </w:rPr>
        <w:t>מטעם</w:t>
      </w:r>
      <w:r w:rsidRPr="00334485">
        <w:rPr>
          <w:b w:val="0"/>
          <w:bCs w:val="0"/>
          <w:sz w:val="24"/>
          <w:szCs w:val="24"/>
          <w:rtl/>
        </w:rPr>
        <w:t xml:space="preserve"> </w:t>
      </w:r>
      <w:r w:rsidRPr="00334485">
        <w:rPr>
          <w:rFonts w:hint="eastAsia"/>
          <w:b w:val="0"/>
          <w:bCs w:val="0"/>
          <w:sz w:val="24"/>
          <w:szCs w:val="24"/>
          <w:rtl/>
        </w:rPr>
        <w:t>המשרד</w:t>
      </w:r>
      <w:r w:rsidRPr="00334485">
        <w:rPr>
          <w:b w:val="0"/>
          <w:bCs w:val="0"/>
          <w:sz w:val="24"/>
          <w:szCs w:val="24"/>
          <w:rtl/>
        </w:rPr>
        <w:t>.</w:t>
      </w:r>
    </w:p>
    <w:p w14:paraId="6F4E2C33" w14:textId="77777777" w:rsidR="00B32172" w:rsidRPr="00F35BCC" w:rsidRDefault="00B32172" w:rsidP="00F35BCC">
      <w:pPr>
        <w:pStyle w:val="1-"/>
        <w:keepLines/>
        <w:numPr>
          <w:ilvl w:val="3"/>
          <w:numId w:val="46"/>
        </w:numPr>
        <w:spacing w:before="0" w:after="0"/>
        <w:ind w:left="2204" w:hanging="1134"/>
        <w:jc w:val="both"/>
        <w:rPr>
          <w:b w:val="0"/>
          <w:bCs w:val="0"/>
          <w:sz w:val="24"/>
          <w:szCs w:val="24"/>
          <w:rtl/>
        </w:rPr>
      </w:pPr>
      <w:r w:rsidRPr="00334485">
        <w:rPr>
          <w:rFonts w:hint="eastAsia"/>
          <w:b w:val="0"/>
          <w:bCs w:val="0"/>
          <w:sz w:val="24"/>
          <w:szCs w:val="24"/>
          <w:rtl/>
        </w:rPr>
        <w:t>צוותי</w:t>
      </w:r>
      <w:r w:rsidRPr="00334485">
        <w:rPr>
          <w:b w:val="0"/>
          <w:bCs w:val="0"/>
          <w:sz w:val="24"/>
          <w:szCs w:val="24"/>
          <w:rtl/>
        </w:rPr>
        <w:t xml:space="preserve"> </w:t>
      </w:r>
      <w:r w:rsidRPr="00334485">
        <w:rPr>
          <w:rFonts w:hint="eastAsia"/>
          <w:b w:val="0"/>
          <w:bCs w:val="0"/>
          <w:sz w:val="24"/>
          <w:szCs w:val="24"/>
          <w:rtl/>
        </w:rPr>
        <w:t>הבקרה</w:t>
      </w:r>
      <w:r w:rsidRPr="00334485">
        <w:rPr>
          <w:b w:val="0"/>
          <w:bCs w:val="0"/>
          <w:sz w:val="24"/>
          <w:szCs w:val="24"/>
          <w:rtl/>
        </w:rPr>
        <w:t xml:space="preserve"> </w:t>
      </w:r>
      <w:r w:rsidRPr="00334485">
        <w:rPr>
          <w:rFonts w:hint="eastAsia"/>
          <w:b w:val="0"/>
          <w:bCs w:val="0"/>
          <w:sz w:val="24"/>
          <w:szCs w:val="24"/>
          <w:rtl/>
        </w:rPr>
        <w:t>יגיעו</w:t>
      </w:r>
      <w:r w:rsidRPr="00334485">
        <w:rPr>
          <w:b w:val="0"/>
          <w:bCs w:val="0"/>
          <w:sz w:val="24"/>
          <w:szCs w:val="24"/>
          <w:rtl/>
        </w:rPr>
        <w:t xml:space="preserve"> </w:t>
      </w:r>
      <w:r w:rsidRPr="00334485">
        <w:rPr>
          <w:rFonts w:hint="eastAsia"/>
          <w:b w:val="0"/>
          <w:bCs w:val="0"/>
          <w:sz w:val="24"/>
          <w:szCs w:val="24"/>
          <w:rtl/>
        </w:rPr>
        <w:t>פיזית</w:t>
      </w:r>
      <w:r w:rsidRPr="00334485">
        <w:rPr>
          <w:b w:val="0"/>
          <w:bCs w:val="0"/>
          <w:sz w:val="24"/>
          <w:szCs w:val="24"/>
          <w:rtl/>
        </w:rPr>
        <w:t xml:space="preserve"> </w:t>
      </w:r>
      <w:r w:rsidRPr="00334485">
        <w:rPr>
          <w:rFonts w:hint="eastAsia"/>
          <w:b w:val="0"/>
          <w:bCs w:val="0"/>
          <w:sz w:val="24"/>
          <w:szCs w:val="24"/>
          <w:rtl/>
        </w:rPr>
        <w:t>לשטח</w:t>
      </w:r>
      <w:r w:rsidRPr="00334485">
        <w:rPr>
          <w:b w:val="0"/>
          <w:bCs w:val="0"/>
          <w:sz w:val="24"/>
          <w:szCs w:val="24"/>
          <w:rtl/>
        </w:rPr>
        <w:t xml:space="preserve"> </w:t>
      </w:r>
      <w:r w:rsidRPr="00334485">
        <w:rPr>
          <w:rFonts w:hint="eastAsia"/>
          <w:b w:val="0"/>
          <w:bCs w:val="0"/>
          <w:sz w:val="24"/>
          <w:szCs w:val="24"/>
          <w:rtl/>
        </w:rPr>
        <w:t>ביה</w:t>
      </w:r>
      <w:r w:rsidRPr="00334485">
        <w:rPr>
          <w:b w:val="0"/>
          <w:bCs w:val="0"/>
          <w:sz w:val="24"/>
          <w:szCs w:val="24"/>
          <w:rtl/>
        </w:rPr>
        <w:t xml:space="preserve">"ס </w:t>
      </w:r>
      <w:r w:rsidRPr="00334485">
        <w:rPr>
          <w:rFonts w:hint="eastAsia"/>
          <w:b w:val="0"/>
          <w:bCs w:val="0"/>
          <w:sz w:val="24"/>
          <w:szCs w:val="24"/>
          <w:rtl/>
        </w:rPr>
        <w:t>או</w:t>
      </w:r>
      <w:r w:rsidRPr="00334485">
        <w:rPr>
          <w:b w:val="0"/>
          <w:bCs w:val="0"/>
          <w:sz w:val="24"/>
          <w:szCs w:val="24"/>
          <w:rtl/>
        </w:rPr>
        <w:t xml:space="preserve"> </w:t>
      </w:r>
      <w:r w:rsidRPr="00334485">
        <w:rPr>
          <w:rFonts w:hint="eastAsia"/>
          <w:b w:val="0"/>
          <w:bCs w:val="0"/>
          <w:sz w:val="24"/>
          <w:szCs w:val="24"/>
          <w:rtl/>
        </w:rPr>
        <w:t>למקום</w:t>
      </w:r>
      <w:r w:rsidRPr="00334485">
        <w:rPr>
          <w:b w:val="0"/>
          <w:bCs w:val="0"/>
          <w:sz w:val="24"/>
          <w:szCs w:val="24"/>
          <w:rtl/>
        </w:rPr>
        <w:t xml:space="preserve"> </w:t>
      </w:r>
      <w:r w:rsidRPr="00334485">
        <w:rPr>
          <w:rFonts w:hint="eastAsia"/>
          <w:b w:val="0"/>
          <w:bCs w:val="0"/>
          <w:sz w:val="24"/>
          <w:szCs w:val="24"/>
          <w:rtl/>
        </w:rPr>
        <w:t>בו</w:t>
      </w:r>
      <w:r w:rsidRPr="00334485">
        <w:rPr>
          <w:b w:val="0"/>
          <w:bCs w:val="0"/>
          <w:sz w:val="24"/>
          <w:szCs w:val="24"/>
          <w:rtl/>
        </w:rPr>
        <w:t xml:space="preserve"> </w:t>
      </w:r>
      <w:r w:rsidRPr="00334485">
        <w:rPr>
          <w:rFonts w:hint="eastAsia"/>
          <w:b w:val="0"/>
          <w:bCs w:val="0"/>
          <w:sz w:val="24"/>
          <w:szCs w:val="24"/>
          <w:rtl/>
        </w:rPr>
        <w:t>תתבצע</w:t>
      </w:r>
      <w:r w:rsidRPr="00334485">
        <w:rPr>
          <w:b w:val="0"/>
          <w:bCs w:val="0"/>
          <w:sz w:val="24"/>
          <w:szCs w:val="24"/>
          <w:rtl/>
        </w:rPr>
        <w:t xml:space="preserve"> </w:t>
      </w:r>
      <w:r w:rsidRPr="00334485">
        <w:rPr>
          <w:rFonts w:hint="eastAsia"/>
          <w:b w:val="0"/>
          <w:bCs w:val="0"/>
          <w:sz w:val="24"/>
          <w:szCs w:val="24"/>
          <w:rtl/>
        </w:rPr>
        <w:t>פעילות</w:t>
      </w:r>
      <w:r w:rsidRPr="00334485">
        <w:rPr>
          <w:b w:val="0"/>
          <w:bCs w:val="0"/>
          <w:sz w:val="24"/>
          <w:szCs w:val="24"/>
          <w:rtl/>
        </w:rPr>
        <w:t xml:space="preserve"> </w:t>
      </w:r>
      <w:r w:rsidRPr="00334485">
        <w:rPr>
          <w:rFonts w:hint="eastAsia"/>
          <w:b w:val="0"/>
          <w:bCs w:val="0"/>
          <w:sz w:val="24"/>
          <w:szCs w:val="24"/>
          <w:rtl/>
        </w:rPr>
        <w:t>הספק</w:t>
      </w:r>
      <w:r w:rsidRPr="00334485">
        <w:rPr>
          <w:b w:val="0"/>
          <w:bCs w:val="0"/>
          <w:sz w:val="24"/>
          <w:szCs w:val="24"/>
          <w:rtl/>
        </w:rPr>
        <w:t>.</w:t>
      </w:r>
    </w:p>
    <w:p w14:paraId="2502A527" w14:textId="77777777" w:rsidR="00B32172" w:rsidRPr="00334485" w:rsidRDefault="00B32172" w:rsidP="00F35BCC">
      <w:pPr>
        <w:pStyle w:val="1-"/>
        <w:keepLines/>
        <w:numPr>
          <w:ilvl w:val="3"/>
          <w:numId w:val="46"/>
        </w:numPr>
        <w:spacing w:before="0" w:after="0"/>
        <w:ind w:left="2204" w:hanging="1134"/>
        <w:jc w:val="both"/>
        <w:rPr>
          <w:b w:val="0"/>
          <w:bCs w:val="0"/>
          <w:sz w:val="24"/>
          <w:szCs w:val="24"/>
          <w:rtl/>
        </w:rPr>
      </w:pPr>
      <w:r w:rsidRPr="00334485">
        <w:rPr>
          <w:b w:val="0"/>
          <w:bCs w:val="0"/>
          <w:sz w:val="24"/>
          <w:szCs w:val="24"/>
          <w:rtl/>
        </w:rPr>
        <w:t xml:space="preserve"> הספק או המפעיל מטעמו מתחייב לשתף פעולה עם צוות הבקרה ולאפשר את קיום הבקרה.</w:t>
      </w:r>
    </w:p>
    <w:p w14:paraId="7186901F" w14:textId="77777777" w:rsidR="00B32172" w:rsidRPr="00F35BCC" w:rsidRDefault="00B32172" w:rsidP="00F35BCC">
      <w:pPr>
        <w:pStyle w:val="1-"/>
        <w:keepLines/>
        <w:numPr>
          <w:ilvl w:val="3"/>
          <w:numId w:val="46"/>
        </w:numPr>
        <w:spacing w:before="0" w:after="0"/>
        <w:ind w:left="2204" w:hanging="1134"/>
        <w:jc w:val="both"/>
      </w:pPr>
      <w:r w:rsidRPr="00F35BCC">
        <w:rPr>
          <w:sz w:val="24"/>
          <w:szCs w:val="24"/>
          <w:rtl/>
        </w:rPr>
        <w:t>ככל שיתגלו ליקויים משמעותיים בהתנהלות</w:t>
      </w:r>
      <w:r w:rsidRPr="00F35BCC">
        <w:rPr>
          <w:rFonts w:hint="eastAsia"/>
          <w:sz w:val="24"/>
          <w:szCs w:val="24"/>
          <w:rtl/>
        </w:rPr>
        <w:t>ו</w:t>
      </w:r>
      <w:r w:rsidRPr="00F35BCC">
        <w:rPr>
          <w:sz w:val="24"/>
          <w:szCs w:val="24"/>
          <w:rtl/>
        </w:rPr>
        <w:t xml:space="preserve"> של הספק, עומדת למשרד הזכות לגרוע את הספק מהמאגר, </w:t>
      </w:r>
      <w:r w:rsidRPr="00F35BCC">
        <w:rPr>
          <w:rFonts w:hint="eastAsia"/>
          <w:sz w:val="24"/>
          <w:szCs w:val="24"/>
          <w:rtl/>
        </w:rPr>
        <w:t>בכפוף</w:t>
      </w:r>
      <w:r w:rsidRPr="00F35BCC">
        <w:rPr>
          <w:sz w:val="24"/>
          <w:szCs w:val="24"/>
          <w:rtl/>
        </w:rPr>
        <w:t xml:space="preserve"> למתן הזדמנות לספק להשמיע טענותיו בפני גורם שיקבע המשרד, בטרם קבלת ההחלטה. </w:t>
      </w:r>
    </w:p>
    <w:p w14:paraId="5253F5FD" w14:textId="77777777" w:rsidR="00B32172" w:rsidRPr="00334485" w:rsidRDefault="00B32172" w:rsidP="000E223F">
      <w:pPr>
        <w:pStyle w:val="1-"/>
        <w:keepLines/>
        <w:numPr>
          <w:ilvl w:val="3"/>
          <w:numId w:val="46"/>
        </w:numPr>
        <w:spacing w:before="0" w:after="0"/>
        <w:ind w:left="2204" w:hanging="1134"/>
        <w:jc w:val="both"/>
        <w:rPr>
          <w:sz w:val="24"/>
          <w:szCs w:val="24"/>
        </w:rPr>
      </w:pPr>
      <w:r w:rsidRPr="00F35BCC">
        <w:rPr>
          <w:rFonts w:hint="eastAsia"/>
          <w:sz w:val="24"/>
          <w:szCs w:val="24"/>
          <w:rtl/>
        </w:rPr>
        <w:t>יובהר</w:t>
      </w:r>
      <w:r w:rsidRPr="00F35BCC">
        <w:rPr>
          <w:sz w:val="24"/>
          <w:szCs w:val="24"/>
          <w:rtl/>
        </w:rPr>
        <w:t xml:space="preserve"> כי המשרד יהיה רשאי לבקר את התנהלות הספקים בכל נושא לרבות התנהלות כספית, עמידה בדרישות דיווח, איכות התוכניות המופעלות ברמה הפדגוגית ועוד. </w:t>
      </w:r>
    </w:p>
    <w:p w14:paraId="542097D1" w14:textId="58F004D3" w:rsidR="004C4847" w:rsidRPr="00334485" w:rsidRDefault="004C4847" w:rsidP="00F35BCC">
      <w:pPr>
        <w:pStyle w:val="1-"/>
        <w:keepLines/>
        <w:numPr>
          <w:ilvl w:val="3"/>
          <w:numId w:val="46"/>
        </w:numPr>
        <w:spacing w:before="0" w:after="0"/>
        <w:ind w:left="2204" w:hanging="1134"/>
        <w:jc w:val="both"/>
        <w:rPr>
          <w:b w:val="0"/>
          <w:bCs w:val="0"/>
          <w:sz w:val="24"/>
          <w:szCs w:val="24"/>
          <w:rtl/>
        </w:rPr>
      </w:pPr>
      <w:r w:rsidRPr="00334485">
        <w:rPr>
          <w:rFonts w:hint="eastAsia"/>
          <w:b w:val="0"/>
          <w:bCs w:val="0"/>
          <w:sz w:val="24"/>
          <w:szCs w:val="24"/>
          <w:rtl/>
        </w:rPr>
        <w:t>המשרד</w:t>
      </w:r>
      <w:r w:rsidRPr="00334485">
        <w:rPr>
          <w:b w:val="0"/>
          <w:bCs w:val="0"/>
          <w:sz w:val="24"/>
          <w:szCs w:val="24"/>
          <w:rtl/>
        </w:rPr>
        <w:t xml:space="preserve"> יהיה רשאי לדרוש מהספק לבצע דיווחים שונים במערכת המקוונת אודות התוכניות/המענים שהוא מפעיל. המידע ישמש את המשרד לצורכי הערכה ובקרה של התוכניות/המענים. </w:t>
      </w:r>
      <w:r w:rsidRPr="00334485">
        <w:rPr>
          <w:rFonts w:hint="eastAsia"/>
          <w:b w:val="0"/>
          <w:bCs w:val="0"/>
          <w:sz w:val="24"/>
          <w:szCs w:val="24"/>
          <w:rtl/>
        </w:rPr>
        <w:t>ספק</w:t>
      </w:r>
      <w:r w:rsidRPr="00334485">
        <w:rPr>
          <w:b w:val="0"/>
          <w:bCs w:val="0"/>
          <w:sz w:val="24"/>
          <w:szCs w:val="24"/>
          <w:rtl/>
        </w:rPr>
        <w:t xml:space="preserve"> </w:t>
      </w:r>
      <w:r w:rsidRPr="00334485">
        <w:rPr>
          <w:rFonts w:hint="eastAsia"/>
          <w:b w:val="0"/>
          <w:bCs w:val="0"/>
          <w:sz w:val="24"/>
          <w:szCs w:val="24"/>
          <w:rtl/>
        </w:rPr>
        <w:t>אשר</w:t>
      </w:r>
      <w:r w:rsidRPr="00334485">
        <w:rPr>
          <w:b w:val="0"/>
          <w:bCs w:val="0"/>
          <w:sz w:val="24"/>
          <w:szCs w:val="24"/>
          <w:rtl/>
        </w:rPr>
        <w:t xml:space="preserve"> </w:t>
      </w:r>
      <w:r w:rsidRPr="00334485">
        <w:rPr>
          <w:rFonts w:hint="eastAsia"/>
          <w:b w:val="0"/>
          <w:bCs w:val="0"/>
          <w:sz w:val="24"/>
          <w:szCs w:val="24"/>
          <w:rtl/>
        </w:rPr>
        <w:t>לא</w:t>
      </w:r>
      <w:r w:rsidRPr="00334485">
        <w:rPr>
          <w:b w:val="0"/>
          <w:bCs w:val="0"/>
          <w:sz w:val="24"/>
          <w:szCs w:val="24"/>
          <w:rtl/>
        </w:rPr>
        <w:t xml:space="preserve"> </w:t>
      </w:r>
      <w:r w:rsidRPr="00334485">
        <w:rPr>
          <w:rFonts w:hint="eastAsia"/>
          <w:b w:val="0"/>
          <w:bCs w:val="0"/>
          <w:sz w:val="24"/>
          <w:szCs w:val="24"/>
          <w:rtl/>
        </w:rPr>
        <w:t>יעמוד</w:t>
      </w:r>
      <w:r w:rsidRPr="00334485">
        <w:rPr>
          <w:b w:val="0"/>
          <w:bCs w:val="0"/>
          <w:sz w:val="24"/>
          <w:szCs w:val="24"/>
          <w:rtl/>
        </w:rPr>
        <w:t xml:space="preserve"> </w:t>
      </w:r>
      <w:r w:rsidRPr="00334485">
        <w:rPr>
          <w:rFonts w:hint="eastAsia"/>
          <w:b w:val="0"/>
          <w:bCs w:val="0"/>
          <w:sz w:val="24"/>
          <w:szCs w:val="24"/>
          <w:rtl/>
        </w:rPr>
        <w:t>בדרישות</w:t>
      </w:r>
      <w:r w:rsidRPr="00334485">
        <w:rPr>
          <w:b w:val="0"/>
          <w:bCs w:val="0"/>
          <w:sz w:val="24"/>
          <w:szCs w:val="24"/>
          <w:rtl/>
        </w:rPr>
        <w:t xml:space="preserve"> </w:t>
      </w:r>
      <w:r w:rsidRPr="00334485">
        <w:rPr>
          <w:rFonts w:hint="eastAsia"/>
          <w:b w:val="0"/>
          <w:bCs w:val="0"/>
          <w:sz w:val="24"/>
          <w:szCs w:val="24"/>
          <w:rtl/>
        </w:rPr>
        <w:t>דיווח</w:t>
      </w:r>
      <w:r w:rsidRPr="00334485">
        <w:rPr>
          <w:b w:val="0"/>
          <w:bCs w:val="0"/>
          <w:sz w:val="24"/>
          <w:szCs w:val="24"/>
          <w:rtl/>
        </w:rPr>
        <w:t xml:space="preserve"> </w:t>
      </w:r>
      <w:r w:rsidRPr="00334485">
        <w:rPr>
          <w:rFonts w:hint="eastAsia"/>
          <w:b w:val="0"/>
          <w:bCs w:val="0"/>
          <w:sz w:val="24"/>
          <w:szCs w:val="24"/>
          <w:rtl/>
        </w:rPr>
        <w:t>אלה</w:t>
      </w:r>
      <w:r w:rsidRPr="00334485">
        <w:rPr>
          <w:b w:val="0"/>
          <w:bCs w:val="0"/>
          <w:sz w:val="24"/>
          <w:szCs w:val="24"/>
          <w:rtl/>
        </w:rPr>
        <w:t xml:space="preserve">, יקבל התראה </w:t>
      </w:r>
      <w:r w:rsidRPr="00334485">
        <w:rPr>
          <w:rFonts w:hint="eastAsia"/>
          <w:b w:val="0"/>
          <w:bCs w:val="0"/>
          <w:sz w:val="24"/>
          <w:szCs w:val="24"/>
          <w:rtl/>
        </w:rPr>
        <w:t>מהמשרד</w:t>
      </w:r>
      <w:r w:rsidRPr="00334485">
        <w:rPr>
          <w:b w:val="0"/>
          <w:bCs w:val="0"/>
          <w:sz w:val="24"/>
          <w:szCs w:val="24"/>
          <w:rtl/>
        </w:rPr>
        <w:t xml:space="preserve"> וככל שלא יתקן את התנהלותו יהיה רשאי המשרד לנקוט בהליכים להוצאתו מהמאגר כמפורט בסעיף </w:t>
      </w:r>
      <w:r w:rsidRPr="00F35BCC">
        <w:rPr>
          <w:b w:val="0"/>
          <w:bCs w:val="0"/>
          <w:sz w:val="24"/>
          <w:szCs w:val="24"/>
          <w:rtl/>
        </w:rPr>
        <w:fldChar w:fldCharType="begin"/>
      </w:r>
      <w:r w:rsidRPr="00334485">
        <w:rPr>
          <w:b w:val="0"/>
          <w:bCs w:val="0"/>
          <w:sz w:val="24"/>
          <w:szCs w:val="24"/>
          <w:rtl/>
        </w:rPr>
        <w:instrText xml:space="preserve"> </w:instrText>
      </w:r>
      <w:r w:rsidRPr="00334485">
        <w:rPr>
          <w:b w:val="0"/>
          <w:bCs w:val="0"/>
          <w:sz w:val="24"/>
          <w:szCs w:val="24"/>
        </w:rPr>
        <w:instrText>REF</w:instrText>
      </w:r>
      <w:r w:rsidRPr="00334485">
        <w:rPr>
          <w:b w:val="0"/>
          <w:bCs w:val="0"/>
          <w:sz w:val="24"/>
          <w:szCs w:val="24"/>
          <w:rtl/>
        </w:rPr>
        <w:instrText xml:space="preserve"> _</w:instrText>
      </w:r>
      <w:r w:rsidRPr="00334485">
        <w:rPr>
          <w:b w:val="0"/>
          <w:bCs w:val="0"/>
          <w:sz w:val="24"/>
          <w:szCs w:val="24"/>
        </w:rPr>
        <w:instrText>Ref121866526</w:instrText>
      </w:r>
      <w:r w:rsidRPr="00334485">
        <w:rPr>
          <w:b w:val="0"/>
          <w:bCs w:val="0"/>
          <w:sz w:val="24"/>
          <w:szCs w:val="24"/>
          <w:rtl/>
        </w:rPr>
        <w:instrText xml:space="preserve"> \</w:instrText>
      </w:r>
      <w:r w:rsidRPr="00334485">
        <w:rPr>
          <w:b w:val="0"/>
          <w:bCs w:val="0"/>
          <w:sz w:val="24"/>
          <w:szCs w:val="24"/>
        </w:rPr>
        <w:instrText>r</w:instrText>
      </w:r>
      <w:r w:rsidRPr="00334485">
        <w:rPr>
          <w:b w:val="0"/>
          <w:bCs w:val="0"/>
          <w:sz w:val="24"/>
          <w:szCs w:val="24"/>
          <w:rtl/>
        </w:rPr>
        <w:instrText xml:space="preserve"> \</w:instrText>
      </w:r>
      <w:r w:rsidRPr="00334485">
        <w:rPr>
          <w:b w:val="0"/>
          <w:bCs w:val="0"/>
          <w:sz w:val="24"/>
          <w:szCs w:val="24"/>
        </w:rPr>
        <w:instrText>h</w:instrText>
      </w:r>
      <w:r w:rsidRPr="00334485">
        <w:rPr>
          <w:b w:val="0"/>
          <w:bCs w:val="0"/>
          <w:sz w:val="24"/>
          <w:szCs w:val="24"/>
          <w:rtl/>
        </w:rPr>
        <w:instrText xml:space="preserve">  \* </w:instrText>
      </w:r>
      <w:r w:rsidRPr="00334485">
        <w:rPr>
          <w:b w:val="0"/>
          <w:bCs w:val="0"/>
          <w:sz w:val="24"/>
          <w:szCs w:val="24"/>
        </w:rPr>
        <w:instrText>MERGEFORMAT</w:instrText>
      </w:r>
      <w:r w:rsidRPr="00334485">
        <w:rPr>
          <w:b w:val="0"/>
          <w:bCs w:val="0"/>
          <w:sz w:val="24"/>
          <w:szCs w:val="24"/>
          <w:rtl/>
        </w:rPr>
        <w:instrText xml:space="preserve"> </w:instrText>
      </w:r>
      <w:r w:rsidRPr="00F35BCC">
        <w:rPr>
          <w:b w:val="0"/>
          <w:bCs w:val="0"/>
          <w:sz w:val="24"/>
          <w:szCs w:val="24"/>
          <w:rtl/>
        </w:rPr>
      </w:r>
      <w:r w:rsidRPr="00F35BCC">
        <w:rPr>
          <w:b w:val="0"/>
          <w:bCs w:val="0"/>
          <w:sz w:val="24"/>
          <w:szCs w:val="24"/>
          <w:rtl/>
        </w:rPr>
        <w:fldChar w:fldCharType="separate"/>
      </w:r>
      <w:r w:rsidRPr="00334485">
        <w:rPr>
          <w:b w:val="0"/>
          <w:bCs w:val="0"/>
          <w:sz w:val="24"/>
          <w:szCs w:val="24"/>
          <w:cs/>
        </w:rPr>
        <w:t>‎</w:t>
      </w:r>
      <w:r w:rsidRPr="00334485">
        <w:rPr>
          <w:b w:val="0"/>
          <w:bCs w:val="0"/>
          <w:sz w:val="24"/>
          <w:szCs w:val="24"/>
        </w:rPr>
        <w:t>0.15</w:t>
      </w:r>
      <w:r w:rsidRPr="00F35BCC">
        <w:rPr>
          <w:b w:val="0"/>
          <w:bCs w:val="0"/>
          <w:sz w:val="24"/>
          <w:szCs w:val="24"/>
          <w:rtl/>
        </w:rPr>
        <w:fldChar w:fldCharType="end"/>
      </w:r>
      <w:r w:rsidRPr="00334485">
        <w:rPr>
          <w:b w:val="0"/>
          <w:bCs w:val="0"/>
          <w:sz w:val="24"/>
          <w:szCs w:val="24"/>
          <w:rtl/>
        </w:rPr>
        <w:t xml:space="preserve"> לעיל. </w:t>
      </w:r>
    </w:p>
    <w:p w14:paraId="504B04C8" w14:textId="75683BAD" w:rsidR="00B96F37" w:rsidRPr="00334485" w:rsidRDefault="00B96F37" w:rsidP="00B96F37">
      <w:pPr>
        <w:pStyle w:val="1-"/>
        <w:keepLines/>
        <w:numPr>
          <w:ilvl w:val="2"/>
          <w:numId w:val="46"/>
        </w:numPr>
        <w:spacing w:before="0" w:after="0"/>
        <w:ind w:left="1496" w:hanging="776"/>
        <w:jc w:val="both"/>
        <w:rPr>
          <w:b w:val="0"/>
          <w:bCs w:val="0"/>
          <w:sz w:val="24"/>
          <w:szCs w:val="24"/>
          <w:rtl/>
        </w:rPr>
      </w:pPr>
      <w:r w:rsidRPr="00334485">
        <w:rPr>
          <w:rFonts w:hint="eastAsia"/>
          <w:b w:val="0"/>
          <w:bCs w:val="0"/>
          <w:sz w:val="24"/>
          <w:szCs w:val="24"/>
          <w:rtl/>
        </w:rPr>
        <w:t>משוב</w:t>
      </w:r>
      <w:r w:rsidRPr="00334485">
        <w:rPr>
          <w:b w:val="0"/>
          <w:bCs w:val="0"/>
          <w:sz w:val="24"/>
          <w:szCs w:val="24"/>
          <w:rtl/>
        </w:rPr>
        <w:t xml:space="preserve"> </w:t>
      </w:r>
      <w:r w:rsidRPr="00334485">
        <w:rPr>
          <w:rFonts w:hint="eastAsia"/>
          <w:b w:val="0"/>
          <w:bCs w:val="0"/>
          <w:sz w:val="24"/>
          <w:szCs w:val="24"/>
          <w:rtl/>
        </w:rPr>
        <w:t>לגבי</w:t>
      </w:r>
      <w:r w:rsidRPr="00334485">
        <w:rPr>
          <w:b w:val="0"/>
          <w:bCs w:val="0"/>
          <w:sz w:val="24"/>
          <w:szCs w:val="24"/>
          <w:rtl/>
        </w:rPr>
        <w:t xml:space="preserve"> </w:t>
      </w:r>
      <w:r w:rsidRPr="00334485">
        <w:rPr>
          <w:rFonts w:hint="eastAsia"/>
          <w:b w:val="0"/>
          <w:bCs w:val="0"/>
          <w:sz w:val="24"/>
          <w:szCs w:val="24"/>
          <w:rtl/>
        </w:rPr>
        <w:t>איכות</w:t>
      </w:r>
      <w:r w:rsidRPr="00334485">
        <w:rPr>
          <w:b w:val="0"/>
          <w:bCs w:val="0"/>
          <w:sz w:val="24"/>
          <w:szCs w:val="24"/>
          <w:rtl/>
        </w:rPr>
        <w:t xml:space="preserve"> </w:t>
      </w:r>
      <w:r w:rsidRPr="00334485">
        <w:rPr>
          <w:rFonts w:hint="eastAsia"/>
          <w:b w:val="0"/>
          <w:bCs w:val="0"/>
          <w:sz w:val="24"/>
          <w:szCs w:val="24"/>
          <w:rtl/>
        </w:rPr>
        <w:t>התוכניות</w:t>
      </w:r>
    </w:p>
    <w:p w14:paraId="69035375" w14:textId="77777777" w:rsidR="00B96F37" w:rsidRPr="00334485" w:rsidRDefault="00B96F37" w:rsidP="00B96F37">
      <w:pPr>
        <w:pStyle w:val="1-"/>
        <w:keepLines/>
        <w:numPr>
          <w:ilvl w:val="3"/>
          <w:numId w:val="46"/>
        </w:numPr>
        <w:spacing w:before="0" w:after="0"/>
        <w:ind w:left="2063" w:hanging="993"/>
        <w:jc w:val="both"/>
        <w:rPr>
          <w:b w:val="0"/>
          <w:bCs w:val="0"/>
          <w:sz w:val="24"/>
          <w:szCs w:val="24"/>
        </w:rPr>
      </w:pPr>
      <w:r w:rsidRPr="00334485">
        <w:rPr>
          <w:rFonts w:hint="eastAsia"/>
          <w:b w:val="0"/>
          <w:bCs w:val="0"/>
          <w:sz w:val="24"/>
          <w:szCs w:val="24"/>
          <w:rtl/>
        </w:rPr>
        <w:t>המשרד</w:t>
      </w:r>
      <w:r w:rsidRPr="00334485">
        <w:rPr>
          <w:b w:val="0"/>
          <w:bCs w:val="0"/>
          <w:sz w:val="24"/>
          <w:szCs w:val="24"/>
          <w:rtl/>
        </w:rPr>
        <w:t xml:space="preserve"> </w:t>
      </w:r>
      <w:r w:rsidRPr="00334485">
        <w:rPr>
          <w:rFonts w:hint="eastAsia"/>
          <w:b w:val="0"/>
          <w:bCs w:val="0"/>
          <w:sz w:val="24"/>
          <w:szCs w:val="24"/>
          <w:rtl/>
        </w:rPr>
        <w:t>יפעל</w:t>
      </w:r>
      <w:r w:rsidRPr="00334485">
        <w:rPr>
          <w:b w:val="0"/>
          <w:bCs w:val="0"/>
          <w:sz w:val="24"/>
          <w:szCs w:val="24"/>
          <w:rtl/>
        </w:rPr>
        <w:t xml:space="preserve"> </w:t>
      </w:r>
      <w:r w:rsidRPr="00334485">
        <w:rPr>
          <w:rFonts w:hint="eastAsia"/>
          <w:b w:val="0"/>
          <w:bCs w:val="0"/>
          <w:sz w:val="24"/>
          <w:szCs w:val="24"/>
          <w:rtl/>
        </w:rPr>
        <w:t>לקידום</w:t>
      </w:r>
      <w:r w:rsidRPr="00334485">
        <w:rPr>
          <w:b w:val="0"/>
          <w:bCs w:val="0"/>
          <w:sz w:val="24"/>
          <w:szCs w:val="24"/>
          <w:rtl/>
        </w:rPr>
        <w:t xml:space="preserve"> </w:t>
      </w:r>
      <w:r w:rsidRPr="00334485">
        <w:rPr>
          <w:rFonts w:hint="eastAsia"/>
          <w:b w:val="0"/>
          <w:bCs w:val="0"/>
          <w:sz w:val="24"/>
          <w:szCs w:val="24"/>
          <w:rtl/>
        </w:rPr>
        <w:t>משוב</w:t>
      </w:r>
      <w:r w:rsidRPr="00334485">
        <w:rPr>
          <w:b w:val="0"/>
          <w:bCs w:val="0"/>
          <w:sz w:val="24"/>
          <w:szCs w:val="24"/>
          <w:rtl/>
        </w:rPr>
        <w:t xml:space="preserve"> </w:t>
      </w:r>
      <w:r w:rsidRPr="00334485">
        <w:rPr>
          <w:rFonts w:hint="eastAsia"/>
          <w:b w:val="0"/>
          <w:bCs w:val="0"/>
          <w:sz w:val="24"/>
          <w:szCs w:val="24"/>
          <w:rtl/>
        </w:rPr>
        <w:t>מצד</w:t>
      </w:r>
      <w:r w:rsidRPr="00334485">
        <w:rPr>
          <w:b w:val="0"/>
          <w:bCs w:val="0"/>
          <w:sz w:val="24"/>
          <w:szCs w:val="24"/>
          <w:rtl/>
        </w:rPr>
        <w:t xml:space="preserve"> </w:t>
      </w:r>
      <w:r w:rsidRPr="00334485">
        <w:rPr>
          <w:rFonts w:hint="eastAsia"/>
          <w:b w:val="0"/>
          <w:bCs w:val="0"/>
          <w:sz w:val="24"/>
          <w:szCs w:val="24"/>
          <w:rtl/>
        </w:rPr>
        <w:t>מנהלי</w:t>
      </w:r>
      <w:r w:rsidRPr="00334485">
        <w:rPr>
          <w:b w:val="0"/>
          <w:bCs w:val="0"/>
          <w:sz w:val="24"/>
          <w:szCs w:val="24"/>
          <w:rtl/>
        </w:rPr>
        <w:t xml:space="preserve"> </w:t>
      </w:r>
      <w:r w:rsidRPr="00334485">
        <w:rPr>
          <w:rFonts w:hint="eastAsia"/>
          <w:b w:val="0"/>
          <w:bCs w:val="0"/>
          <w:sz w:val="24"/>
          <w:szCs w:val="24"/>
          <w:rtl/>
        </w:rPr>
        <w:t>בתי</w:t>
      </w:r>
      <w:r w:rsidRPr="00334485">
        <w:rPr>
          <w:b w:val="0"/>
          <w:bCs w:val="0"/>
          <w:sz w:val="24"/>
          <w:szCs w:val="24"/>
          <w:rtl/>
        </w:rPr>
        <w:t xml:space="preserve"> </w:t>
      </w:r>
      <w:r w:rsidRPr="00334485">
        <w:rPr>
          <w:rFonts w:hint="eastAsia"/>
          <w:b w:val="0"/>
          <w:bCs w:val="0"/>
          <w:sz w:val="24"/>
          <w:szCs w:val="24"/>
          <w:rtl/>
        </w:rPr>
        <w:t>הספר</w:t>
      </w:r>
      <w:r w:rsidRPr="00334485">
        <w:rPr>
          <w:b w:val="0"/>
          <w:bCs w:val="0"/>
          <w:sz w:val="24"/>
          <w:szCs w:val="24"/>
          <w:rtl/>
        </w:rPr>
        <w:t xml:space="preserve"> </w:t>
      </w:r>
      <w:r w:rsidRPr="00334485">
        <w:rPr>
          <w:rFonts w:hint="eastAsia"/>
          <w:b w:val="0"/>
          <w:bCs w:val="0"/>
          <w:sz w:val="24"/>
          <w:szCs w:val="24"/>
          <w:rtl/>
        </w:rPr>
        <w:t>ומשתמשים</w:t>
      </w:r>
      <w:r w:rsidRPr="00334485">
        <w:rPr>
          <w:b w:val="0"/>
          <w:bCs w:val="0"/>
          <w:sz w:val="24"/>
          <w:szCs w:val="24"/>
          <w:rtl/>
        </w:rPr>
        <w:t xml:space="preserve"> </w:t>
      </w:r>
      <w:r w:rsidRPr="00334485">
        <w:rPr>
          <w:rFonts w:hint="eastAsia"/>
          <w:b w:val="0"/>
          <w:bCs w:val="0"/>
          <w:sz w:val="24"/>
          <w:szCs w:val="24"/>
          <w:rtl/>
        </w:rPr>
        <w:t>אחרים</w:t>
      </w:r>
      <w:r w:rsidRPr="00334485">
        <w:rPr>
          <w:b w:val="0"/>
          <w:bCs w:val="0"/>
          <w:sz w:val="24"/>
          <w:szCs w:val="24"/>
          <w:rtl/>
        </w:rPr>
        <w:t xml:space="preserve"> </w:t>
      </w:r>
      <w:r w:rsidRPr="00334485">
        <w:rPr>
          <w:rFonts w:hint="eastAsia"/>
          <w:b w:val="0"/>
          <w:bCs w:val="0"/>
          <w:sz w:val="24"/>
          <w:szCs w:val="24"/>
          <w:rtl/>
        </w:rPr>
        <w:t>בתוכניות</w:t>
      </w:r>
      <w:r w:rsidRPr="00334485">
        <w:rPr>
          <w:b w:val="0"/>
          <w:bCs w:val="0"/>
          <w:sz w:val="24"/>
          <w:szCs w:val="24"/>
          <w:rtl/>
        </w:rPr>
        <w:t xml:space="preserve"> </w:t>
      </w:r>
      <w:r w:rsidRPr="00334485">
        <w:rPr>
          <w:rFonts w:hint="eastAsia"/>
          <w:b w:val="0"/>
          <w:bCs w:val="0"/>
          <w:sz w:val="24"/>
          <w:szCs w:val="24"/>
          <w:rtl/>
        </w:rPr>
        <w:t>ובמענים</w:t>
      </w:r>
      <w:r w:rsidRPr="00334485">
        <w:rPr>
          <w:b w:val="0"/>
          <w:bCs w:val="0"/>
          <w:sz w:val="24"/>
          <w:szCs w:val="24"/>
          <w:rtl/>
        </w:rPr>
        <w:t xml:space="preserve"> </w:t>
      </w:r>
      <w:r w:rsidRPr="00334485">
        <w:rPr>
          <w:rFonts w:hint="eastAsia"/>
          <w:b w:val="0"/>
          <w:bCs w:val="0"/>
          <w:sz w:val="24"/>
          <w:szCs w:val="24"/>
          <w:rtl/>
        </w:rPr>
        <w:t>שיפעלו</w:t>
      </w:r>
      <w:r w:rsidRPr="00334485">
        <w:rPr>
          <w:b w:val="0"/>
          <w:bCs w:val="0"/>
          <w:sz w:val="24"/>
          <w:szCs w:val="24"/>
          <w:rtl/>
        </w:rPr>
        <w:t xml:space="preserve"> </w:t>
      </w:r>
      <w:r w:rsidRPr="00334485">
        <w:rPr>
          <w:rFonts w:hint="eastAsia"/>
          <w:b w:val="0"/>
          <w:bCs w:val="0"/>
          <w:sz w:val="24"/>
          <w:szCs w:val="24"/>
          <w:rtl/>
        </w:rPr>
        <w:t>בהתאם</w:t>
      </w:r>
      <w:r w:rsidRPr="00334485">
        <w:rPr>
          <w:b w:val="0"/>
          <w:bCs w:val="0"/>
          <w:sz w:val="24"/>
          <w:szCs w:val="24"/>
          <w:rtl/>
        </w:rPr>
        <w:t xml:space="preserve"> </w:t>
      </w:r>
      <w:r w:rsidRPr="00334485">
        <w:rPr>
          <w:rFonts w:hint="eastAsia"/>
          <w:b w:val="0"/>
          <w:bCs w:val="0"/>
          <w:sz w:val="24"/>
          <w:szCs w:val="24"/>
          <w:rtl/>
        </w:rPr>
        <w:t>למכרז</w:t>
      </w:r>
      <w:r w:rsidRPr="00334485">
        <w:rPr>
          <w:b w:val="0"/>
          <w:bCs w:val="0"/>
          <w:sz w:val="24"/>
          <w:szCs w:val="24"/>
          <w:rtl/>
        </w:rPr>
        <w:t xml:space="preserve"> </w:t>
      </w:r>
      <w:r w:rsidRPr="00334485">
        <w:rPr>
          <w:rFonts w:hint="eastAsia"/>
          <w:b w:val="0"/>
          <w:bCs w:val="0"/>
          <w:sz w:val="24"/>
          <w:szCs w:val="24"/>
          <w:rtl/>
        </w:rPr>
        <w:t>זה</w:t>
      </w:r>
      <w:r w:rsidRPr="00334485">
        <w:rPr>
          <w:b w:val="0"/>
          <w:bCs w:val="0"/>
          <w:sz w:val="24"/>
          <w:szCs w:val="24"/>
          <w:rtl/>
        </w:rPr>
        <w:t xml:space="preserve">. </w:t>
      </w:r>
    </w:p>
    <w:p w14:paraId="3FA5916F" w14:textId="77777777" w:rsidR="00B96F37" w:rsidRPr="00334485" w:rsidRDefault="00B96F37" w:rsidP="00B96F37">
      <w:pPr>
        <w:pStyle w:val="1-"/>
        <w:keepLines/>
        <w:numPr>
          <w:ilvl w:val="3"/>
          <w:numId w:val="46"/>
        </w:numPr>
        <w:spacing w:before="0" w:after="0"/>
        <w:ind w:left="2063" w:hanging="993"/>
        <w:jc w:val="both"/>
        <w:rPr>
          <w:b w:val="0"/>
          <w:bCs w:val="0"/>
          <w:sz w:val="24"/>
          <w:szCs w:val="24"/>
        </w:rPr>
      </w:pPr>
      <w:r w:rsidRPr="00334485">
        <w:rPr>
          <w:rFonts w:hint="eastAsia"/>
          <w:b w:val="0"/>
          <w:bCs w:val="0"/>
          <w:sz w:val="24"/>
          <w:szCs w:val="24"/>
          <w:rtl/>
        </w:rPr>
        <w:t>המשוב</w:t>
      </w:r>
      <w:r w:rsidRPr="00334485">
        <w:rPr>
          <w:b w:val="0"/>
          <w:bCs w:val="0"/>
          <w:sz w:val="24"/>
          <w:szCs w:val="24"/>
          <w:rtl/>
        </w:rPr>
        <w:t xml:space="preserve"> </w:t>
      </w:r>
      <w:r w:rsidRPr="00334485">
        <w:rPr>
          <w:rFonts w:hint="eastAsia"/>
          <w:b w:val="0"/>
          <w:bCs w:val="0"/>
          <w:sz w:val="24"/>
          <w:szCs w:val="24"/>
          <w:rtl/>
        </w:rPr>
        <w:t>ישמש</w:t>
      </w:r>
      <w:r w:rsidRPr="00334485">
        <w:rPr>
          <w:b w:val="0"/>
          <w:bCs w:val="0"/>
          <w:sz w:val="24"/>
          <w:szCs w:val="24"/>
          <w:rtl/>
        </w:rPr>
        <w:t xml:space="preserve"> </w:t>
      </w:r>
      <w:r w:rsidRPr="00334485">
        <w:rPr>
          <w:rFonts w:hint="eastAsia"/>
          <w:b w:val="0"/>
          <w:bCs w:val="0"/>
          <w:sz w:val="24"/>
          <w:szCs w:val="24"/>
          <w:rtl/>
        </w:rPr>
        <w:t>תשתית</w:t>
      </w:r>
      <w:r w:rsidRPr="00334485">
        <w:rPr>
          <w:b w:val="0"/>
          <w:bCs w:val="0"/>
          <w:sz w:val="24"/>
          <w:szCs w:val="24"/>
          <w:rtl/>
        </w:rPr>
        <w:t xml:space="preserve"> </w:t>
      </w:r>
      <w:r w:rsidRPr="00334485">
        <w:rPr>
          <w:rFonts w:hint="eastAsia"/>
          <w:b w:val="0"/>
          <w:bCs w:val="0"/>
          <w:sz w:val="24"/>
          <w:szCs w:val="24"/>
          <w:rtl/>
        </w:rPr>
        <w:t>לבחינת</w:t>
      </w:r>
      <w:r w:rsidRPr="00334485">
        <w:rPr>
          <w:b w:val="0"/>
          <w:bCs w:val="0"/>
          <w:sz w:val="24"/>
          <w:szCs w:val="24"/>
          <w:rtl/>
        </w:rPr>
        <w:t xml:space="preserve"> </w:t>
      </w:r>
      <w:r w:rsidRPr="00334485">
        <w:rPr>
          <w:rFonts w:hint="eastAsia"/>
          <w:b w:val="0"/>
          <w:bCs w:val="0"/>
          <w:sz w:val="24"/>
          <w:szCs w:val="24"/>
          <w:rtl/>
        </w:rPr>
        <w:t>איכות</w:t>
      </w:r>
      <w:r w:rsidRPr="00334485">
        <w:rPr>
          <w:b w:val="0"/>
          <w:bCs w:val="0"/>
          <w:sz w:val="24"/>
          <w:szCs w:val="24"/>
          <w:rtl/>
        </w:rPr>
        <w:t xml:space="preserve"> </w:t>
      </w:r>
      <w:r w:rsidRPr="00334485">
        <w:rPr>
          <w:rFonts w:hint="eastAsia"/>
          <w:b w:val="0"/>
          <w:bCs w:val="0"/>
          <w:sz w:val="24"/>
          <w:szCs w:val="24"/>
          <w:rtl/>
        </w:rPr>
        <w:t>התוכניות</w:t>
      </w:r>
      <w:r w:rsidRPr="00334485">
        <w:rPr>
          <w:b w:val="0"/>
          <w:bCs w:val="0"/>
          <w:sz w:val="24"/>
          <w:szCs w:val="24"/>
          <w:rtl/>
        </w:rPr>
        <w:t xml:space="preserve"> </w:t>
      </w:r>
      <w:r w:rsidRPr="00334485">
        <w:rPr>
          <w:rFonts w:hint="eastAsia"/>
          <w:b w:val="0"/>
          <w:bCs w:val="0"/>
          <w:sz w:val="24"/>
          <w:szCs w:val="24"/>
          <w:rtl/>
        </w:rPr>
        <w:t>והמשך</w:t>
      </w:r>
      <w:r w:rsidRPr="00334485">
        <w:rPr>
          <w:b w:val="0"/>
          <w:bCs w:val="0"/>
          <w:sz w:val="24"/>
          <w:szCs w:val="24"/>
          <w:rtl/>
        </w:rPr>
        <w:t xml:space="preserve"> </w:t>
      </w:r>
      <w:r w:rsidRPr="00334485">
        <w:rPr>
          <w:rFonts w:hint="eastAsia"/>
          <w:b w:val="0"/>
          <w:bCs w:val="0"/>
          <w:sz w:val="24"/>
          <w:szCs w:val="24"/>
          <w:rtl/>
        </w:rPr>
        <w:t>שילובם</w:t>
      </w:r>
      <w:r w:rsidRPr="00334485">
        <w:rPr>
          <w:b w:val="0"/>
          <w:bCs w:val="0"/>
          <w:sz w:val="24"/>
          <w:szCs w:val="24"/>
          <w:rtl/>
        </w:rPr>
        <w:t xml:space="preserve"> </w:t>
      </w:r>
      <w:r w:rsidRPr="00334485">
        <w:rPr>
          <w:rFonts w:hint="eastAsia"/>
          <w:b w:val="0"/>
          <w:bCs w:val="0"/>
          <w:sz w:val="24"/>
          <w:szCs w:val="24"/>
          <w:rtl/>
        </w:rPr>
        <w:t>במאגר</w:t>
      </w:r>
      <w:r w:rsidRPr="00334485">
        <w:rPr>
          <w:b w:val="0"/>
          <w:bCs w:val="0"/>
          <w:sz w:val="24"/>
          <w:szCs w:val="24"/>
          <w:rtl/>
        </w:rPr>
        <w:t xml:space="preserve">, </w:t>
      </w:r>
      <w:r w:rsidRPr="00334485">
        <w:rPr>
          <w:rFonts w:hint="eastAsia"/>
          <w:b w:val="0"/>
          <w:bCs w:val="0"/>
          <w:sz w:val="24"/>
          <w:szCs w:val="24"/>
          <w:rtl/>
        </w:rPr>
        <w:t>וישתקלל</w:t>
      </w:r>
      <w:r w:rsidRPr="00334485">
        <w:rPr>
          <w:b w:val="0"/>
          <w:bCs w:val="0"/>
          <w:sz w:val="24"/>
          <w:szCs w:val="24"/>
          <w:rtl/>
        </w:rPr>
        <w:t xml:space="preserve"> </w:t>
      </w:r>
      <w:r w:rsidRPr="00334485">
        <w:rPr>
          <w:rFonts w:hint="eastAsia"/>
          <w:b w:val="0"/>
          <w:bCs w:val="0"/>
          <w:sz w:val="24"/>
          <w:szCs w:val="24"/>
          <w:rtl/>
        </w:rPr>
        <w:t>בציון</w:t>
      </w:r>
      <w:r w:rsidRPr="00334485">
        <w:rPr>
          <w:b w:val="0"/>
          <w:bCs w:val="0"/>
          <w:sz w:val="24"/>
          <w:szCs w:val="24"/>
          <w:rtl/>
        </w:rPr>
        <w:t xml:space="preserve"> </w:t>
      </w:r>
      <w:r w:rsidRPr="00334485">
        <w:rPr>
          <w:rFonts w:hint="eastAsia"/>
          <w:b w:val="0"/>
          <w:bCs w:val="0"/>
          <w:sz w:val="24"/>
          <w:szCs w:val="24"/>
          <w:rtl/>
        </w:rPr>
        <w:t>המשוקלל</w:t>
      </w:r>
      <w:r w:rsidRPr="00334485">
        <w:rPr>
          <w:b w:val="0"/>
          <w:bCs w:val="0"/>
          <w:sz w:val="24"/>
          <w:szCs w:val="24"/>
          <w:rtl/>
        </w:rPr>
        <w:t xml:space="preserve"> </w:t>
      </w:r>
      <w:r w:rsidRPr="00334485">
        <w:rPr>
          <w:rFonts w:hint="eastAsia"/>
          <w:b w:val="0"/>
          <w:bCs w:val="0"/>
          <w:sz w:val="24"/>
          <w:szCs w:val="24"/>
          <w:rtl/>
        </w:rPr>
        <w:t>שיוצג</w:t>
      </w:r>
      <w:r w:rsidRPr="00334485">
        <w:rPr>
          <w:b w:val="0"/>
          <w:bCs w:val="0"/>
          <w:sz w:val="24"/>
          <w:szCs w:val="24"/>
          <w:rtl/>
        </w:rPr>
        <w:t xml:space="preserve"> </w:t>
      </w:r>
      <w:r w:rsidRPr="00334485">
        <w:rPr>
          <w:rFonts w:hint="eastAsia"/>
          <w:b w:val="0"/>
          <w:bCs w:val="0"/>
          <w:sz w:val="24"/>
          <w:szCs w:val="24"/>
          <w:rtl/>
        </w:rPr>
        <w:t>לצד</w:t>
      </w:r>
      <w:r w:rsidRPr="00334485">
        <w:rPr>
          <w:b w:val="0"/>
          <w:bCs w:val="0"/>
          <w:sz w:val="24"/>
          <w:szCs w:val="24"/>
          <w:rtl/>
        </w:rPr>
        <w:t xml:space="preserve"> </w:t>
      </w:r>
      <w:r w:rsidRPr="00334485">
        <w:rPr>
          <w:rFonts w:hint="eastAsia"/>
          <w:b w:val="0"/>
          <w:bCs w:val="0"/>
          <w:sz w:val="24"/>
          <w:szCs w:val="24"/>
          <w:rtl/>
        </w:rPr>
        <w:t>פרטי</w:t>
      </w:r>
      <w:r w:rsidRPr="00334485">
        <w:rPr>
          <w:b w:val="0"/>
          <w:bCs w:val="0"/>
          <w:sz w:val="24"/>
          <w:szCs w:val="24"/>
          <w:rtl/>
        </w:rPr>
        <w:t xml:space="preserve"> </w:t>
      </w:r>
      <w:r w:rsidRPr="00334485">
        <w:rPr>
          <w:rFonts w:hint="eastAsia"/>
          <w:b w:val="0"/>
          <w:bCs w:val="0"/>
          <w:sz w:val="24"/>
          <w:szCs w:val="24"/>
          <w:rtl/>
        </w:rPr>
        <w:t>התוכנית</w:t>
      </w:r>
      <w:r w:rsidRPr="00334485">
        <w:rPr>
          <w:b w:val="0"/>
          <w:bCs w:val="0"/>
          <w:sz w:val="24"/>
          <w:szCs w:val="24"/>
          <w:rtl/>
        </w:rPr>
        <w:t xml:space="preserve"> </w:t>
      </w:r>
      <w:r w:rsidRPr="00334485">
        <w:rPr>
          <w:rFonts w:hint="eastAsia"/>
          <w:b w:val="0"/>
          <w:bCs w:val="0"/>
          <w:sz w:val="24"/>
          <w:szCs w:val="24"/>
          <w:rtl/>
        </w:rPr>
        <w:t>מ</w:t>
      </w:r>
      <w:r w:rsidRPr="00334485">
        <w:rPr>
          <w:b w:val="0"/>
          <w:bCs w:val="0"/>
          <w:sz w:val="24"/>
          <w:szCs w:val="24"/>
          <w:rtl/>
        </w:rPr>
        <w:t>בלי לחשוף את פרטי המוסדות שהשתתפו במשוב.</w:t>
      </w:r>
    </w:p>
    <w:p w14:paraId="4DC938AC" w14:textId="77777777" w:rsidR="00B96F37" w:rsidRPr="00334485" w:rsidRDefault="00B96F37" w:rsidP="00B96F37">
      <w:pPr>
        <w:pStyle w:val="1-"/>
        <w:keepLines/>
        <w:numPr>
          <w:ilvl w:val="3"/>
          <w:numId w:val="46"/>
        </w:numPr>
        <w:spacing w:before="0" w:after="0"/>
        <w:ind w:left="2063" w:hanging="993"/>
        <w:jc w:val="both"/>
        <w:rPr>
          <w:b w:val="0"/>
          <w:bCs w:val="0"/>
          <w:sz w:val="24"/>
          <w:szCs w:val="24"/>
        </w:rPr>
      </w:pPr>
      <w:r w:rsidRPr="00334485">
        <w:rPr>
          <w:rFonts w:hint="eastAsia"/>
          <w:b w:val="0"/>
          <w:bCs w:val="0"/>
          <w:sz w:val="24"/>
          <w:szCs w:val="24"/>
          <w:rtl/>
        </w:rPr>
        <w:t>יובהר</w:t>
      </w:r>
      <w:r w:rsidRPr="00334485">
        <w:rPr>
          <w:b w:val="0"/>
          <w:bCs w:val="0"/>
          <w:sz w:val="24"/>
          <w:szCs w:val="24"/>
          <w:rtl/>
        </w:rPr>
        <w:t xml:space="preserve"> </w:t>
      </w:r>
      <w:r w:rsidRPr="00334485">
        <w:rPr>
          <w:rFonts w:hint="eastAsia"/>
          <w:b w:val="0"/>
          <w:bCs w:val="0"/>
          <w:sz w:val="24"/>
          <w:szCs w:val="24"/>
          <w:rtl/>
        </w:rPr>
        <w:t>כי</w:t>
      </w:r>
      <w:r w:rsidRPr="00334485">
        <w:rPr>
          <w:b w:val="0"/>
          <w:bCs w:val="0"/>
          <w:sz w:val="24"/>
          <w:szCs w:val="24"/>
          <w:rtl/>
        </w:rPr>
        <w:t xml:space="preserve"> </w:t>
      </w:r>
      <w:r w:rsidRPr="00334485">
        <w:rPr>
          <w:rFonts w:hint="eastAsia"/>
          <w:b w:val="0"/>
          <w:bCs w:val="0"/>
          <w:sz w:val="24"/>
          <w:szCs w:val="24"/>
          <w:rtl/>
        </w:rPr>
        <w:t>הספקים</w:t>
      </w:r>
      <w:r w:rsidRPr="00334485">
        <w:rPr>
          <w:b w:val="0"/>
          <w:bCs w:val="0"/>
          <w:sz w:val="24"/>
          <w:szCs w:val="24"/>
          <w:rtl/>
        </w:rPr>
        <w:t xml:space="preserve"> </w:t>
      </w:r>
      <w:r w:rsidRPr="00334485">
        <w:rPr>
          <w:rFonts w:hint="eastAsia"/>
          <w:b w:val="0"/>
          <w:bCs w:val="0"/>
          <w:sz w:val="24"/>
          <w:szCs w:val="24"/>
          <w:rtl/>
        </w:rPr>
        <w:t>יהיו</w:t>
      </w:r>
      <w:r w:rsidRPr="00334485">
        <w:rPr>
          <w:b w:val="0"/>
          <w:bCs w:val="0"/>
          <w:sz w:val="24"/>
          <w:szCs w:val="24"/>
          <w:rtl/>
        </w:rPr>
        <w:t xml:space="preserve"> </w:t>
      </w:r>
      <w:r w:rsidRPr="00334485">
        <w:rPr>
          <w:rFonts w:hint="eastAsia"/>
          <w:b w:val="0"/>
          <w:bCs w:val="0"/>
          <w:sz w:val="24"/>
          <w:szCs w:val="24"/>
          <w:rtl/>
        </w:rPr>
        <w:t>מנועים</w:t>
      </w:r>
      <w:r w:rsidRPr="00334485">
        <w:rPr>
          <w:b w:val="0"/>
          <w:bCs w:val="0"/>
          <w:sz w:val="24"/>
          <w:szCs w:val="24"/>
          <w:rtl/>
        </w:rPr>
        <w:t xml:space="preserve"> </w:t>
      </w:r>
      <w:r w:rsidRPr="00334485">
        <w:rPr>
          <w:rFonts w:hint="eastAsia"/>
          <w:b w:val="0"/>
          <w:bCs w:val="0"/>
          <w:sz w:val="24"/>
          <w:szCs w:val="24"/>
          <w:rtl/>
        </w:rPr>
        <w:t>מפנייה</w:t>
      </w:r>
      <w:r w:rsidRPr="00334485">
        <w:rPr>
          <w:b w:val="0"/>
          <w:bCs w:val="0"/>
          <w:sz w:val="24"/>
          <w:szCs w:val="24"/>
          <w:rtl/>
        </w:rPr>
        <w:t xml:space="preserve"> </w:t>
      </w:r>
      <w:r w:rsidRPr="00334485">
        <w:rPr>
          <w:rFonts w:hint="eastAsia"/>
          <w:b w:val="0"/>
          <w:bCs w:val="0"/>
          <w:sz w:val="24"/>
          <w:szCs w:val="24"/>
          <w:rtl/>
        </w:rPr>
        <w:t>למנהלי</w:t>
      </w:r>
      <w:r w:rsidRPr="00334485">
        <w:rPr>
          <w:b w:val="0"/>
          <w:bCs w:val="0"/>
          <w:sz w:val="24"/>
          <w:szCs w:val="24"/>
          <w:rtl/>
        </w:rPr>
        <w:t xml:space="preserve"> </w:t>
      </w:r>
      <w:r w:rsidRPr="00334485">
        <w:rPr>
          <w:rFonts w:hint="eastAsia"/>
          <w:b w:val="0"/>
          <w:bCs w:val="0"/>
          <w:sz w:val="24"/>
          <w:szCs w:val="24"/>
          <w:rtl/>
        </w:rPr>
        <w:t>בתי</w:t>
      </w:r>
      <w:r w:rsidRPr="00334485">
        <w:rPr>
          <w:b w:val="0"/>
          <w:bCs w:val="0"/>
          <w:sz w:val="24"/>
          <w:szCs w:val="24"/>
          <w:rtl/>
        </w:rPr>
        <w:t xml:space="preserve"> </w:t>
      </w:r>
      <w:r w:rsidRPr="00334485">
        <w:rPr>
          <w:rFonts w:hint="eastAsia"/>
          <w:b w:val="0"/>
          <w:bCs w:val="0"/>
          <w:sz w:val="24"/>
          <w:szCs w:val="24"/>
          <w:rtl/>
        </w:rPr>
        <w:t>הספר</w:t>
      </w:r>
      <w:r w:rsidRPr="00334485">
        <w:rPr>
          <w:b w:val="0"/>
          <w:bCs w:val="0"/>
          <w:sz w:val="24"/>
          <w:szCs w:val="24"/>
          <w:rtl/>
        </w:rPr>
        <w:t xml:space="preserve"> </w:t>
      </w:r>
      <w:r w:rsidRPr="00334485">
        <w:rPr>
          <w:rFonts w:hint="eastAsia"/>
          <w:b w:val="0"/>
          <w:bCs w:val="0"/>
          <w:sz w:val="24"/>
          <w:szCs w:val="24"/>
          <w:rtl/>
        </w:rPr>
        <w:t>ו</w:t>
      </w:r>
      <w:r w:rsidRPr="00334485">
        <w:rPr>
          <w:b w:val="0"/>
          <w:bCs w:val="0"/>
          <w:sz w:val="24"/>
          <w:szCs w:val="24"/>
          <w:rtl/>
        </w:rPr>
        <w:t xml:space="preserve">/או </w:t>
      </w:r>
      <w:r w:rsidRPr="00334485">
        <w:rPr>
          <w:rFonts w:hint="eastAsia"/>
          <w:b w:val="0"/>
          <w:bCs w:val="0"/>
          <w:sz w:val="24"/>
          <w:szCs w:val="24"/>
          <w:rtl/>
        </w:rPr>
        <w:t>המשתמשים</w:t>
      </w:r>
      <w:r w:rsidRPr="00334485">
        <w:rPr>
          <w:b w:val="0"/>
          <w:bCs w:val="0"/>
          <w:sz w:val="24"/>
          <w:szCs w:val="24"/>
          <w:rtl/>
        </w:rPr>
        <w:t xml:space="preserve"> </w:t>
      </w:r>
      <w:r w:rsidRPr="00334485">
        <w:rPr>
          <w:rFonts w:hint="eastAsia"/>
          <w:b w:val="0"/>
          <w:bCs w:val="0"/>
          <w:sz w:val="24"/>
          <w:szCs w:val="24"/>
          <w:rtl/>
        </w:rPr>
        <w:t>האחרים</w:t>
      </w:r>
      <w:r w:rsidRPr="00334485">
        <w:rPr>
          <w:b w:val="0"/>
          <w:bCs w:val="0"/>
          <w:sz w:val="24"/>
          <w:szCs w:val="24"/>
          <w:rtl/>
        </w:rPr>
        <w:t xml:space="preserve"> </w:t>
      </w:r>
      <w:r w:rsidRPr="00334485">
        <w:rPr>
          <w:rFonts w:hint="eastAsia"/>
          <w:b w:val="0"/>
          <w:bCs w:val="0"/>
          <w:sz w:val="24"/>
          <w:szCs w:val="24"/>
          <w:rtl/>
        </w:rPr>
        <w:t>בתוכנית</w:t>
      </w:r>
      <w:r w:rsidRPr="00334485">
        <w:rPr>
          <w:b w:val="0"/>
          <w:bCs w:val="0"/>
          <w:sz w:val="24"/>
          <w:szCs w:val="24"/>
          <w:rtl/>
        </w:rPr>
        <w:t xml:space="preserve"> </w:t>
      </w:r>
      <w:r w:rsidRPr="00334485">
        <w:rPr>
          <w:rFonts w:hint="eastAsia"/>
          <w:b w:val="0"/>
          <w:bCs w:val="0"/>
          <w:sz w:val="24"/>
          <w:szCs w:val="24"/>
          <w:rtl/>
        </w:rPr>
        <w:t>בכל</w:t>
      </w:r>
      <w:r w:rsidRPr="00334485">
        <w:rPr>
          <w:b w:val="0"/>
          <w:bCs w:val="0"/>
          <w:sz w:val="24"/>
          <w:szCs w:val="24"/>
          <w:rtl/>
        </w:rPr>
        <w:t xml:space="preserve"> </w:t>
      </w:r>
      <w:r w:rsidRPr="00334485">
        <w:rPr>
          <w:rFonts w:hint="eastAsia"/>
          <w:b w:val="0"/>
          <w:bCs w:val="0"/>
          <w:sz w:val="24"/>
          <w:szCs w:val="24"/>
          <w:rtl/>
        </w:rPr>
        <w:t>הקשור</w:t>
      </w:r>
      <w:r w:rsidRPr="00334485">
        <w:rPr>
          <w:b w:val="0"/>
          <w:bCs w:val="0"/>
          <w:sz w:val="24"/>
          <w:szCs w:val="24"/>
          <w:rtl/>
        </w:rPr>
        <w:t xml:space="preserve"> </w:t>
      </w:r>
      <w:r w:rsidRPr="00334485">
        <w:rPr>
          <w:rFonts w:hint="eastAsia"/>
          <w:b w:val="0"/>
          <w:bCs w:val="0"/>
          <w:sz w:val="24"/>
          <w:szCs w:val="24"/>
          <w:rtl/>
        </w:rPr>
        <w:t>למשוב</w:t>
      </w:r>
      <w:r w:rsidRPr="00334485">
        <w:rPr>
          <w:b w:val="0"/>
          <w:bCs w:val="0"/>
          <w:sz w:val="24"/>
          <w:szCs w:val="24"/>
          <w:rtl/>
        </w:rPr>
        <w:t>.</w:t>
      </w:r>
    </w:p>
    <w:p w14:paraId="3B900729" w14:textId="77777777" w:rsidR="00B96F37" w:rsidRPr="00334485" w:rsidRDefault="00B96F37" w:rsidP="00B96F37">
      <w:pPr>
        <w:pStyle w:val="1-"/>
        <w:keepLines/>
        <w:numPr>
          <w:ilvl w:val="3"/>
          <w:numId w:val="46"/>
        </w:numPr>
        <w:spacing w:before="0" w:after="0"/>
        <w:ind w:left="2063" w:hanging="993"/>
        <w:jc w:val="both"/>
        <w:rPr>
          <w:b w:val="0"/>
          <w:bCs w:val="0"/>
          <w:sz w:val="24"/>
          <w:szCs w:val="24"/>
        </w:rPr>
      </w:pPr>
      <w:r w:rsidRPr="00334485">
        <w:rPr>
          <w:b w:val="0"/>
          <w:bCs w:val="0"/>
          <w:sz w:val="24"/>
          <w:szCs w:val="24"/>
          <w:rtl/>
        </w:rPr>
        <w:lastRenderedPageBreak/>
        <w:t xml:space="preserve">המשרד יהיה רשאי להציג במערכת המקוונת, באופן שקוף וגלוי, את הציון הממוצע שקיבלה התוכנית, כפי שמשתקף משקלול </w:t>
      </w:r>
      <w:proofErr w:type="spellStart"/>
      <w:r w:rsidRPr="00334485">
        <w:rPr>
          <w:b w:val="0"/>
          <w:bCs w:val="0"/>
          <w:sz w:val="24"/>
          <w:szCs w:val="24"/>
          <w:rtl/>
        </w:rPr>
        <w:t>המשובים</w:t>
      </w:r>
      <w:proofErr w:type="spellEnd"/>
      <w:r w:rsidRPr="00334485">
        <w:rPr>
          <w:b w:val="0"/>
          <w:bCs w:val="0"/>
          <w:sz w:val="24"/>
          <w:szCs w:val="24"/>
          <w:rtl/>
        </w:rPr>
        <w:t xml:space="preserve"> של מנהל מוסדות חינוך.</w:t>
      </w:r>
    </w:p>
    <w:p w14:paraId="0A2EDA06" w14:textId="77777777" w:rsidR="001A7A87" w:rsidRPr="00F35BCC" w:rsidRDefault="001A7A87" w:rsidP="00F35BCC">
      <w:pPr>
        <w:pStyle w:val="1-"/>
        <w:keepLines/>
        <w:numPr>
          <w:ilvl w:val="2"/>
          <w:numId w:val="46"/>
        </w:numPr>
        <w:spacing w:before="0" w:after="0"/>
        <w:ind w:left="1354" w:hanging="634"/>
        <w:jc w:val="both"/>
        <w:rPr>
          <w:b w:val="0"/>
          <w:bCs w:val="0"/>
          <w:sz w:val="24"/>
          <w:szCs w:val="24"/>
          <w:rtl/>
        </w:rPr>
      </w:pPr>
      <w:r w:rsidRPr="00F35BCC">
        <w:rPr>
          <w:rFonts w:hint="eastAsia"/>
          <w:b w:val="0"/>
          <w:bCs w:val="0"/>
          <w:sz w:val="24"/>
          <w:szCs w:val="24"/>
          <w:rtl/>
        </w:rPr>
        <w:t>עדכון</w:t>
      </w:r>
      <w:r w:rsidRPr="00F35BCC">
        <w:rPr>
          <w:b w:val="0"/>
          <w:bCs w:val="0"/>
          <w:sz w:val="24"/>
          <w:szCs w:val="24"/>
          <w:rtl/>
        </w:rPr>
        <w:t xml:space="preserve"> </w:t>
      </w:r>
      <w:r w:rsidRPr="00F35BCC">
        <w:rPr>
          <w:rFonts w:hint="eastAsia"/>
          <w:b w:val="0"/>
          <w:bCs w:val="0"/>
          <w:sz w:val="24"/>
          <w:szCs w:val="24"/>
          <w:rtl/>
        </w:rPr>
        <w:t>פרטים</w:t>
      </w:r>
    </w:p>
    <w:p w14:paraId="426EC91C" w14:textId="77777777" w:rsidR="001A7A87" w:rsidRPr="00334485" w:rsidRDefault="001A7A87" w:rsidP="00F35BCC">
      <w:pPr>
        <w:pStyle w:val="1-"/>
        <w:keepLines/>
        <w:numPr>
          <w:ilvl w:val="3"/>
          <w:numId w:val="46"/>
        </w:numPr>
        <w:spacing w:before="0" w:after="0"/>
        <w:ind w:left="2063" w:hanging="993"/>
        <w:jc w:val="both"/>
        <w:rPr>
          <w:b w:val="0"/>
          <w:bCs w:val="0"/>
          <w:sz w:val="24"/>
          <w:szCs w:val="24"/>
          <w:rtl/>
        </w:rPr>
      </w:pPr>
      <w:r w:rsidRPr="00334485">
        <w:rPr>
          <w:rFonts w:hint="eastAsia"/>
          <w:b w:val="0"/>
          <w:bCs w:val="0"/>
          <w:sz w:val="24"/>
          <w:szCs w:val="24"/>
          <w:rtl/>
        </w:rPr>
        <w:t>ספק</w:t>
      </w:r>
      <w:r w:rsidRPr="00334485">
        <w:rPr>
          <w:b w:val="0"/>
          <w:bCs w:val="0"/>
          <w:sz w:val="24"/>
          <w:szCs w:val="24"/>
          <w:rtl/>
        </w:rPr>
        <w:t xml:space="preserve"> </w:t>
      </w:r>
      <w:r w:rsidRPr="00334485">
        <w:rPr>
          <w:rFonts w:hint="eastAsia"/>
          <w:b w:val="0"/>
          <w:bCs w:val="0"/>
          <w:sz w:val="24"/>
          <w:szCs w:val="24"/>
          <w:rtl/>
        </w:rPr>
        <w:t>יוכל</w:t>
      </w:r>
      <w:r w:rsidRPr="00334485">
        <w:rPr>
          <w:b w:val="0"/>
          <w:bCs w:val="0"/>
          <w:sz w:val="24"/>
          <w:szCs w:val="24"/>
          <w:rtl/>
        </w:rPr>
        <w:t xml:space="preserve"> </w:t>
      </w:r>
      <w:r w:rsidRPr="00334485">
        <w:rPr>
          <w:rFonts w:hint="eastAsia"/>
          <w:b w:val="0"/>
          <w:bCs w:val="0"/>
          <w:sz w:val="24"/>
          <w:szCs w:val="24"/>
          <w:rtl/>
        </w:rPr>
        <w:t>לצפות</w:t>
      </w:r>
      <w:r w:rsidRPr="00334485">
        <w:rPr>
          <w:b w:val="0"/>
          <w:bCs w:val="0"/>
          <w:sz w:val="24"/>
          <w:szCs w:val="24"/>
          <w:rtl/>
        </w:rPr>
        <w:t xml:space="preserve"> </w:t>
      </w:r>
      <w:r w:rsidRPr="00334485">
        <w:rPr>
          <w:rFonts w:hint="eastAsia"/>
          <w:b w:val="0"/>
          <w:bCs w:val="0"/>
          <w:sz w:val="24"/>
          <w:szCs w:val="24"/>
          <w:rtl/>
        </w:rPr>
        <w:t>בפרטיו</w:t>
      </w:r>
      <w:r w:rsidRPr="00334485">
        <w:rPr>
          <w:b w:val="0"/>
          <w:bCs w:val="0"/>
          <w:sz w:val="24"/>
          <w:szCs w:val="24"/>
          <w:rtl/>
        </w:rPr>
        <w:t xml:space="preserve"> </w:t>
      </w:r>
      <w:r w:rsidRPr="00334485">
        <w:rPr>
          <w:rFonts w:hint="eastAsia"/>
          <w:b w:val="0"/>
          <w:bCs w:val="0"/>
          <w:sz w:val="24"/>
          <w:szCs w:val="24"/>
          <w:rtl/>
        </w:rPr>
        <w:t>במאגר</w:t>
      </w:r>
      <w:r w:rsidRPr="00334485">
        <w:rPr>
          <w:b w:val="0"/>
          <w:bCs w:val="0"/>
          <w:sz w:val="24"/>
          <w:szCs w:val="24"/>
          <w:rtl/>
        </w:rPr>
        <w:t>.</w:t>
      </w:r>
    </w:p>
    <w:p w14:paraId="2F26021A" w14:textId="77777777" w:rsidR="001A7A87" w:rsidRPr="00334485" w:rsidRDefault="001A7A87" w:rsidP="00F35BCC">
      <w:pPr>
        <w:pStyle w:val="1-"/>
        <w:keepLines/>
        <w:numPr>
          <w:ilvl w:val="3"/>
          <w:numId w:val="46"/>
        </w:numPr>
        <w:spacing w:before="0" w:after="0"/>
        <w:ind w:left="2063" w:hanging="993"/>
        <w:jc w:val="both"/>
        <w:rPr>
          <w:b w:val="0"/>
          <w:bCs w:val="0"/>
          <w:sz w:val="24"/>
          <w:szCs w:val="24"/>
          <w:rtl/>
        </w:rPr>
      </w:pPr>
      <w:r w:rsidRPr="00334485">
        <w:rPr>
          <w:b w:val="0"/>
          <w:bCs w:val="0"/>
          <w:sz w:val="24"/>
          <w:szCs w:val="24"/>
          <w:rtl/>
        </w:rPr>
        <w:t xml:space="preserve">ניתן לעדכן פרטי </w:t>
      </w:r>
      <w:r w:rsidRPr="00334485">
        <w:rPr>
          <w:rFonts w:hint="eastAsia"/>
          <w:b w:val="0"/>
          <w:bCs w:val="0"/>
          <w:sz w:val="24"/>
          <w:szCs w:val="24"/>
          <w:rtl/>
        </w:rPr>
        <w:t>התקשרות</w:t>
      </w:r>
      <w:r w:rsidRPr="00334485">
        <w:rPr>
          <w:b w:val="0"/>
          <w:bCs w:val="0"/>
          <w:sz w:val="24"/>
          <w:szCs w:val="24"/>
          <w:rtl/>
        </w:rPr>
        <w:t xml:space="preserve"> במאג</w:t>
      </w:r>
      <w:r w:rsidRPr="00334485">
        <w:rPr>
          <w:rFonts w:hint="eastAsia"/>
          <w:b w:val="0"/>
          <w:bCs w:val="0"/>
          <w:sz w:val="24"/>
          <w:szCs w:val="24"/>
          <w:rtl/>
        </w:rPr>
        <w:t>ר</w:t>
      </w:r>
      <w:r w:rsidRPr="00334485">
        <w:rPr>
          <w:b w:val="0"/>
          <w:bCs w:val="0"/>
          <w:sz w:val="24"/>
          <w:szCs w:val="24"/>
          <w:rtl/>
        </w:rPr>
        <w:t xml:space="preserve"> ע"י שליחת </w:t>
      </w:r>
      <w:r w:rsidRPr="00334485">
        <w:rPr>
          <w:rFonts w:hint="eastAsia"/>
          <w:b w:val="0"/>
          <w:bCs w:val="0"/>
          <w:sz w:val="24"/>
          <w:szCs w:val="24"/>
          <w:rtl/>
        </w:rPr>
        <w:t>בקשה</w:t>
      </w:r>
      <w:r w:rsidRPr="00334485">
        <w:rPr>
          <w:b w:val="0"/>
          <w:bCs w:val="0"/>
          <w:sz w:val="24"/>
          <w:szCs w:val="24"/>
          <w:rtl/>
        </w:rPr>
        <w:t xml:space="preserve"> לעדכון </w:t>
      </w:r>
      <w:r w:rsidRPr="00334485">
        <w:rPr>
          <w:rFonts w:hint="eastAsia"/>
          <w:b w:val="0"/>
          <w:bCs w:val="0"/>
          <w:sz w:val="24"/>
          <w:szCs w:val="24"/>
          <w:rtl/>
        </w:rPr>
        <w:t>ל</w:t>
      </w:r>
      <w:r w:rsidRPr="00334485">
        <w:rPr>
          <w:b w:val="0"/>
          <w:bCs w:val="0"/>
          <w:sz w:val="24"/>
          <w:szCs w:val="24"/>
          <w:rtl/>
        </w:rPr>
        <w:t xml:space="preserve">מייל זה: </w:t>
      </w:r>
      <w:hyperlink r:id="rId17" w:history="1">
        <w:r w:rsidRPr="00334485">
          <w:rPr>
            <w:rStyle w:val="Hyperlink"/>
            <w:rFonts w:eastAsia="David"/>
            <w:caps w:val="0"/>
            <w:spacing w:val="0"/>
            <w:sz w:val="24"/>
            <w:szCs w:val="24"/>
          </w:rPr>
          <w:t>pedagogy_partnerships@education.gov.il</w:t>
        </w:r>
      </w:hyperlink>
      <w:r w:rsidRPr="00F35BCC">
        <w:rPr>
          <w:rStyle w:val="Hyperlink"/>
          <w:rFonts w:eastAsia="David"/>
          <w:caps w:val="0"/>
          <w:spacing w:val="0"/>
          <w:rtl/>
        </w:rPr>
        <w:t>.</w:t>
      </w:r>
    </w:p>
    <w:p w14:paraId="602B6B7F" w14:textId="77777777" w:rsidR="001A7A87" w:rsidRPr="00334485" w:rsidRDefault="001A7A87" w:rsidP="00F35BCC">
      <w:pPr>
        <w:pStyle w:val="1-"/>
        <w:keepLines/>
        <w:numPr>
          <w:ilvl w:val="3"/>
          <w:numId w:val="46"/>
        </w:numPr>
        <w:spacing w:before="0" w:after="0"/>
        <w:ind w:left="2063" w:hanging="993"/>
        <w:jc w:val="both"/>
        <w:rPr>
          <w:b w:val="0"/>
          <w:bCs w:val="0"/>
          <w:sz w:val="24"/>
          <w:szCs w:val="24"/>
          <w:rtl/>
        </w:rPr>
      </w:pPr>
      <w:r w:rsidRPr="00334485">
        <w:rPr>
          <w:rFonts w:hint="eastAsia"/>
          <w:b w:val="0"/>
          <w:bCs w:val="0"/>
          <w:sz w:val="24"/>
          <w:szCs w:val="24"/>
          <w:rtl/>
        </w:rPr>
        <w:t>הספקים</w:t>
      </w:r>
      <w:r w:rsidRPr="00334485">
        <w:rPr>
          <w:b w:val="0"/>
          <w:bCs w:val="0"/>
          <w:sz w:val="24"/>
          <w:szCs w:val="24"/>
          <w:rtl/>
        </w:rPr>
        <w:t xml:space="preserve"> יהיו </w:t>
      </w:r>
      <w:proofErr w:type="spellStart"/>
      <w:r w:rsidRPr="00334485">
        <w:rPr>
          <w:rFonts w:hint="eastAsia"/>
          <w:b w:val="0"/>
          <w:bCs w:val="0"/>
          <w:sz w:val="24"/>
          <w:szCs w:val="24"/>
          <w:rtl/>
        </w:rPr>
        <w:t>מחוייבים</w:t>
      </w:r>
      <w:proofErr w:type="spellEnd"/>
      <w:r w:rsidRPr="00334485">
        <w:rPr>
          <w:b w:val="0"/>
          <w:bCs w:val="0"/>
          <w:sz w:val="24"/>
          <w:szCs w:val="24"/>
          <w:rtl/>
        </w:rPr>
        <w:t xml:space="preserve"> לדווח מיידית על כל שינוי בזהות המפעילים עליהם הוצהר לצורך קבלת אישור להפעלת התוכנית/המענה. </w:t>
      </w:r>
      <w:r w:rsidRPr="00334485">
        <w:rPr>
          <w:rFonts w:hint="eastAsia"/>
          <w:b w:val="0"/>
          <w:bCs w:val="0"/>
          <w:sz w:val="24"/>
          <w:szCs w:val="24"/>
          <w:rtl/>
        </w:rPr>
        <w:t>הדיווח</w:t>
      </w:r>
      <w:r w:rsidRPr="00334485">
        <w:rPr>
          <w:b w:val="0"/>
          <w:bCs w:val="0"/>
          <w:sz w:val="24"/>
          <w:szCs w:val="24"/>
          <w:rtl/>
        </w:rPr>
        <w:t xml:space="preserve"> </w:t>
      </w:r>
      <w:r w:rsidRPr="00334485">
        <w:rPr>
          <w:rFonts w:hint="eastAsia"/>
          <w:b w:val="0"/>
          <w:bCs w:val="0"/>
          <w:sz w:val="24"/>
          <w:szCs w:val="24"/>
          <w:rtl/>
        </w:rPr>
        <w:t>יבוצע</w:t>
      </w:r>
      <w:r w:rsidRPr="00334485">
        <w:rPr>
          <w:b w:val="0"/>
          <w:bCs w:val="0"/>
          <w:sz w:val="24"/>
          <w:szCs w:val="24"/>
          <w:rtl/>
        </w:rPr>
        <w:t xml:space="preserve"> באמצעות המערכת המקוונת. </w:t>
      </w:r>
      <w:r w:rsidRPr="00334485">
        <w:rPr>
          <w:rFonts w:hint="eastAsia"/>
          <w:b w:val="0"/>
          <w:bCs w:val="0"/>
          <w:sz w:val="24"/>
          <w:szCs w:val="24"/>
          <w:rtl/>
        </w:rPr>
        <w:t>כן</w:t>
      </w:r>
      <w:r w:rsidRPr="00334485">
        <w:rPr>
          <w:b w:val="0"/>
          <w:bCs w:val="0"/>
          <w:sz w:val="24"/>
          <w:szCs w:val="24"/>
          <w:rtl/>
        </w:rPr>
        <w:t xml:space="preserve"> יובהר כי בכל מקרה, על כל מפעיל שיכנס למוסד החינוכי לעמוד בתנאי הסף עבור אותו תת סל.</w:t>
      </w:r>
    </w:p>
    <w:p w14:paraId="5A6E53BA" w14:textId="3AC64520" w:rsidR="004C4847" w:rsidRPr="00334485" w:rsidRDefault="004C4847" w:rsidP="00F35BCC">
      <w:pPr>
        <w:pStyle w:val="1-"/>
        <w:keepLines/>
        <w:numPr>
          <w:ilvl w:val="2"/>
          <w:numId w:val="46"/>
        </w:numPr>
        <w:spacing w:before="0" w:after="0"/>
        <w:ind w:left="1354" w:hanging="634"/>
        <w:jc w:val="both"/>
        <w:rPr>
          <w:b w:val="0"/>
          <w:bCs w:val="0"/>
          <w:sz w:val="24"/>
          <w:szCs w:val="24"/>
          <w:rtl/>
        </w:rPr>
      </w:pPr>
      <w:r w:rsidRPr="00334485">
        <w:rPr>
          <w:rFonts w:hint="eastAsia"/>
          <w:b w:val="0"/>
          <w:bCs w:val="0"/>
          <w:sz w:val="24"/>
          <w:szCs w:val="24"/>
          <w:rtl/>
        </w:rPr>
        <w:t>שינוי</w:t>
      </w:r>
      <w:r w:rsidRPr="00334485">
        <w:rPr>
          <w:b w:val="0"/>
          <w:bCs w:val="0"/>
          <w:sz w:val="24"/>
          <w:szCs w:val="24"/>
          <w:rtl/>
        </w:rPr>
        <w:t xml:space="preserve"> </w:t>
      </w:r>
      <w:r w:rsidRPr="00334485">
        <w:rPr>
          <w:rFonts w:hint="eastAsia"/>
          <w:b w:val="0"/>
          <w:bCs w:val="0"/>
          <w:sz w:val="24"/>
          <w:szCs w:val="24"/>
          <w:rtl/>
        </w:rPr>
        <w:t>בסיווגו</w:t>
      </w:r>
      <w:r w:rsidRPr="00334485">
        <w:rPr>
          <w:b w:val="0"/>
          <w:bCs w:val="0"/>
          <w:sz w:val="24"/>
          <w:szCs w:val="24"/>
          <w:rtl/>
        </w:rPr>
        <w:t xml:space="preserve"> </w:t>
      </w:r>
      <w:r w:rsidRPr="00334485">
        <w:rPr>
          <w:rFonts w:hint="eastAsia"/>
          <w:b w:val="0"/>
          <w:bCs w:val="0"/>
          <w:sz w:val="24"/>
          <w:szCs w:val="24"/>
          <w:rtl/>
        </w:rPr>
        <w:t>של</w:t>
      </w:r>
      <w:r w:rsidRPr="00334485">
        <w:rPr>
          <w:b w:val="0"/>
          <w:bCs w:val="0"/>
          <w:sz w:val="24"/>
          <w:szCs w:val="24"/>
          <w:rtl/>
        </w:rPr>
        <w:t xml:space="preserve"> </w:t>
      </w:r>
      <w:r w:rsidRPr="00334485">
        <w:rPr>
          <w:rFonts w:hint="eastAsia"/>
          <w:b w:val="0"/>
          <w:bCs w:val="0"/>
          <w:sz w:val="24"/>
          <w:szCs w:val="24"/>
          <w:rtl/>
        </w:rPr>
        <w:t>ספק</w:t>
      </w:r>
      <w:r w:rsidRPr="00334485">
        <w:rPr>
          <w:b w:val="0"/>
          <w:bCs w:val="0"/>
          <w:sz w:val="24"/>
          <w:szCs w:val="24"/>
          <w:rtl/>
        </w:rPr>
        <w:t xml:space="preserve"> </w:t>
      </w:r>
      <w:r w:rsidRPr="00334485">
        <w:rPr>
          <w:rFonts w:hint="eastAsia"/>
          <w:b w:val="0"/>
          <w:bCs w:val="0"/>
          <w:sz w:val="24"/>
          <w:szCs w:val="24"/>
          <w:rtl/>
        </w:rPr>
        <w:t>במאגר</w:t>
      </w:r>
    </w:p>
    <w:p w14:paraId="558EEF2B" w14:textId="77777777" w:rsidR="004C4847" w:rsidRPr="00334485" w:rsidRDefault="004C4847" w:rsidP="004C4847">
      <w:pPr>
        <w:pStyle w:val="1-"/>
        <w:keepLines/>
        <w:numPr>
          <w:ilvl w:val="3"/>
          <w:numId w:val="46"/>
        </w:numPr>
        <w:spacing w:before="0" w:after="0"/>
        <w:ind w:left="2204" w:hanging="1134"/>
        <w:jc w:val="both"/>
        <w:rPr>
          <w:b w:val="0"/>
          <w:bCs w:val="0"/>
          <w:sz w:val="24"/>
          <w:szCs w:val="24"/>
        </w:rPr>
      </w:pPr>
      <w:r w:rsidRPr="00334485">
        <w:rPr>
          <w:rFonts w:hint="eastAsia"/>
          <w:b w:val="0"/>
          <w:bCs w:val="0"/>
          <w:sz w:val="24"/>
          <w:szCs w:val="24"/>
          <w:rtl/>
        </w:rPr>
        <w:t>ככל</w:t>
      </w:r>
      <w:r w:rsidRPr="00334485">
        <w:rPr>
          <w:b w:val="0"/>
          <w:bCs w:val="0"/>
          <w:sz w:val="24"/>
          <w:szCs w:val="24"/>
          <w:rtl/>
        </w:rPr>
        <w:t xml:space="preserve"> </w:t>
      </w:r>
      <w:r w:rsidRPr="00334485">
        <w:rPr>
          <w:rFonts w:hint="eastAsia"/>
          <w:b w:val="0"/>
          <w:bCs w:val="0"/>
          <w:sz w:val="24"/>
          <w:szCs w:val="24"/>
          <w:rtl/>
        </w:rPr>
        <w:t>שחל</w:t>
      </w:r>
      <w:r w:rsidRPr="00334485">
        <w:rPr>
          <w:b w:val="0"/>
          <w:bCs w:val="0"/>
          <w:sz w:val="24"/>
          <w:szCs w:val="24"/>
          <w:rtl/>
        </w:rPr>
        <w:t xml:space="preserve"> </w:t>
      </w:r>
      <w:r w:rsidRPr="00334485">
        <w:rPr>
          <w:rFonts w:hint="eastAsia"/>
          <w:b w:val="0"/>
          <w:bCs w:val="0"/>
          <w:sz w:val="24"/>
          <w:szCs w:val="24"/>
          <w:rtl/>
        </w:rPr>
        <w:t>במהלך</w:t>
      </w:r>
      <w:r w:rsidRPr="00334485">
        <w:rPr>
          <w:b w:val="0"/>
          <w:bCs w:val="0"/>
          <w:sz w:val="24"/>
          <w:szCs w:val="24"/>
          <w:rtl/>
        </w:rPr>
        <w:t xml:space="preserve"> </w:t>
      </w:r>
      <w:r w:rsidRPr="00334485">
        <w:rPr>
          <w:rFonts w:hint="eastAsia"/>
          <w:b w:val="0"/>
          <w:bCs w:val="0"/>
          <w:sz w:val="24"/>
          <w:szCs w:val="24"/>
          <w:rtl/>
        </w:rPr>
        <w:t>תקופת</w:t>
      </w:r>
      <w:r w:rsidRPr="00334485">
        <w:rPr>
          <w:b w:val="0"/>
          <w:bCs w:val="0"/>
          <w:sz w:val="24"/>
          <w:szCs w:val="24"/>
          <w:rtl/>
        </w:rPr>
        <w:t xml:space="preserve"> </w:t>
      </w:r>
      <w:r w:rsidRPr="00334485">
        <w:rPr>
          <w:rFonts w:hint="eastAsia"/>
          <w:b w:val="0"/>
          <w:bCs w:val="0"/>
          <w:sz w:val="24"/>
          <w:szCs w:val="24"/>
          <w:rtl/>
        </w:rPr>
        <w:t>ההתקשרות</w:t>
      </w:r>
      <w:r w:rsidRPr="00334485">
        <w:rPr>
          <w:b w:val="0"/>
          <w:bCs w:val="0"/>
          <w:sz w:val="24"/>
          <w:szCs w:val="24"/>
          <w:rtl/>
        </w:rPr>
        <w:t xml:space="preserve"> </w:t>
      </w:r>
      <w:r w:rsidRPr="00334485">
        <w:rPr>
          <w:rFonts w:hint="eastAsia"/>
          <w:b w:val="0"/>
          <w:bCs w:val="0"/>
          <w:sz w:val="24"/>
          <w:szCs w:val="24"/>
          <w:rtl/>
        </w:rPr>
        <w:t>שינוי</w:t>
      </w:r>
      <w:r w:rsidRPr="00334485">
        <w:rPr>
          <w:b w:val="0"/>
          <w:bCs w:val="0"/>
          <w:sz w:val="24"/>
          <w:szCs w:val="24"/>
          <w:rtl/>
        </w:rPr>
        <w:t xml:space="preserve"> </w:t>
      </w:r>
      <w:r w:rsidRPr="00334485">
        <w:rPr>
          <w:rFonts w:hint="eastAsia"/>
          <w:b w:val="0"/>
          <w:bCs w:val="0"/>
          <w:sz w:val="24"/>
          <w:szCs w:val="24"/>
          <w:rtl/>
        </w:rPr>
        <w:t>בסיווגו</w:t>
      </w:r>
      <w:r w:rsidRPr="00334485">
        <w:rPr>
          <w:b w:val="0"/>
          <w:bCs w:val="0"/>
          <w:sz w:val="24"/>
          <w:szCs w:val="24"/>
          <w:rtl/>
        </w:rPr>
        <w:t xml:space="preserve"> </w:t>
      </w:r>
      <w:r w:rsidRPr="00334485">
        <w:rPr>
          <w:rFonts w:hint="eastAsia"/>
          <w:b w:val="0"/>
          <w:bCs w:val="0"/>
          <w:sz w:val="24"/>
          <w:szCs w:val="24"/>
          <w:rtl/>
        </w:rPr>
        <w:t>של</w:t>
      </w:r>
      <w:r w:rsidRPr="00334485">
        <w:rPr>
          <w:b w:val="0"/>
          <w:bCs w:val="0"/>
          <w:sz w:val="24"/>
          <w:szCs w:val="24"/>
          <w:rtl/>
        </w:rPr>
        <w:t xml:space="preserve"> </w:t>
      </w:r>
      <w:r w:rsidRPr="00334485">
        <w:rPr>
          <w:rFonts w:hint="eastAsia"/>
          <w:b w:val="0"/>
          <w:bCs w:val="0"/>
          <w:sz w:val="24"/>
          <w:szCs w:val="24"/>
          <w:rtl/>
        </w:rPr>
        <w:t>ספק</w:t>
      </w:r>
      <w:r w:rsidRPr="00334485">
        <w:rPr>
          <w:b w:val="0"/>
          <w:bCs w:val="0"/>
          <w:sz w:val="24"/>
          <w:szCs w:val="24"/>
          <w:rtl/>
        </w:rPr>
        <w:t xml:space="preserve"> </w:t>
      </w:r>
      <w:r w:rsidRPr="00334485">
        <w:rPr>
          <w:rFonts w:hint="eastAsia"/>
          <w:b w:val="0"/>
          <w:bCs w:val="0"/>
          <w:sz w:val="24"/>
          <w:szCs w:val="24"/>
          <w:rtl/>
        </w:rPr>
        <w:t>מעוסק</w:t>
      </w:r>
      <w:r w:rsidRPr="00334485">
        <w:rPr>
          <w:b w:val="0"/>
          <w:bCs w:val="0"/>
          <w:sz w:val="24"/>
          <w:szCs w:val="24"/>
          <w:rtl/>
        </w:rPr>
        <w:t xml:space="preserve"> </w:t>
      </w:r>
      <w:r w:rsidRPr="00334485">
        <w:rPr>
          <w:rFonts w:hint="eastAsia"/>
          <w:b w:val="0"/>
          <w:bCs w:val="0"/>
          <w:sz w:val="24"/>
          <w:szCs w:val="24"/>
          <w:rtl/>
        </w:rPr>
        <w:t>פטור</w:t>
      </w:r>
      <w:r w:rsidRPr="00334485">
        <w:rPr>
          <w:b w:val="0"/>
          <w:bCs w:val="0"/>
          <w:sz w:val="24"/>
          <w:szCs w:val="24"/>
          <w:rtl/>
        </w:rPr>
        <w:t xml:space="preserve"> </w:t>
      </w:r>
      <w:r w:rsidRPr="00334485">
        <w:rPr>
          <w:rFonts w:hint="eastAsia"/>
          <w:b w:val="0"/>
          <w:bCs w:val="0"/>
          <w:sz w:val="24"/>
          <w:szCs w:val="24"/>
          <w:rtl/>
        </w:rPr>
        <w:t>לעוסק</w:t>
      </w:r>
      <w:r w:rsidRPr="00334485">
        <w:rPr>
          <w:b w:val="0"/>
          <w:bCs w:val="0"/>
          <w:sz w:val="24"/>
          <w:szCs w:val="24"/>
          <w:rtl/>
        </w:rPr>
        <w:t xml:space="preserve"> </w:t>
      </w:r>
      <w:r w:rsidRPr="00334485">
        <w:rPr>
          <w:rFonts w:hint="eastAsia"/>
          <w:b w:val="0"/>
          <w:bCs w:val="0"/>
          <w:sz w:val="24"/>
          <w:szCs w:val="24"/>
          <w:rtl/>
        </w:rPr>
        <w:t>מורשה</w:t>
      </w:r>
      <w:r w:rsidRPr="00334485">
        <w:rPr>
          <w:b w:val="0"/>
          <w:bCs w:val="0"/>
          <w:sz w:val="24"/>
          <w:szCs w:val="24"/>
          <w:rtl/>
        </w:rPr>
        <w:t xml:space="preserve"> </w:t>
      </w:r>
      <w:r w:rsidRPr="00334485">
        <w:rPr>
          <w:rFonts w:hint="eastAsia"/>
          <w:b w:val="0"/>
          <w:bCs w:val="0"/>
          <w:sz w:val="24"/>
          <w:szCs w:val="24"/>
          <w:rtl/>
        </w:rPr>
        <w:t>או</w:t>
      </w:r>
      <w:r w:rsidRPr="00334485">
        <w:rPr>
          <w:b w:val="0"/>
          <w:bCs w:val="0"/>
          <w:sz w:val="24"/>
          <w:szCs w:val="24"/>
          <w:rtl/>
        </w:rPr>
        <w:t xml:space="preserve"> </w:t>
      </w:r>
      <w:r w:rsidRPr="00334485">
        <w:rPr>
          <w:rFonts w:hint="eastAsia"/>
          <w:b w:val="0"/>
          <w:bCs w:val="0"/>
          <w:sz w:val="24"/>
          <w:szCs w:val="24"/>
          <w:rtl/>
        </w:rPr>
        <w:t>מעוסק</w:t>
      </w:r>
      <w:r w:rsidRPr="00334485">
        <w:rPr>
          <w:b w:val="0"/>
          <w:bCs w:val="0"/>
          <w:sz w:val="24"/>
          <w:szCs w:val="24"/>
          <w:rtl/>
        </w:rPr>
        <w:t xml:space="preserve"> </w:t>
      </w:r>
      <w:r w:rsidRPr="00334485">
        <w:rPr>
          <w:rFonts w:hint="eastAsia"/>
          <w:b w:val="0"/>
          <w:bCs w:val="0"/>
          <w:sz w:val="24"/>
          <w:szCs w:val="24"/>
          <w:rtl/>
        </w:rPr>
        <w:t>מורשה</w:t>
      </w:r>
      <w:r w:rsidRPr="00334485">
        <w:rPr>
          <w:b w:val="0"/>
          <w:bCs w:val="0"/>
          <w:sz w:val="24"/>
          <w:szCs w:val="24"/>
          <w:rtl/>
        </w:rPr>
        <w:t xml:space="preserve"> </w:t>
      </w:r>
      <w:r w:rsidRPr="00334485">
        <w:rPr>
          <w:rFonts w:hint="eastAsia"/>
          <w:b w:val="0"/>
          <w:bCs w:val="0"/>
          <w:sz w:val="24"/>
          <w:szCs w:val="24"/>
          <w:rtl/>
        </w:rPr>
        <w:t>לעוסק</w:t>
      </w:r>
      <w:r w:rsidRPr="00334485">
        <w:rPr>
          <w:b w:val="0"/>
          <w:bCs w:val="0"/>
          <w:sz w:val="24"/>
          <w:szCs w:val="24"/>
          <w:rtl/>
        </w:rPr>
        <w:t xml:space="preserve"> </w:t>
      </w:r>
      <w:r w:rsidRPr="00334485">
        <w:rPr>
          <w:rFonts w:hint="eastAsia"/>
          <w:b w:val="0"/>
          <w:bCs w:val="0"/>
          <w:sz w:val="24"/>
          <w:szCs w:val="24"/>
          <w:rtl/>
        </w:rPr>
        <w:t>פטור</w:t>
      </w:r>
      <w:r w:rsidRPr="00334485">
        <w:rPr>
          <w:b w:val="0"/>
          <w:bCs w:val="0"/>
          <w:sz w:val="24"/>
          <w:szCs w:val="24"/>
          <w:rtl/>
        </w:rPr>
        <w:t xml:space="preserve"> </w:t>
      </w:r>
      <w:r w:rsidRPr="00334485">
        <w:rPr>
          <w:rFonts w:hint="eastAsia"/>
          <w:b w:val="0"/>
          <w:bCs w:val="0"/>
          <w:sz w:val="24"/>
          <w:szCs w:val="24"/>
          <w:rtl/>
        </w:rPr>
        <w:t>יודיע</w:t>
      </w:r>
      <w:r w:rsidRPr="00334485">
        <w:rPr>
          <w:b w:val="0"/>
          <w:bCs w:val="0"/>
          <w:sz w:val="24"/>
          <w:szCs w:val="24"/>
          <w:rtl/>
        </w:rPr>
        <w:t xml:space="preserve"> </w:t>
      </w:r>
      <w:r w:rsidRPr="00334485">
        <w:rPr>
          <w:rFonts w:hint="eastAsia"/>
          <w:b w:val="0"/>
          <w:bCs w:val="0"/>
          <w:sz w:val="24"/>
          <w:szCs w:val="24"/>
          <w:rtl/>
        </w:rPr>
        <w:t>על</w:t>
      </w:r>
      <w:r w:rsidRPr="00334485">
        <w:rPr>
          <w:b w:val="0"/>
          <w:bCs w:val="0"/>
          <w:sz w:val="24"/>
          <w:szCs w:val="24"/>
          <w:rtl/>
        </w:rPr>
        <w:t xml:space="preserve"> </w:t>
      </w:r>
      <w:r w:rsidRPr="00334485">
        <w:rPr>
          <w:rFonts w:hint="eastAsia"/>
          <w:b w:val="0"/>
          <w:bCs w:val="0"/>
          <w:sz w:val="24"/>
          <w:szCs w:val="24"/>
          <w:rtl/>
        </w:rPr>
        <w:t>כך</w:t>
      </w:r>
      <w:r w:rsidRPr="00334485">
        <w:rPr>
          <w:b w:val="0"/>
          <w:bCs w:val="0"/>
          <w:sz w:val="24"/>
          <w:szCs w:val="24"/>
          <w:rtl/>
        </w:rPr>
        <w:t xml:space="preserve"> </w:t>
      </w:r>
      <w:r w:rsidRPr="00334485">
        <w:rPr>
          <w:rFonts w:hint="eastAsia"/>
          <w:b w:val="0"/>
          <w:bCs w:val="0"/>
          <w:sz w:val="24"/>
          <w:szCs w:val="24"/>
          <w:rtl/>
        </w:rPr>
        <w:t>הספק</w:t>
      </w:r>
      <w:r w:rsidRPr="00334485">
        <w:rPr>
          <w:b w:val="0"/>
          <w:bCs w:val="0"/>
          <w:sz w:val="24"/>
          <w:szCs w:val="24"/>
          <w:rtl/>
        </w:rPr>
        <w:t xml:space="preserve"> </w:t>
      </w:r>
      <w:r w:rsidRPr="00334485">
        <w:rPr>
          <w:rFonts w:hint="eastAsia"/>
          <w:b w:val="0"/>
          <w:bCs w:val="0"/>
          <w:sz w:val="24"/>
          <w:szCs w:val="24"/>
          <w:rtl/>
        </w:rPr>
        <w:t>למשרד</w:t>
      </w:r>
      <w:r w:rsidRPr="00334485">
        <w:rPr>
          <w:b w:val="0"/>
          <w:bCs w:val="0"/>
          <w:sz w:val="24"/>
          <w:szCs w:val="24"/>
          <w:rtl/>
        </w:rPr>
        <w:t xml:space="preserve"> </w:t>
      </w:r>
      <w:r w:rsidRPr="00334485">
        <w:rPr>
          <w:rFonts w:hint="eastAsia"/>
          <w:b w:val="0"/>
          <w:bCs w:val="0"/>
          <w:sz w:val="24"/>
          <w:szCs w:val="24"/>
          <w:rtl/>
        </w:rPr>
        <w:t>באמצעות</w:t>
      </w:r>
      <w:r w:rsidRPr="00334485">
        <w:rPr>
          <w:b w:val="0"/>
          <w:bCs w:val="0"/>
          <w:sz w:val="24"/>
          <w:szCs w:val="24"/>
          <w:rtl/>
        </w:rPr>
        <w:t xml:space="preserve"> </w:t>
      </w:r>
      <w:r w:rsidRPr="00334485">
        <w:rPr>
          <w:rFonts w:hint="eastAsia"/>
          <w:b w:val="0"/>
          <w:bCs w:val="0"/>
          <w:sz w:val="24"/>
          <w:szCs w:val="24"/>
          <w:rtl/>
        </w:rPr>
        <w:t>כתובת</w:t>
      </w:r>
      <w:r w:rsidRPr="00334485">
        <w:rPr>
          <w:b w:val="0"/>
          <w:bCs w:val="0"/>
          <w:sz w:val="24"/>
          <w:szCs w:val="24"/>
          <w:rtl/>
        </w:rPr>
        <w:t xml:space="preserve"> </w:t>
      </w:r>
      <w:r w:rsidRPr="00334485">
        <w:rPr>
          <w:rFonts w:hint="eastAsia"/>
          <w:b w:val="0"/>
          <w:bCs w:val="0"/>
          <w:sz w:val="24"/>
          <w:szCs w:val="24"/>
          <w:rtl/>
        </w:rPr>
        <w:t>המייל</w:t>
      </w:r>
      <w:r w:rsidRPr="00334485">
        <w:rPr>
          <w:b w:val="0"/>
          <w:bCs w:val="0"/>
          <w:sz w:val="24"/>
          <w:szCs w:val="24"/>
          <w:rtl/>
        </w:rPr>
        <w:t xml:space="preserve"> </w:t>
      </w:r>
      <w:r w:rsidRPr="00334485">
        <w:rPr>
          <w:rFonts w:hint="eastAsia"/>
          <w:b w:val="0"/>
          <w:bCs w:val="0"/>
          <w:sz w:val="24"/>
          <w:szCs w:val="24"/>
          <w:rtl/>
        </w:rPr>
        <w:t>האמורה</w:t>
      </w:r>
      <w:r w:rsidRPr="00334485">
        <w:rPr>
          <w:b w:val="0"/>
          <w:bCs w:val="0"/>
          <w:sz w:val="24"/>
          <w:szCs w:val="24"/>
          <w:rtl/>
        </w:rPr>
        <w:t xml:space="preserve"> </w:t>
      </w:r>
      <w:r w:rsidRPr="00334485">
        <w:rPr>
          <w:rFonts w:hint="eastAsia"/>
          <w:b w:val="0"/>
          <w:bCs w:val="0"/>
          <w:sz w:val="24"/>
          <w:szCs w:val="24"/>
          <w:rtl/>
        </w:rPr>
        <w:t>לעיל</w:t>
      </w:r>
      <w:r w:rsidRPr="00334485">
        <w:rPr>
          <w:b w:val="0"/>
          <w:bCs w:val="0"/>
          <w:sz w:val="24"/>
          <w:szCs w:val="24"/>
          <w:rtl/>
        </w:rPr>
        <w:t xml:space="preserve"> </w:t>
      </w:r>
      <w:r w:rsidRPr="00334485">
        <w:rPr>
          <w:rFonts w:hint="eastAsia"/>
          <w:b w:val="0"/>
          <w:bCs w:val="0"/>
          <w:sz w:val="24"/>
          <w:szCs w:val="24"/>
          <w:rtl/>
        </w:rPr>
        <w:t>ויצרף</w:t>
      </w:r>
      <w:r w:rsidRPr="00334485">
        <w:rPr>
          <w:b w:val="0"/>
          <w:bCs w:val="0"/>
          <w:sz w:val="24"/>
          <w:szCs w:val="24"/>
          <w:rtl/>
        </w:rPr>
        <w:t xml:space="preserve"> </w:t>
      </w:r>
      <w:r w:rsidRPr="00334485">
        <w:rPr>
          <w:rFonts w:hint="eastAsia"/>
          <w:b w:val="0"/>
          <w:bCs w:val="0"/>
          <w:sz w:val="24"/>
          <w:szCs w:val="24"/>
          <w:rtl/>
        </w:rPr>
        <w:t>להודעתו</w:t>
      </w:r>
      <w:r w:rsidRPr="00334485">
        <w:rPr>
          <w:b w:val="0"/>
          <w:bCs w:val="0"/>
          <w:sz w:val="24"/>
          <w:szCs w:val="24"/>
          <w:rtl/>
        </w:rPr>
        <w:t xml:space="preserve"> </w:t>
      </w:r>
      <w:r w:rsidRPr="00334485">
        <w:rPr>
          <w:rFonts w:hint="eastAsia"/>
          <w:b w:val="0"/>
          <w:bCs w:val="0"/>
          <w:sz w:val="24"/>
          <w:szCs w:val="24"/>
          <w:rtl/>
        </w:rPr>
        <w:t>את</w:t>
      </w:r>
      <w:r w:rsidRPr="00334485">
        <w:rPr>
          <w:b w:val="0"/>
          <w:bCs w:val="0"/>
          <w:sz w:val="24"/>
          <w:szCs w:val="24"/>
          <w:rtl/>
        </w:rPr>
        <w:t xml:space="preserve"> </w:t>
      </w:r>
      <w:r w:rsidRPr="00334485">
        <w:rPr>
          <w:rFonts w:hint="eastAsia"/>
          <w:b w:val="0"/>
          <w:bCs w:val="0"/>
          <w:sz w:val="24"/>
          <w:szCs w:val="24"/>
          <w:rtl/>
        </w:rPr>
        <w:t>נספח</w:t>
      </w:r>
      <w:r w:rsidRPr="00334485">
        <w:rPr>
          <w:b w:val="0"/>
          <w:bCs w:val="0"/>
          <w:sz w:val="24"/>
          <w:szCs w:val="24"/>
          <w:rtl/>
        </w:rPr>
        <w:t xml:space="preserve"> 18 </w:t>
      </w:r>
      <w:r w:rsidRPr="00334485">
        <w:rPr>
          <w:rFonts w:hint="eastAsia"/>
          <w:b w:val="0"/>
          <w:bCs w:val="0"/>
          <w:sz w:val="24"/>
          <w:szCs w:val="24"/>
          <w:rtl/>
        </w:rPr>
        <w:t>להלן</w:t>
      </w:r>
      <w:r w:rsidRPr="00334485">
        <w:rPr>
          <w:b w:val="0"/>
          <w:bCs w:val="0"/>
          <w:sz w:val="24"/>
          <w:szCs w:val="24"/>
          <w:rtl/>
        </w:rPr>
        <w:t xml:space="preserve"> </w:t>
      </w:r>
      <w:r w:rsidRPr="00334485">
        <w:rPr>
          <w:rFonts w:hint="eastAsia"/>
          <w:b w:val="0"/>
          <w:bCs w:val="0"/>
          <w:sz w:val="24"/>
          <w:szCs w:val="24"/>
          <w:rtl/>
        </w:rPr>
        <w:t>חתום</w:t>
      </w:r>
      <w:r w:rsidRPr="00334485">
        <w:rPr>
          <w:b w:val="0"/>
          <w:bCs w:val="0"/>
          <w:sz w:val="24"/>
          <w:szCs w:val="24"/>
          <w:rtl/>
        </w:rPr>
        <w:t xml:space="preserve"> </w:t>
      </w:r>
      <w:r w:rsidRPr="00334485">
        <w:rPr>
          <w:rFonts w:hint="eastAsia"/>
          <w:b w:val="0"/>
          <w:bCs w:val="0"/>
          <w:sz w:val="24"/>
          <w:szCs w:val="24"/>
          <w:rtl/>
        </w:rPr>
        <w:t>ומלא</w:t>
      </w:r>
      <w:r w:rsidRPr="00334485">
        <w:rPr>
          <w:b w:val="0"/>
          <w:bCs w:val="0"/>
          <w:sz w:val="24"/>
          <w:szCs w:val="24"/>
          <w:rtl/>
        </w:rPr>
        <w:t xml:space="preserve"> </w:t>
      </w:r>
      <w:r w:rsidRPr="00334485">
        <w:rPr>
          <w:rFonts w:hint="eastAsia"/>
          <w:b w:val="0"/>
          <w:bCs w:val="0"/>
          <w:sz w:val="24"/>
          <w:szCs w:val="24"/>
          <w:rtl/>
        </w:rPr>
        <w:t>כנדרש</w:t>
      </w:r>
      <w:r w:rsidRPr="00334485">
        <w:rPr>
          <w:b w:val="0"/>
          <w:bCs w:val="0"/>
          <w:sz w:val="24"/>
          <w:szCs w:val="24"/>
          <w:rtl/>
        </w:rPr>
        <w:t xml:space="preserve">. </w:t>
      </w:r>
      <w:r w:rsidRPr="00334485">
        <w:rPr>
          <w:rFonts w:hint="eastAsia"/>
          <w:b w:val="0"/>
          <w:bCs w:val="0"/>
          <w:sz w:val="24"/>
          <w:szCs w:val="24"/>
          <w:rtl/>
        </w:rPr>
        <w:t>המשרד</w:t>
      </w:r>
      <w:r w:rsidRPr="00334485">
        <w:rPr>
          <w:b w:val="0"/>
          <w:bCs w:val="0"/>
          <w:sz w:val="24"/>
          <w:szCs w:val="24"/>
          <w:rtl/>
        </w:rPr>
        <w:t xml:space="preserve"> </w:t>
      </w:r>
      <w:r w:rsidRPr="00334485">
        <w:rPr>
          <w:rFonts w:hint="eastAsia"/>
          <w:b w:val="0"/>
          <w:bCs w:val="0"/>
          <w:sz w:val="24"/>
          <w:szCs w:val="24"/>
          <w:rtl/>
        </w:rPr>
        <w:t>יבחן</w:t>
      </w:r>
      <w:r w:rsidRPr="00334485">
        <w:rPr>
          <w:b w:val="0"/>
          <w:bCs w:val="0"/>
          <w:sz w:val="24"/>
          <w:szCs w:val="24"/>
          <w:rtl/>
        </w:rPr>
        <w:t xml:space="preserve"> </w:t>
      </w:r>
      <w:r w:rsidRPr="00334485">
        <w:rPr>
          <w:rFonts w:hint="eastAsia"/>
          <w:b w:val="0"/>
          <w:bCs w:val="0"/>
          <w:sz w:val="24"/>
          <w:szCs w:val="24"/>
          <w:rtl/>
        </w:rPr>
        <w:t>את</w:t>
      </w:r>
      <w:r w:rsidRPr="00334485">
        <w:rPr>
          <w:b w:val="0"/>
          <w:bCs w:val="0"/>
          <w:sz w:val="24"/>
          <w:szCs w:val="24"/>
          <w:rtl/>
        </w:rPr>
        <w:t xml:space="preserve"> </w:t>
      </w:r>
      <w:r w:rsidRPr="00334485">
        <w:rPr>
          <w:rFonts w:hint="eastAsia"/>
          <w:b w:val="0"/>
          <w:bCs w:val="0"/>
          <w:sz w:val="24"/>
          <w:szCs w:val="24"/>
          <w:rtl/>
        </w:rPr>
        <w:t>בקשתו</w:t>
      </w:r>
      <w:r w:rsidRPr="00334485">
        <w:rPr>
          <w:b w:val="0"/>
          <w:bCs w:val="0"/>
          <w:sz w:val="24"/>
          <w:szCs w:val="24"/>
          <w:rtl/>
        </w:rPr>
        <w:t xml:space="preserve"> </w:t>
      </w:r>
      <w:r w:rsidRPr="00334485">
        <w:rPr>
          <w:rFonts w:hint="eastAsia"/>
          <w:b w:val="0"/>
          <w:bCs w:val="0"/>
          <w:sz w:val="24"/>
          <w:szCs w:val="24"/>
          <w:rtl/>
        </w:rPr>
        <w:t>של</w:t>
      </w:r>
      <w:r w:rsidRPr="00334485">
        <w:rPr>
          <w:b w:val="0"/>
          <w:bCs w:val="0"/>
          <w:sz w:val="24"/>
          <w:szCs w:val="24"/>
          <w:rtl/>
        </w:rPr>
        <w:t xml:space="preserve"> </w:t>
      </w:r>
      <w:r w:rsidRPr="00334485">
        <w:rPr>
          <w:rFonts w:hint="eastAsia"/>
          <w:b w:val="0"/>
          <w:bCs w:val="0"/>
          <w:sz w:val="24"/>
          <w:szCs w:val="24"/>
          <w:rtl/>
        </w:rPr>
        <w:t>הספק</w:t>
      </w:r>
      <w:r w:rsidRPr="00334485">
        <w:rPr>
          <w:b w:val="0"/>
          <w:bCs w:val="0"/>
          <w:sz w:val="24"/>
          <w:szCs w:val="24"/>
          <w:rtl/>
        </w:rPr>
        <w:t xml:space="preserve"> </w:t>
      </w:r>
      <w:r w:rsidRPr="00334485">
        <w:rPr>
          <w:rFonts w:hint="eastAsia"/>
          <w:b w:val="0"/>
          <w:bCs w:val="0"/>
          <w:sz w:val="24"/>
          <w:szCs w:val="24"/>
          <w:rtl/>
        </w:rPr>
        <w:t>ויודיע</w:t>
      </w:r>
      <w:r w:rsidRPr="00334485">
        <w:rPr>
          <w:b w:val="0"/>
          <w:bCs w:val="0"/>
          <w:sz w:val="24"/>
          <w:szCs w:val="24"/>
          <w:rtl/>
        </w:rPr>
        <w:t xml:space="preserve"> </w:t>
      </w:r>
      <w:r w:rsidRPr="00334485">
        <w:rPr>
          <w:rFonts w:hint="eastAsia"/>
          <w:b w:val="0"/>
          <w:bCs w:val="0"/>
          <w:sz w:val="24"/>
          <w:szCs w:val="24"/>
          <w:rtl/>
        </w:rPr>
        <w:t>לספק</w:t>
      </w:r>
      <w:r w:rsidRPr="00334485">
        <w:rPr>
          <w:b w:val="0"/>
          <w:bCs w:val="0"/>
          <w:sz w:val="24"/>
          <w:szCs w:val="24"/>
          <w:rtl/>
        </w:rPr>
        <w:t xml:space="preserve"> </w:t>
      </w:r>
      <w:r w:rsidRPr="00334485">
        <w:rPr>
          <w:rFonts w:hint="eastAsia"/>
          <w:b w:val="0"/>
          <w:bCs w:val="0"/>
          <w:sz w:val="24"/>
          <w:szCs w:val="24"/>
          <w:rtl/>
        </w:rPr>
        <w:t>אם</w:t>
      </w:r>
      <w:r w:rsidRPr="00334485">
        <w:rPr>
          <w:b w:val="0"/>
          <w:bCs w:val="0"/>
          <w:sz w:val="24"/>
          <w:szCs w:val="24"/>
          <w:rtl/>
        </w:rPr>
        <w:t xml:space="preserve"> </w:t>
      </w:r>
      <w:r w:rsidRPr="00334485">
        <w:rPr>
          <w:rFonts w:hint="eastAsia"/>
          <w:b w:val="0"/>
          <w:bCs w:val="0"/>
          <w:sz w:val="24"/>
          <w:szCs w:val="24"/>
          <w:rtl/>
        </w:rPr>
        <w:t>הוא</w:t>
      </w:r>
      <w:r w:rsidRPr="00334485">
        <w:rPr>
          <w:b w:val="0"/>
          <w:bCs w:val="0"/>
          <w:sz w:val="24"/>
          <w:szCs w:val="24"/>
          <w:rtl/>
        </w:rPr>
        <w:t xml:space="preserve"> </w:t>
      </w:r>
      <w:r w:rsidRPr="00334485">
        <w:rPr>
          <w:rFonts w:hint="eastAsia"/>
          <w:b w:val="0"/>
          <w:bCs w:val="0"/>
          <w:sz w:val="24"/>
          <w:szCs w:val="24"/>
          <w:rtl/>
        </w:rPr>
        <w:t>מאשר</w:t>
      </w:r>
      <w:r w:rsidRPr="00334485">
        <w:rPr>
          <w:b w:val="0"/>
          <w:bCs w:val="0"/>
          <w:sz w:val="24"/>
          <w:szCs w:val="24"/>
          <w:rtl/>
        </w:rPr>
        <w:t xml:space="preserve"> </w:t>
      </w:r>
      <w:r w:rsidRPr="00334485">
        <w:rPr>
          <w:rFonts w:hint="eastAsia"/>
          <w:b w:val="0"/>
          <w:bCs w:val="0"/>
          <w:sz w:val="24"/>
          <w:szCs w:val="24"/>
          <w:rtl/>
        </w:rPr>
        <w:t>את</w:t>
      </w:r>
      <w:r w:rsidRPr="00334485">
        <w:rPr>
          <w:b w:val="0"/>
          <w:bCs w:val="0"/>
          <w:sz w:val="24"/>
          <w:szCs w:val="24"/>
          <w:rtl/>
        </w:rPr>
        <w:t xml:space="preserve"> </w:t>
      </w:r>
      <w:r w:rsidRPr="00334485">
        <w:rPr>
          <w:rFonts w:hint="eastAsia"/>
          <w:b w:val="0"/>
          <w:bCs w:val="0"/>
          <w:sz w:val="24"/>
          <w:szCs w:val="24"/>
          <w:rtl/>
        </w:rPr>
        <w:t>שינוי</w:t>
      </w:r>
      <w:r w:rsidRPr="00334485">
        <w:rPr>
          <w:b w:val="0"/>
          <w:bCs w:val="0"/>
          <w:sz w:val="24"/>
          <w:szCs w:val="24"/>
          <w:rtl/>
        </w:rPr>
        <w:t xml:space="preserve"> </w:t>
      </w:r>
      <w:r w:rsidRPr="00334485">
        <w:rPr>
          <w:rFonts w:hint="eastAsia"/>
          <w:b w:val="0"/>
          <w:bCs w:val="0"/>
          <w:sz w:val="24"/>
          <w:szCs w:val="24"/>
          <w:rtl/>
        </w:rPr>
        <w:t>סיווגו</w:t>
      </w:r>
      <w:r w:rsidRPr="00334485">
        <w:rPr>
          <w:b w:val="0"/>
          <w:bCs w:val="0"/>
          <w:sz w:val="24"/>
          <w:szCs w:val="24"/>
          <w:rtl/>
        </w:rPr>
        <w:t xml:space="preserve"> </w:t>
      </w:r>
      <w:r w:rsidRPr="00334485">
        <w:rPr>
          <w:rFonts w:hint="eastAsia"/>
          <w:b w:val="0"/>
          <w:bCs w:val="0"/>
          <w:sz w:val="24"/>
          <w:szCs w:val="24"/>
          <w:rtl/>
        </w:rPr>
        <w:t>בהתאם</w:t>
      </w:r>
      <w:r w:rsidRPr="00334485">
        <w:rPr>
          <w:b w:val="0"/>
          <w:bCs w:val="0"/>
          <w:sz w:val="24"/>
          <w:szCs w:val="24"/>
          <w:rtl/>
        </w:rPr>
        <w:t xml:space="preserve"> </w:t>
      </w:r>
      <w:r w:rsidRPr="00334485">
        <w:rPr>
          <w:rFonts w:hint="eastAsia"/>
          <w:b w:val="0"/>
          <w:bCs w:val="0"/>
          <w:sz w:val="24"/>
          <w:szCs w:val="24"/>
          <w:rtl/>
        </w:rPr>
        <w:t>לבקשה</w:t>
      </w:r>
      <w:r w:rsidRPr="00334485">
        <w:rPr>
          <w:b w:val="0"/>
          <w:bCs w:val="0"/>
          <w:sz w:val="24"/>
          <w:szCs w:val="24"/>
          <w:rtl/>
        </w:rPr>
        <w:t>.</w:t>
      </w:r>
    </w:p>
    <w:p w14:paraId="677A3456" w14:textId="77777777" w:rsidR="004C4847" w:rsidRPr="00334485" w:rsidRDefault="004C4847" w:rsidP="004C4847">
      <w:pPr>
        <w:pStyle w:val="1-"/>
        <w:keepLines/>
        <w:numPr>
          <w:ilvl w:val="3"/>
          <w:numId w:val="46"/>
        </w:numPr>
        <w:spacing w:before="0" w:after="0"/>
        <w:ind w:left="2204" w:hanging="1134"/>
        <w:jc w:val="both"/>
        <w:rPr>
          <w:b w:val="0"/>
          <w:bCs w:val="0"/>
          <w:sz w:val="24"/>
          <w:szCs w:val="24"/>
        </w:rPr>
      </w:pPr>
      <w:r w:rsidRPr="00334485">
        <w:rPr>
          <w:rFonts w:hint="eastAsia"/>
          <w:b w:val="0"/>
          <w:bCs w:val="0"/>
          <w:sz w:val="24"/>
          <w:szCs w:val="24"/>
          <w:rtl/>
        </w:rPr>
        <w:t>ככל</w:t>
      </w:r>
      <w:r w:rsidRPr="00334485">
        <w:rPr>
          <w:b w:val="0"/>
          <w:bCs w:val="0"/>
          <w:sz w:val="24"/>
          <w:szCs w:val="24"/>
          <w:rtl/>
        </w:rPr>
        <w:t xml:space="preserve"> שחל במהלך תקופת ההתקשרות כל שינוי אחר בסיווג הספק לא יאושר שינוי סיווג הגוף הרשום במאגר ושינוי זה יתאפשר רק במועד פתיחת המאגר להרשמה נוספת ובכפוף לעמידה במלוא דרישות המכרז בעת זו. </w:t>
      </w:r>
    </w:p>
    <w:p w14:paraId="7A10C725" w14:textId="5E2E183D" w:rsidR="00636282" w:rsidRPr="00F35BCC" w:rsidRDefault="00636282" w:rsidP="00F35BCC">
      <w:pPr>
        <w:pStyle w:val="1-"/>
        <w:keepLines/>
        <w:numPr>
          <w:ilvl w:val="2"/>
          <w:numId w:val="46"/>
        </w:numPr>
        <w:spacing w:before="0" w:after="0"/>
        <w:ind w:left="1354" w:hanging="634"/>
        <w:jc w:val="both"/>
        <w:rPr>
          <w:b w:val="0"/>
          <w:bCs w:val="0"/>
          <w:sz w:val="24"/>
          <w:szCs w:val="24"/>
          <w:rtl/>
        </w:rPr>
      </w:pPr>
      <w:r w:rsidRPr="00F35BCC">
        <w:rPr>
          <w:rFonts w:hint="eastAsia"/>
          <w:b w:val="0"/>
          <w:bCs w:val="0"/>
          <w:sz w:val="24"/>
          <w:szCs w:val="24"/>
          <w:rtl/>
        </w:rPr>
        <w:t>משתמשים</w:t>
      </w:r>
      <w:r w:rsidRPr="00F35BCC">
        <w:rPr>
          <w:b w:val="0"/>
          <w:bCs w:val="0"/>
          <w:sz w:val="24"/>
          <w:szCs w:val="24"/>
          <w:rtl/>
        </w:rPr>
        <w:t xml:space="preserve"> </w:t>
      </w:r>
      <w:r w:rsidRPr="00F35BCC">
        <w:rPr>
          <w:rFonts w:hint="eastAsia"/>
          <w:b w:val="0"/>
          <w:bCs w:val="0"/>
          <w:sz w:val="24"/>
          <w:szCs w:val="24"/>
          <w:rtl/>
        </w:rPr>
        <w:t>נוספים</w:t>
      </w:r>
      <w:r w:rsidRPr="00F35BCC">
        <w:rPr>
          <w:b w:val="0"/>
          <w:bCs w:val="0"/>
          <w:sz w:val="24"/>
          <w:szCs w:val="24"/>
          <w:rtl/>
        </w:rPr>
        <w:t xml:space="preserve"> </w:t>
      </w:r>
      <w:r w:rsidRPr="00F35BCC">
        <w:rPr>
          <w:rFonts w:hint="eastAsia"/>
          <w:b w:val="0"/>
          <w:bCs w:val="0"/>
          <w:sz w:val="24"/>
          <w:szCs w:val="24"/>
          <w:rtl/>
        </w:rPr>
        <w:t>במאגר</w:t>
      </w:r>
    </w:p>
    <w:p w14:paraId="70B4C748" w14:textId="77777777" w:rsidR="00810100" w:rsidRPr="00F35BCC" w:rsidRDefault="00660F67" w:rsidP="00F35BCC">
      <w:pPr>
        <w:pStyle w:val="1-"/>
        <w:keepLines/>
        <w:numPr>
          <w:ilvl w:val="3"/>
          <w:numId w:val="46"/>
        </w:numPr>
        <w:spacing w:before="0" w:after="0"/>
        <w:ind w:left="2063" w:hanging="993"/>
        <w:jc w:val="both"/>
        <w:rPr>
          <w:b w:val="0"/>
          <w:bCs w:val="0"/>
          <w:sz w:val="24"/>
          <w:szCs w:val="24"/>
          <w:rtl/>
        </w:rPr>
      </w:pPr>
      <w:r w:rsidRPr="00334485">
        <w:rPr>
          <w:rFonts w:hint="eastAsia"/>
          <w:b w:val="0"/>
          <w:bCs w:val="0"/>
          <w:sz w:val="24"/>
          <w:szCs w:val="24"/>
          <w:rtl/>
        </w:rPr>
        <w:t>מובהר</w:t>
      </w:r>
      <w:r w:rsidRPr="00334485">
        <w:rPr>
          <w:b w:val="0"/>
          <w:bCs w:val="0"/>
          <w:sz w:val="24"/>
          <w:szCs w:val="24"/>
          <w:rtl/>
        </w:rPr>
        <w:t xml:space="preserve"> כי המאגר יוכל לשמש גם את יחידות המשרד כמאגר ספקים וההתנהלות מולו מטעם המשרד תהיה עפ"י </w:t>
      </w:r>
      <w:r w:rsidR="00526659" w:rsidRPr="00334485">
        <w:rPr>
          <w:rFonts w:hint="eastAsia"/>
          <w:b w:val="0"/>
          <w:bCs w:val="0"/>
          <w:sz w:val="24"/>
          <w:szCs w:val="24"/>
          <w:rtl/>
        </w:rPr>
        <w:t>הוראות</w:t>
      </w:r>
      <w:r w:rsidR="00526659" w:rsidRPr="00334485">
        <w:rPr>
          <w:b w:val="0"/>
          <w:bCs w:val="0"/>
          <w:sz w:val="24"/>
          <w:szCs w:val="24"/>
          <w:rtl/>
        </w:rPr>
        <w:t xml:space="preserve"> </w:t>
      </w:r>
      <w:proofErr w:type="spellStart"/>
      <w:r w:rsidR="00526659" w:rsidRPr="00334485">
        <w:rPr>
          <w:rFonts w:hint="eastAsia"/>
          <w:b w:val="0"/>
          <w:bCs w:val="0"/>
          <w:sz w:val="24"/>
          <w:szCs w:val="24"/>
          <w:rtl/>
        </w:rPr>
        <w:t>התכ</w:t>
      </w:r>
      <w:r w:rsidR="00526659" w:rsidRPr="00334485">
        <w:rPr>
          <w:b w:val="0"/>
          <w:bCs w:val="0"/>
          <w:sz w:val="24"/>
          <w:szCs w:val="24"/>
          <w:rtl/>
        </w:rPr>
        <w:t>"מ</w:t>
      </w:r>
      <w:proofErr w:type="spellEnd"/>
      <w:r w:rsidRPr="00334485">
        <w:rPr>
          <w:b w:val="0"/>
          <w:bCs w:val="0"/>
          <w:sz w:val="24"/>
          <w:szCs w:val="24"/>
          <w:rtl/>
        </w:rPr>
        <w:t xml:space="preserve"> בדבר מאגר ספקים</w:t>
      </w:r>
      <w:r w:rsidR="00526659" w:rsidRPr="00334485">
        <w:rPr>
          <w:b w:val="0"/>
          <w:bCs w:val="0"/>
          <w:sz w:val="24"/>
          <w:szCs w:val="24"/>
          <w:rtl/>
        </w:rPr>
        <w:t xml:space="preserve"> ולפי כל דין</w:t>
      </w:r>
      <w:r w:rsidR="002901CC" w:rsidRPr="00334485">
        <w:rPr>
          <w:b w:val="0"/>
          <w:bCs w:val="0"/>
          <w:sz w:val="24"/>
          <w:szCs w:val="24"/>
          <w:rtl/>
        </w:rPr>
        <w:t>, בכפוף להלימה במתן השירותים מתוקף הזכי</w:t>
      </w:r>
      <w:r w:rsidR="00A92A73" w:rsidRPr="00334485">
        <w:rPr>
          <w:rFonts w:hint="eastAsia"/>
          <w:b w:val="0"/>
          <w:bCs w:val="0"/>
          <w:sz w:val="24"/>
          <w:szCs w:val="24"/>
          <w:rtl/>
        </w:rPr>
        <w:t>י</w:t>
      </w:r>
      <w:r w:rsidR="002901CC" w:rsidRPr="00334485">
        <w:rPr>
          <w:b w:val="0"/>
          <w:bCs w:val="0"/>
          <w:sz w:val="24"/>
          <w:szCs w:val="24"/>
          <w:rtl/>
        </w:rPr>
        <w:t xml:space="preserve">ה וההיכללות במאגר </w:t>
      </w:r>
      <w:r w:rsidR="002901CC" w:rsidRPr="00334485">
        <w:rPr>
          <w:rFonts w:hint="eastAsia"/>
          <w:b w:val="0"/>
          <w:bCs w:val="0"/>
          <w:sz w:val="24"/>
          <w:szCs w:val="24"/>
          <w:rtl/>
        </w:rPr>
        <w:t>ובהתאמה</w:t>
      </w:r>
      <w:r w:rsidR="002901CC" w:rsidRPr="00334485">
        <w:rPr>
          <w:b w:val="0"/>
          <w:bCs w:val="0"/>
          <w:sz w:val="24"/>
          <w:szCs w:val="24"/>
          <w:rtl/>
        </w:rPr>
        <w:t xml:space="preserve"> </w:t>
      </w:r>
      <w:r w:rsidR="002901CC" w:rsidRPr="00334485">
        <w:rPr>
          <w:rFonts w:hint="eastAsia"/>
          <w:b w:val="0"/>
          <w:bCs w:val="0"/>
          <w:sz w:val="24"/>
          <w:szCs w:val="24"/>
          <w:rtl/>
        </w:rPr>
        <w:t>לדרישות</w:t>
      </w:r>
      <w:r w:rsidR="002901CC" w:rsidRPr="00334485">
        <w:rPr>
          <w:b w:val="0"/>
          <w:bCs w:val="0"/>
          <w:sz w:val="24"/>
          <w:szCs w:val="24"/>
          <w:rtl/>
        </w:rPr>
        <w:t xml:space="preserve"> </w:t>
      </w:r>
      <w:r w:rsidR="002901CC" w:rsidRPr="00334485">
        <w:rPr>
          <w:rFonts w:hint="eastAsia"/>
          <w:b w:val="0"/>
          <w:bCs w:val="0"/>
          <w:sz w:val="24"/>
          <w:szCs w:val="24"/>
          <w:rtl/>
        </w:rPr>
        <w:t>הייחודיות</w:t>
      </w:r>
      <w:r w:rsidR="002901CC" w:rsidRPr="00334485">
        <w:rPr>
          <w:b w:val="0"/>
          <w:bCs w:val="0"/>
          <w:sz w:val="24"/>
          <w:szCs w:val="24"/>
          <w:rtl/>
        </w:rPr>
        <w:t xml:space="preserve"> </w:t>
      </w:r>
      <w:r w:rsidR="002901CC" w:rsidRPr="00334485">
        <w:rPr>
          <w:rFonts w:hint="eastAsia"/>
          <w:b w:val="0"/>
          <w:bCs w:val="0"/>
          <w:sz w:val="24"/>
          <w:szCs w:val="24"/>
          <w:rtl/>
        </w:rPr>
        <w:t>של</w:t>
      </w:r>
      <w:r w:rsidR="002901CC" w:rsidRPr="00334485">
        <w:rPr>
          <w:b w:val="0"/>
          <w:bCs w:val="0"/>
          <w:sz w:val="24"/>
          <w:szCs w:val="24"/>
          <w:rtl/>
        </w:rPr>
        <w:t xml:space="preserve"> </w:t>
      </w:r>
      <w:r w:rsidR="002901CC" w:rsidRPr="00334485">
        <w:rPr>
          <w:rFonts w:hint="eastAsia"/>
          <w:b w:val="0"/>
          <w:bCs w:val="0"/>
          <w:sz w:val="24"/>
          <w:szCs w:val="24"/>
          <w:rtl/>
        </w:rPr>
        <w:t>המשרד</w:t>
      </w:r>
      <w:r w:rsidR="001D1029" w:rsidRPr="00F35BCC">
        <w:rPr>
          <w:b w:val="0"/>
          <w:bCs w:val="0"/>
          <w:sz w:val="24"/>
          <w:szCs w:val="24"/>
          <w:rtl/>
        </w:rPr>
        <w:t>.</w:t>
      </w:r>
    </w:p>
    <w:p w14:paraId="624E0446" w14:textId="77777777" w:rsidR="00C461AF" w:rsidRPr="00F35BCC" w:rsidRDefault="00C461AF" w:rsidP="00F35BCC">
      <w:pPr>
        <w:pStyle w:val="1-"/>
        <w:keepLines/>
        <w:numPr>
          <w:ilvl w:val="3"/>
          <w:numId w:val="46"/>
        </w:numPr>
        <w:spacing w:before="0" w:after="0"/>
        <w:ind w:left="2063" w:hanging="993"/>
        <w:jc w:val="both"/>
        <w:rPr>
          <w:b w:val="0"/>
          <w:bCs w:val="0"/>
          <w:sz w:val="24"/>
          <w:szCs w:val="24"/>
          <w:rtl/>
        </w:rPr>
      </w:pPr>
      <w:r w:rsidRPr="00334485">
        <w:rPr>
          <w:rFonts w:hint="eastAsia"/>
          <w:b w:val="0"/>
          <w:bCs w:val="0"/>
          <w:sz w:val="24"/>
          <w:szCs w:val="24"/>
          <w:rtl/>
        </w:rPr>
        <w:t>ככל</w:t>
      </w:r>
      <w:r w:rsidRPr="00334485">
        <w:rPr>
          <w:b w:val="0"/>
          <w:bCs w:val="0"/>
          <w:sz w:val="24"/>
          <w:szCs w:val="24"/>
          <w:rtl/>
        </w:rPr>
        <w:t xml:space="preserve"> שהמשרד יתקשר עם ספק מן המאגר הספק יידרש </w:t>
      </w:r>
      <w:r w:rsidR="002E60F4" w:rsidRPr="00334485">
        <w:rPr>
          <w:rFonts w:hint="eastAsia"/>
          <w:b w:val="0"/>
          <w:bCs w:val="0"/>
          <w:sz w:val="24"/>
          <w:szCs w:val="24"/>
          <w:rtl/>
        </w:rPr>
        <w:t>להוסיף</w:t>
      </w:r>
      <w:r w:rsidR="002E60F4" w:rsidRPr="00334485">
        <w:rPr>
          <w:b w:val="0"/>
          <w:bCs w:val="0"/>
          <w:sz w:val="24"/>
          <w:szCs w:val="24"/>
          <w:rtl/>
        </w:rPr>
        <w:t xml:space="preserve"> </w:t>
      </w:r>
      <w:r w:rsidRPr="00334485">
        <w:rPr>
          <w:rFonts w:hint="eastAsia"/>
          <w:b w:val="0"/>
          <w:bCs w:val="0"/>
          <w:sz w:val="24"/>
          <w:szCs w:val="24"/>
          <w:rtl/>
        </w:rPr>
        <w:t>מסמכים</w:t>
      </w:r>
      <w:r w:rsidRPr="00334485">
        <w:rPr>
          <w:b w:val="0"/>
          <w:bCs w:val="0"/>
          <w:sz w:val="24"/>
          <w:szCs w:val="24"/>
          <w:rtl/>
        </w:rPr>
        <w:t xml:space="preserve"> </w:t>
      </w:r>
      <w:r w:rsidR="00C00E6E" w:rsidRPr="00334485">
        <w:rPr>
          <w:rFonts w:hint="eastAsia"/>
          <w:b w:val="0"/>
          <w:bCs w:val="0"/>
          <w:sz w:val="24"/>
          <w:szCs w:val="24"/>
          <w:rtl/>
        </w:rPr>
        <w:t>ו</w:t>
      </w:r>
      <w:r w:rsidR="002E60F4" w:rsidRPr="00334485">
        <w:rPr>
          <w:rFonts w:hint="eastAsia"/>
          <w:b w:val="0"/>
          <w:bCs w:val="0"/>
          <w:sz w:val="24"/>
          <w:szCs w:val="24"/>
          <w:rtl/>
        </w:rPr>
        <w:t>להירשם</w:t>
      </w:r>
      <w:r w:rsidR="002E60F4" w:rsidRPr="00334485">
        <w:rPr>
          <w:b w:val="0"/>
          <w:bCs w:val="0"/>
          <w:sz w:val="24"/>
          <w:szCs w:val="24"/>
          <w:rtl/>
        </w:rPr>
        <w:t xml:space="preserve"> </w:t>
      </w:r>
      <w:r w:rsidR="002E3B7C" w:rsidRPr="00334485">
        <w:rPr>
          <w:b w:val="0"/>
          <w:bCs w:val="0"/>
          <w:sz w:val="24"/>
          <w:szCs w:val="24"/>
          <w:rtl/>
        </w:rPr>
        <w:t xml:space="preserve"> בפורטל הספקים הממשלתי</w:t>
      </w:r>
      <w:r w:rsidR="00C00E6E" w:rsidRPr="00334485">
        <w:rPr>
          <w:b w:val="0"/>
          <w:bCs w:val="0"/>
          <w:sz w:val="24"/>
          <w:szCs w:val="24"/>
          <w:rtl/>
        </w:rPr>
        <w:t xml:space="preserve"> בכתובת:</w:t>
      </w:r>
      <w:r w:rsidR="00C00E6E" w:rsidRPr="00334485">
        <w:rPr>
          <w:b w:val="0"/>
          <w:bCs w:val="0"/>
          <w:sz w:val="24"/>
          <w:szCs w:val="24"/>
          <w:rtl/>
        </w:rPr>
        <w:br/>
      </w:r>
      <w:r w:rsidR="00C00E6E" w:rsidRPr="00F35BCC">
        <w:rPr>
          <w:rStyle w:val="Hyperlink"/>
          <w:rFonts w:eastAsia="David"/>
          <w:caps w:val="0"/>
          <w:spacing w:val="0"/>
          <w:sz w:val="24"/>
          <w:szCs w:val="24"/>
        </w:rPr>
        <w:t>https://www.gov.il/he/departments/guides/merkava-portal-sapakim</w:t>
      </w:r>
      <w:r w:rsidRPr="00F35BCC">
        <w:rPr>
          <w:rStyle w:val="Hyperlink"/>
          <w:rFonts w:eastAsia="David"/>
          <w:caps w:val="0"/>
          <w:spacing w:val="0"/>
          <w:sz w:val="24"/>
          <w:szCs w:val="24"/>
          <w:rtl/>
        </w:rPr>
        <w:t>.</w:t>
      </w:r>
    </w:p>
    <w:p w14:paraId="6606D9A7" w14:textId="77777777" w:rsidR="00810100" w:rsidRPr="00F35BCC" w:rsidRDefault="002E60F4" w:rsidP="00F35BCC">
      <w:pPr>
        <w:pStyle w:val="1-"/>
        <w:keepLines/>
        <w:numPr>
          <w:ilvl w:val="3"/>
          <w:numId w:val="46"/>
        </w:numPr>
        <w:spacing w:before="0" w:after="0"/>
        <w:ind w:left="2063" w:hanging="993"/>
        <w:jc w:val="both"/>
        <w:rPr>
          <w:b w:val="0"/>
          <w:bCs w:val="0"/>
          <w:sz w:val="24"/>
          <w:szCs w:val="24"/>
          <w:rtl/>
        </w:rPr>
      </w:pPr>
      <w:r w:rsidRPr="00334485">
        <w:rPr>
          <w:rFonts w:hint="eastAsia"/>
          <w:b w:val="0"/>
          <w:bCs w:val="0"/>
          <w:sz w:val="24"/>
          <w:szCs w:val="24"/>
          <w:rtl/>
        </w:rPr>
        <w:t>המשרד</w:t>
      </w:r>
      <w:r w:rsidRPr="00334485">
        <w:rPr>
          <w:b w:val="0"/>
          <w:bCs w:val="0"/>
          <w:sz w:val="24"/>
          <w:szCs w:val="24"/>
          <w:rtl/>
        </w:rPr>
        <w:t xml:space="preserve"> יפעל לפי תקנה 16 </w:t>
      </w:r>
      <w:r w:rsidR="00810100" w:rsidRPr="00334485">
        <w:rPr>
          <w:b w:val="0"/>
          <w:bCs w:val="0"/>
          <w:sz w:val="24"/>
          <w:szCs w:val="24"/>
          <w:rtl/>
        </w:rPr>
        <w:t>בתקנות חובת המכרזים</w:t>
      </w:r>
      <w:r w:rsidRPr="00334485">
        <w:rPr>
          <w:b w:val="0"/>
          <w:bCs w:val="0"/>
          <w:sz w:val="24"/>
          <w:szCs w:val="24"/>
          <w:rtl/>
        </w:rPr>
        <w:t xml:space="preserve"> כלהלן:</w:t>
      </w:r>
    </w:p>
    <w:p w14:paraId="2FD8CEE9" w14:textId="6356A395" w:rsidR="00810100" w:rsidRPr="00F35BCC" w:rsidRDefault="00810100" w:rsidP="00F35BCC">
      <w:pPr>
        <w:pStyle w:val="1-"/>
        <w:keepLines/>
        <w:numPr>
          <w:ilvl w:val="4"/>
          <w:numId w:val="46"/>
        </w:numPr>
        <w:spacing w:before="0" w:after="0"/>
        <w:ind w:left="2630" w:hanging="1190"/>
        <w:jc w:val="both"/>
        <w:rPr>
          <w:sz w:val="24"/>
          <w:rtl/>
        </w:rPr>
      </w:pPr>
      <w:r w:rsidRPr="00F35BCC">
        <w:rPr>
          <w:b w:val="0"/>
          <w:bCs w:val="0"/>
          <w:sz w:val="24"/>
          <w:szCs w:val="24"/>
          <w:rtl/>
        </w:rPr>
        <w:lastRenderedPageBreak/>
        <w:t>ועדת המכרזים תנהל רשימות, הערוכות לפי סוגי התקשרות</w:t>
      </w:r>
      <w:r w:rsidR="002D4D8E">
        <w:rPr>
          <w:rFonts w:hint="cs"/>
          <w:b w:val="0"/>
          <w:bCs w:val="0"/>
          <w:sz w:val="24"/>
          <w:szCs w:val="24"/>
          <w:rtl/>
        </w:rPr>
        <w:t xml:space="preserve"> </w:t>
      </w:r>
      <w:r w:rsidRPr="00F35BCC">
        <w:rPr>
          <w:b w:val="0"/>
          <w:bCs w:val="0"/>
          <w:sz w:val="24"/>
          <w:szCs w:val="24"/>
          <w:rtl/>
        </w:rPr>
        <w:t>של ספקים מתאימים בכוח, ובלבד שלא מתנהלת רשימה מרכזית באותו עניין על ידי החשב הכללי (להלן – רשימת המציעים); ועדת מכרזים רשאית לנהל רשימת מציעים בעניין שמתנהלת לגביו רשימה מרכזית, מנימוקים שיירשמו, ובאישור ועדת הפטור המשרדית.</w:t>
      </w:r>
    </w:p>
    <w:p w14:paraId="2B86820F" w14:textId="1932433E" w:rsidR="00810100" w:rsidRPr="00F35BCC" w:rsidRDefault="00810100" w:rsidP="00F35BCC">
      <w:pPr>
        <w:pStyle w:val="1-"/>
        <w:keepLines/>
        <w:numPr>
          <w:ilvl w:val="4"/>
          <w:numId w:val="46"/>
        </w:numPr>
        <w:spacing w:before="0" w:after="0"/>
        <w:ind w:left="2630" w:hanging="1190"/>
        <w:jc w:val="both"/>
        <w:rPr>
          <w:sz w:val="24"/>
          <w:rtl/>
        </w:rPr>
      </w:pPr>
      <w:r w:rsidRPr="00F35BCC">
        <w:rPr>
          <w:b w:val="0"/>
          <w:bCs w:val="0"/>
          <w:sz w:val="24"/>
          <w:szCs w:val="24"/>
          <w:rtl/>
        </w:rPr>
        <w:t>רשימת המציעים תעודכן אחת לשנה לפחות, תנוהל באופן ממוכן, תפורסם ותהיה פתוחה לעיון הציבור באתר האינטרנט, והכל בדרך שתיקבע בתקנון כספים ומשק.</w:t>
      </w:r>
    </w:p>
    <w:p w14:paraId="623842E1" w14:textId="384A54A0" w:rsidR="00810100" w:rsidRPr="00F35BCC" w:rsidRDefault="00810100" w:rsidP="00F35BCC">
      <w:pPr>
        <w:pStyle w:val="1-"/>
        <w:keepLines/>
        <w:numPr>
          <w:ilvl w:val="4"/>
          <w:numId w:val="46"/>
        </w:numPr>
        <w:spacing w:before="0" w:after="0"/>
        <w:ind w:left="2630" w:hanging="1190"/>
        <w:jc w:val="both"/>
        <w:rPr>
          <w:sz w:val="24"/>
          <w:rtl/>
        </w:rPr>
      </w:pPr>
      <w:r w:rsidRPr="00F35BCC">
        <w:rPr>
          <w:b w:val="0"/>
          <w:bCs w:val="0"/>
          <w:sz w:val="24"/>
          <w:szCs w:val="24"/>
          <w:rtl/>
        </w:rPr>
        <w:t>ועדת המכרזים תפרסם הודעה בדבר כוונתה לערוך רשימת מציעים; כל הרוצה להיכלל ברשימת המציעים לסוג מסוים של התקשרויות יגיש בקשה בכתב לוועדת המכרזים בצירוף כל הפרטים והמסמכים הצריכים לעניין, והוא ייכלל ברשימה אם תמצא אותו ועדת המכרזים מתאים; ועדת המכרזים תודיע למבקש על החלטתה ונימוקיה.</w:t>
      </w:r>
    </w:p>
    <w:p w14:paraId="236A8BE1" w14:textId="169D5352" w:rsidR="00810100" w:rsidRPr="00F35BCC" w:rsidRDefault="00810100" w:rsidP="00F35BCC">
      <w:pPr>
        <w:pStyle w:val="1-"/>
        <w:keepLines/>
        <w:numPr>
          <w:ilvl w:val="4"/>
          <w:numId w:val="46"/>
        </w:numPr>
        <w:spacing w:before="0" w:after="0"/>
        <w:ind w:left="2630" w:hanging="1190"/>
        <w:jc w:val="both"/>
        <w:rPr>
          <w:sz w:val="24"/>
          <w:rtl/>
        </w:rPr>
      </w:pPr>
      <w:r w:rsidRPr="00F35BCC">
        <w:rPr>
          <w:b w:val="0"/>
          <w:bCs w:val="0"/>
          <w:sz w:val="24"/>
          <w:szCs w:val="24"/>
          <w:rtl/>
        </w:rPr>
        <w:t xml:space="preserve">ועדת המכרזים תהא רשאית שלא לכלול אדם ברשימת המציעים למכרז לרכישת עבודה או שירותים עתירי כוח אדם, או להורות על מחיקתו מרשימה כאמור מנימוקים מיוחדים שיירשמו לאחר שנתנה לו הזדמנות לטעון </w:t>
      </w:r>
      <w:r w:rsidR="00510E94" w:rsidRPr="00F35BCC">
        <w:rPr>
          <w:rFonts w:hint="eastAsia"/>
          <w:b w:val="0"/>
          <w:bCs w:val="0"/>
          <w:sz w:val="24"/>
          <w:szCs w:val="24"/>
          <w:rtl/>
        </w:rPr>
        <w:t>ב</w:t>
      </w:r>
      <w:r w:rsidR="00510E94" w:rsidRPr="00F35BCC">
        <w:rPr>
          <w:b w:val="0"/>
          <w:bCs w:val="0"/>
          <w:sz w:val="24"/>
          <w:szCs w:val="24"/>
          <w:rtl/>
        </w:rPr>
        <w:t xml:space="preserve">פניה </w:t>
      </w:r>
      <w:r w:rsidRPr="00F35BCC">
        <w:rPr>
          <w:b w:val="0"/>
          <w:bCs w:val="0"/>
          <w:sz w:val="24"/>
          <w:szCs w:val="24"/>
          <w:rtl/>
        </w:rPr>
        <w:t>את טענותיו</w:t>
      </w:r>
      <w:r w:rsidR="00510E94" w:rsidRPr="00F35BCC">
        <w:rPr>
          <w:b w:val="0"/>
          <w:bCs w:val="0"/>
          <w:sz w:val="24"/>
          <w:szCs w:val="24"/>
          <w:rtl/>
        </w:rPr>
        <w:t xml:space="preserve"> בכתב</w:t>
      </w:r>
      <w:r w:rsidRPr="00F35BCC">
        <w:rPr>
          <w:b w:val="0"/>
          <w:bCs w:val="0"/>
          <w:sz w:val="24"/>
          <w:szCs w:val="24"/>
          <w:rtl/>
        </w:rPr>
        <w:t>, בשים לב להתנהלותו בנוגע לשמירת זכויות עובדים; נכלל אדם ברשימת המציעים ונתקיימו בו התנאים המפורטים בתקנה 6א, יימחק אותו אדם מרשימת המציעים זולת אם אישרה הוועדה לבחינת התקשרויות שלא למחקו מן הרשימה מנימוקים מיוחדים שיירשמו.</w:t>
      </w:r>
    </w:p>
    <w:p w14:paraId="4984FDEB" w14:textId="2C92386C" w:rsidR="00810100" w:rsidRPr="00F35BCC" w:rsidRDefault="00810100" w:rsidP="00F35BCC">
      <w:pPr>
        <w:pStyle w:val="1-"/>
        <w:keepLines/>
        <w:numPr>
          <w:ilvl w:val="4"/>
          <w:numId w:val="46"/>
        </w:numPr>
        <w:spacing w:before="0" w:after="0"/>
        <w:ind w:left="2630" w:hanging="1190"/>
        <w:jc w:val="both"/>
        <w:rPr>
          <w:sz w:val="24"/>
          <w:rtl/>
        </w:rPr>
      </w:pPr>
      <w:r w:rsidRPr="00F35BCC">
        <w:rPr>
          <w:b w:val="0"/>
          <w:bCs w:val="0"/>
          <w:sz w:val="24"/>
          <w:szCs w:val="24"/>
          <w:rtl/>
        </w:rPr>
        <w:t>ועדת המכרזים תקבע, באישור היועץ המשפטי של המשרד וחשב המשרד ובכפוף להוראות שנקבעו לעניין זה בתקנון כספים ומשק, נוהל כתוב לבחירת הספקים שאליהם תבוצע הפנייה מתוך רשימת המציעים, באופן המבטיח קיומו של סבב מחזורי שוויוני והוגן ביניהם והמעניק את מרב היתרונות לעורך המכרז.</w:t>
      </w:r>
    </w:p>
    <w:p w14:paraId="0E0E0FA5" w14:textId="77777777" w:rsidR="00810100" w:rsidRPr="00F35BCC" w:rsidRDefault="00810100" w:rsidP="00F35BCC">
      <w:pPr>
        <w:pStyle w:val="1-"/>
        <w:keepLines/>
        <w:numPr>
          <w:ilvl w:val="3"/>
          <w:numId w:val="46"/>
        </w:numPr>
        <w:spacing w:before="0" w:after="0"/>
        <w:ind w:left="2063" w:hanging="993"/>
        <w:jc w:val="both"/>
        <w:rPr>
          <w:b w:val="0"/>
          <w:bCs w:val="0"/>
          <w:sz w:val="24"/>
          <w:szCs w:val="24"/>
          <w:rtl/>
        </w:rPr>
      </w:pPr>
      <w:bookmarkStart w:id="20" w:name="m_-2231920036178952708_Rov181"/>
      <w:bookmarkStart w:id="21" w:name="m_-2231920036178952708_Seif63"/>
      <w:bookmarkEnd w:id="20"/>
      <w:bookmarkEnd w:id="21"/>
      <w:r w:rsidRPr="00334485">
        <w:rPr>
          <w:rFonts w:hint="eastAsia"/>
          <w:b w:val="0"/>
          <w:bCs w:val="0"/>
          <w:sz w:val="24"/>
          <w:szCs w:val="24"/>
          <w:rtl/>
        </w:rPr>
        <w:t>עריכת</w:t>
      </w:r>
      <w:r w:rsidRPr="00334485">
        <w:rPr>
          <w:b w:val="0"/>
          <w:bCs w:val="0"/>
          <w:sz w:val="24"/>
          <w:szCs w:val="24"/>
          <w:rtl/>
        </w:rPr>
        <w:t xml:space="preserve"> </w:t>
      </w:r>
      <w:r w:rsidRPr="00334485">
        <w:rPr>
          <w:rFonts w:hint="eastAsia"/>
          <w:b w:val="0"/>
          <w:bCs w:val="0"/>
          <w:sz w:val="24"/>
          <w:szCs w:val="24"/>
          <w:rtl/>
        </w:rPr>
        <w:t>מכרז</w:t>
      </w:r>
      <w:r w:rsidRPr="00334485">
        <w:rPr>
          <w:b w:val="0"/>
          <w:bCs w:val="0"/>
          <w:sz w:val="24"/>
          <w:szCs w:val="24"/>
          <w:rtl/>
        </w:rPr>
        <w:t xml:space="preserve"> </w:t>
      </w:r>
      <w:r w:rsidRPr="00334485">
        <w:rPr>
          <w:rFonts w:hint="eastAsia"/>
          <w:b w:val="0"/>
          <w:bCs w:val="0"/>
          <w:sz w:val="24"/>
          <w:szCs w:val="24"/>
          <w:rtl/>
        </w:rPr>
        <w:t>סגור</w:t>
      </w:r>
      <w:r w:rsidRPr="00334485">
        <w:rPr>
          <w:b w:val="0"/>
          <w:bCs w:val="0"/>
          <w:sz w:val="24"/>
          <w:szCs w:val="24"/>
          <w:rtl/>
        </w:rPr>
        <w:t xml:space="preserve"> </w:t>
      </w:r>
      <w:r w:rsidRPr="00334485">
        <w:rPr>
          <w:rFonts w:hint="eastAsia"/>
          <w:b w:val="0"/>
          <w:bCs w:val="0"/>
          <w:sz w:val="24"/>
          <w:szCs w:val="24"/>
          <w:rtl/>
        </w:rPr>
        <w:t>ופנייה</w:t>
      </w:r>
      <w:r w:rsidRPr="00334485">
        <w:rPr>
          <w:b w:val="0"/>
          <w:bCs w:val="0"/>
          <w:sz w:val="24"/>
          <w:szCs w:val="24"/>
          <w:rtl/>
        </w:rPr>
        <w:t xml:space="preserve"> </w:t>
      </w:r>
      <w:r w:rsidRPr="00334485">
        <w:rPr>
          <w:rFonts w:hint="eastAsia"/>
          <w:b w:val="0"/>
          <w:bCs w:val="0"/>
          <w:sz w:val="24"/>
          <w:szCs w:val="24"/>
          <w:rtl/>
        </w:rPr>
        <w:t>תחרותית</w:t>
      </w:r>
      <w:r w:rsidRPr="00334485">
        <w:rPr>
          <w:b w:val="0"/>
          <w:bCs w:val="0"/>
          <w:sz w:val="24"/>
          <w:szCs w:val="24"/>
          <w:rtl/>
        </w:rPr>
        <w:t xml:space="preserve"> </w:t>
      </w:r>
      <w:r w:rsidRPr="00334485">
        <w:rPr>
          <w:rFonts w:hint="eastAsia"/>
          <w:b w:val="0"/>
          <w:bCs w:val="0"/>
          <w:sz w:val="24"/>
          <w:szCs w:val="24"/>
          <w:rtl/>
        </w:rPr>
        <w:t>לקבלת</w:t>
      </w:r>
      <w:r w:rsidRPr="00334485">
        <w:rPr>
          <w:b w:val="0"/>
          <w:bCs w:val="0"/>
          <w:sz w:val="24"/>
          <w:szCs w:val="24"/>
          <w:rtl/>
        </w:rPr>
        <w:t xml:space="preserve"> </w:t>
      </w:r>
      <w:r w:rsidRPr="00334485">
        <w:rPr>
          <w:rFonts w:hint="eastAsia"/>
          <w:b w:val="0"/>
          <w:bCs w:val="0"/>
          <w:sz w:val="24"/>
          <w:szCs w:val="24"/>
          <w:rtl/>
        </w:rPr>
        <w:t>הצעות</w:t>
      </w:r>
      <w:r w:rsidRPr="00334485">
        <w:rPr>
          <w:b w:val="0"/>
          <w:bCs w:val="0"/>
          <w:sz w:val="24"/>
          <w:szCs w:val="24"/>
          <w:rtl/>
        </w:rPr>
        <w:t xml:space="preserve"> </w:t>
      </w:r>
      <w:r w:rsidRPr="00334485">
        <w:rPr>
          <w:rFonts w:hint="eastAsia"/>
          <w:b w:val="0"/>
          <w:bCs w:val="0"/>
          <w:sz w:val="24"/>
          <w:szCs w:val="24"/>
          <w:rtl/>
        </w:rPr>
        <w:t>תק</w:t>
      </w:r>
      <w:r w:rsidRPr="00334485">
        <w:rPr>
          <w:b w:val="0"/>
          <w:bCs w:val="0"/>
          <w:sz w:val="24"/>
          <w:szCs w:val="24"/>
          <w:rtl/>
        </w:rPr>
        <w:t xml:space="preserve">' </w:t>
      </w:r>
      <w:r w:rsidRPr="00334485">
        <w:rPr>
          <w:rFonts w:hint="eastAsia"/>
          <w:b w:val="0"/>
          <w:bCs w:val="0"/>
          <w:sz w:val="24"/>
          <w:szCs w:val="24"/>
          <w:rtl/>
        </w:rPr>
        <w:t>תשס</w:t>
      </w:r>
      <w:r w:rsidRPr="00334485">
        <w:rPr>
          <w:b w:val="0"/>
          <w:bCs w:val="0"/>
          <w:sz w:val="24"/>
          <w:szCs w:val="24"/>
          <w:rtl/>
        </w:rPr>
        <w:t xml:space="preserve">"ט-2009 </w:t>
      </w:r>
      <w:r w:rsidRPr="00334485">
        <w:rPr>
          <w:rFonts w:hint="eastAsia"/>
          <w:b w:val="0"/>
          <w:bCs w:val="0"/>
          <w:sz w:val="24"/>
          <w:szCs w:val="24"/>
          <w:rtl/>
        </w:rPr>
        <w:t>תק</w:t>
      </w:r>
      <w:r w:rsidRPr="00334485">
        <w:rPr>
          <w:b w:val="0"/>
          <w:bCs w:val="0"/>
          <w:sz w:val="24"/>
          <w:szCs w:val="24"/>
          <w:rtl/>
        </w:rPr>
        <w:t xml:space="preserve">' </w:t>
      </w:r>
      <w:r w:rsidRPr="00334485">
        <w:rPr>
          <w:rFonts w:hint="eastAsia"/>
          <w:b w:val="0"/>
          <w:bCs w:val="0"/>
          <w:sz w:val="24"/>
          <w:szCs w:val="24"/>
          <w:rtl/>
        </w:rPr>
        <w:t>תשע</w:t>
      </w:r>
      <w:r w:rsidRPr="00334485">
        <w:rPr>
          <w:b w:val="0"/>
          <w:bCs w:val="0"/>
          <w:sz w:val="24"/>
          <w:szCs w:val="24"/>
          <w:rtl/>
        </w:rPr>
        <w:t>"ב-2012</w:t>
      </w:r>
    </w:p>
    <w:p w14:paraId="4C7AD64D" w14:textId="008B5397" w:rsidR="00810100" w:rsidRPr="00F35BCC" w:rsidRDefault="00810100" w:rsidP="00F35BCC">
      <w:pPr>
        <w:pStyle w:val="1-"/>
        <w:keepLines/>
        <w:numPr>
          <w:ilvl w:val="4"/>
          <w:numId w:val="46"/>
        </w:numPr>
        <w:spacing w:before="0" w:after="0"/>
        <w:ind w:left="2630" w:hanging="1190"/>
        <w:jc w:val="both"/>
        <w:rPr>
          <w:sz w:val="24"/>
          <w:rtl/>
        </w:rPr>
      </w:pPr>
      <w:r w:rsidRPr="00F35BCC">
        <w:rPr>
          <w:b w:val="0"/>
          <w:bCs w:val="0"/>
          <w:sz w:val="24"/>
          <w:szCs w:val="24"/>
          <w:rtl/>
        </w:rPr>
        <w:t>ביקשה ועדת המכרזים להתקשר עם ספק מתוך רשימת מציעים במסגרת מכרז סגור או במסגרת פנייה תחרותית לקבלת הצעות, תפנה ועדת המכרזים לספקים מתוך רשימת המציעים כלהלן:</w:t>
      </w:r>
    </w:p>
    <w:p w14:paraId="1F7C2C01" w14:textId="6C995779" w:rsidR="00810100" w:rsidRPr="00F35BCC" w:rsidRDefault="00810100" w:rsidP="00F35BCC">
      <w:pPr>
        <w:pStyle w:val="1-"/>
        <w:keepLines/>
        <w:numPr>
          <w:ilvl w:val="5"/>
          <w:numId w:val="46"/>
        </w:numPr>
        <w:spacing w:before="0" w:after="0"/>
        <w:ind w:left="3197" w:hanging="1397"/>
        <w:jc w:val="both"/>
        <w:rPr>
          <w:sz w:val="24"/>
          <w:rtl/>
        </w:rPr>
      </w:pPr>
      <w:r w:rsidRPr="00F35BCC">
        <w:rPr>
          <w:b w:val="0"/>
          <w:bCs w:val="0"/>
          <w:sz w:val="24"/>
          <w:szCs w:val="24"/>
          <w:rtl/>
        </w:rPr>
        <w:t>כללה רשימת המציעים לסוג מסוים לא יותר מעשרה מציעים, תפנה ועדת המכרזים לכולם;</w:t>
      </w:r>
    </w:p>
    <w:p w14:paraId="79B0E8A5" w14:textId="72B351D1" w:rsidR="00810100" w:rsidRPr="00F35BCC" w:rsidRDefault="00810100" w:rsidP="00F35BCC">
      <w:pPr>
        <w:pStyle w:val="1-"/>
        <w:keepLines/>
        <w:numPr>
          <w:ilvl w:val="5"/>
          <w:numId w:val="46"/>
        </w:numPr>
        <w:spacing w:before="0" w:after="0"/>
        <w:ind w:left="3197" w:hanging="1397"/>
        <w:jc w:val="both"/>
        <w:rPr>
          <w:sz w:val="24"/>
          <w:rtl/>
        </w:rPr>
      </w:pPr>
      <w:r w:rsidRPr="00F35BCC">
        <w:rPr>
          <w:b w:val="0"/>
          <w:bCs w:val="0"/>
          <w:sz w:val="24"/>
          <w:szCs w:val="24"/>
          <w:rtl/>
        </w:rPr>
        <w:lastRenderedPageBreak/>
        <w:t>כללה רשימת המציעים יותר מעשרה מציעים – תפנה ועדת המכרזים לחמישה מציעים לפחות;</w:t>
      </w:r>
    </w:p>
    <w:p w14:paraId="12D9EA52" w14:textId="6E11D0C4" w:rsidR="00810100" w:rsidRPr="00F35BCC" w:rsidRDefault="00810100" w:rsidP="00F35BCC">
      <w:pPr>
        <w:pStyle w:val="1-"/>
        <w:keepLines/>
        <w:numPr>
          <w:ilvl w:val="5"/>
          <w:numId w:val="46"/>
        </w:numPr>
        <w:spacing w:before="0" w:after="0"/>
        <w:ind w:left="3197" w:hanging="1397"/>
        <w:jc w:val="both"/>
        <w:rPr>
          <w:sz w:val="24"/>
          <w:rtl/>
        </w:rPr>
      </w:pPr>
      <w:r w:rsidRPr="00F35BCC">
        <w:rPr>
          <w:b w:val="0"/>
          <w:bCs w:val="0"/>
          <w:sz w:val="24"/>
          <w:szCs w:val="24"/>
          <w:rtl/>
        </w:rPr>
        <w:t>הספקים שאליהם מופנות ההזמנות להציע הצעות ייבחרו ככל הניתן בסבב מחזורי לפי נוהל כאמור בתקנה 16(ה).</w:t>
      </w:r>
    </w:p>
    <w:p w14:paraId="4CFF0050" w14:textId="77777777" w:rsidR="00D50945" w:rsidRPr="00F35BCC" w:rsidRDefault="00D50945" w:rsidP="00F35BCC">
      <w:pPr>
        <w:pStyle w:val="1-"/>
        <w:keepLines/>
        <w:numPr>
          <w:ilvl w:val="4"/>
          <w:numId w:val="46"/>
        </w:numPr>
        <w:spacing w:before="0" w:after="0"/>
        <w:ind w:left="2630" w:hanging="1190"/>
        <w:jc w:val="both"/>
        <w:rPr>
          <w:b w:val="0"/>
          <w:bCs w:val="0"/>
          <w:sz w:val="24"/>
          <w:szCs w:val="24"/>
          <w:rtl/>
        </w:rPr>
      </w:pPr>
      <w:r w:rsidRPr="00334485">
        <w:rPr>
          <w:rFonts w:hint="eastAsia"/>
          <w:b w:val="0"/>
          <w:bCs w:val="0"/>
          <w:sz w:val="24"/>
          <w:szCs w:val="24"/>
          <w:rtl/>
        </w:rPr>
        <w:t>יובהר</w:t>
      </w:r>
      <w:r w:rsidRPr="00334485">
        <w:rPr>
          <w:b w:val="0"/>
          <w:bCs w:val="0"/>
          <w:sz w:val="24"/>
          <w:szCs w:val="24"/>
          <w:rtl/>
        </w:rPr>
        <w:t xml:space="preserve"> כי ככל שההתקשרות מול המשרד תהיה </w:t>
      </w:r>
      <w:r w:rsidR="00B87921" w:rsidRPr="00334485">
        <w:rPr>
          <w:rFonts w:hint="eastAsia"/>
          <w:b w:val="0"/>
          <w:bCs w:val="0"/>
          <w:sz w:val="24"/>
          <w:szCs w:val="24"/>
          <w:rtl/>
        </w:rPr>
        <w:t>עד</w:t>
      </w:r>
      <w:r w:rsidRPr="00334485">
        <w:rPr>
          <w:b w:val="0"/>
          <w:bCs w:val="0"/>
          <w:sz w:val="24"/>
          <w:szCs w:val="24"/>
          <w:rtl/>
        </w:rPr>
        <w:t xml:space="preserve"> </w:t>
      </w:r>
      <w:r w:rsidR="00B87921" w:rsidRPr="00334485">
        <w:rPr>
          <w:rFonts w:hint="eastAsia"/>
          <w:b w:val="0"/>
          <w:bCs w:val="0"/>
          <w:sz w:val="24"/>
          <w:szCs w:val="24"/>
          <w:rtl/>
        </w:rPr>
        <w:t>ה</w:t>
      </w:r>
      <w:r w:rsidRPr="00334485">
        <w:rPr>
          <w:rFonts w:hint="eastAsia"/>
          <w:b w:val="0"/>
          <w:bCs w:val="0"/>
          <w:sz w:val="24"/>
          <w:szCs w:val="24"/>
          <w:rtl/>
        </w:rPr>
        <w:t>סך</w:t>
      </w:r>
      <w:r w:rsidRPr="00334485">
        <w:rPr>
          <w:b w:val="0"/>
          <w:bCs w:val="0"/>
          <w:sz w:val="24"/>
          <w:szCs w:val="24"/>
          <w:rtl/>
        </w:rPr>
        <w:t xml:space="preserve"> </w:t>
      </w:r>
      <w:r w:rsidR="00B87921" w:rsidRPr="00334485">
        <w:rPr>
          <w:rFonts w:hint="eastAsia"/>
          <w:b w:val="0"/>
          <w:bCs w:val="0"/>
          <w:sz w:val="24"/>
          <w:szCs w:val="24"/>
          <w:rtl/>
        </w:rPr>
        <w:t>המקסימלי</w:t>
      </w:r>
      <w:r w:rsidR="00B87921" w:rsidRPr="00334485">
        <w:rPr>
          <w:b w:val="0"/>
          <w:bCs w:val="0"/>
          <w:sz w:val="24"/>
          <w:szCs w:val="24"/>
          <w:rtl/>
        </w:rPr>
        <w:t xml:space="preserve"> הקבוע בהוראת </w:t>
      </w:r>
      <w:proofErr w:type="spellStart"/>
      <w:r w:rsidR="00B87921" w:rsidRPr="00334485">
        <w:rPr>
          <w:rFonts w:hint="eastAsia"/>
          <w:b w:val="0"/>
          <w:bCs w:val="0"/>
          <w:sz w:val="24"/>
          <w:szCs w:val="24"/>
          <w:rtl/>
        </w:rPr>
        <w:t>תכ</w:t>
      </w:r>
      <w:r w:rsidR="00B87921" w:rsidRPr="00334485">
        <w:rPr>
          <w:b w:val="0"/>
          <w:bCs w:val="0"/>
          <w:sz w:val="24"/>
          <w:szCs w:val="24"/>
          <w:rtl/>
        </w:rPr>
        <w:t>"מ</w:t>
      </w:r>
      <w:proofErr w:type="spellEnd"/>
      <w:r w:rsidR="00B87921" w:rsidRPr="00334485">
        <w:rPr>
          <w:b w:val="0"/>
          <w:bCs w:val="0"/>
          <w:sz w:val="24"/>
          <w:szCs w:val="24"/>
          <w:rtl/>
        </w:rPr>
        <w:t xml:space="preserve"> 7.7.1: התקשרות בהליך מקוצר, </w:t>
      </w:r>
      <w:r w:rsidR="00B54D94" w:rsidRPr="00334485">
        <w:rPr>
          <w:rFonts w:hint="eastAsia"/>
          <w:b w:val="0"/>
          <w:bCs w:val="0"/>
          <w:sz w:val="24"/>
          <w:szCs w:val="24"/>
          <w:rtl/>
        </w:rPr>
        <w:t>יחולו</w:t>
      </w:r>
      <w:r w:rsidR="00B54D94" w:rsidRPr="00334485">
        <w:rPr>
          <w:b w:val="0"/>
          <w:bCs w:val="0"/>
          <w:sz w:val="24"/>
          <w:szCs w:val="24"/>
          <w:rtl/>
        </w:rPr>
        <w:t xml:space="preserve"> עליה הוראות הוראת </w:t>
      </w:r>
      <w:proofErr w:type="spellStart"/>
      <w:r w:rsidR="00B54D94" w:rsidRPr="00334485">
        <w:rPr>
          <w:rFonts w:hint="eastAsia"/>
          <w:b w:val="0"/>
          <w:bCs w:val="0"/>
          <w:sz w:val="24"/>
          <w:szCs w:val="24"/>
          <w:rtl/>
        </w:rPr>
        <w:t>תכ</w:t>
      </w:r>
      <w:r w:rsidR="00B54D94" w:rsidRPr="00334485">
        <w:rPr>
          <w:b w:val="0"/>
          <w:bCs w:val="0"/>
          <w:sz w:val="24"/>
          <w:szCs w:val="24"/>
          <w:rtl/>
        </w:rPr>
        <w:t>"מ</w:t>
      </w:r>
      <w:proofErr w:type="spellEnd"/>
      <w:r w:rsidR="00B54D94" w:rsidRPr="00334485">
        <w:rPr>
          <w:b w:val="0"/>
          <w:bCs w:val="0"/>
          <w:sz w:val="24"/>
          <w:szCs w:val="24"/>
          <w:rtl/>
        </w:rPr>
        <w:t xml:space="preserve"> 7.7.1: התקשרות בהליך מקוצר</w:t>
      </w:r>
      <w:r w:rsidR="00B87921" w:rsidRPr="00334485">
        <w:rPr>
          <w:b w:val="0"/>
          <w:bCs w:val="0"/>
          <w:sz w:val="24"/>
          <w:szCs w:val="24"/>
          <w:rtl/>
        </w:rPr>
        <w:t xml:space="preserve">, </w:t>
      </w:r>
      <w:r w:rsidR="00B87921" w:rsidRPr="00334485">
        <w:rPr>
          <w:rFonts w:hint="eastAsia"/>
          <w:b w:val="0"/>
          <w:bCs w:val="0"/>
          <w:sz w:val="24"/>
          <w:szCs w:val="24"/>
          <w:rtl/>
        </w:rPr>
        <w:t>באישור</w:t>
      </w:r>
      <w:r w:rsidR="00B87921" w:rsidRPr="00334485">
        <w:rPr>
          <w:b w:val="0"/>
          <w:bCs w:val="0"/>
          <w:sz w:val="24"/>
          <w:szCs w:val="24"/>
          <w:rtl/>
        </w:rPr>
        <w:t xml:space="preserve"> </w:t>
      </w:r>
      <w:r w:rsidR="00B87921" w:rsidRPr="00334485">
        <w:rPr>
          <w:rFonts w:hint="eastAsia"/>
          <w:b w:val="0"/>
          <w:bCs w:val="0"/>
          <w:sz w:val="24"/>
          <w:szCs w:val="24"/>
          <w:rtl/>
        </w:rPr>
        <w:t>סגן</w:t>
      </w:r>
      <w:r w:rsidR="00B87921" w:rsidRPr="00334485">
        <w:rPr>
          <w:b w:val="0"/>
          <w:bCs w:val="0"/>
          <w:sz w:val="24"/>
          <w:szCs w:val="24"/>
          <w:rtl/>
        </w:rPr>
        <w:t xml:space="preserve"> </w:t>
      </w:r>
      <w:r w:rsidR="00B87921" w:rsidRPr="00334485">
        <w:rPr>
          <w:rFonts w:hint="eastAsia"/>
          <w:b w:val="0"/>
          <w:bCs w:val="0"/>
          <w:sz w:val="24"/>
          <w:szCs w:val="24"/>
          <w:rtl/>
        </w:rPr>
        <w:t>חשב</w:t>
      </w:r>
      <w:r w:rsidR="00B87921" w:rsidRPr="00334485">
        <w:rPr>
          <w:b w:val="0"/>
          <w:bCs w:val="0"/>
          <w:sz w:val="24"/>
          <w:szCs w:val="24"/>
          <w:rtl/>
        </w:rPr>
        <w:t xml:space="preserve"> </w:t>
      </w:r>
      <w:r w:rsidR="00B87921" w:rsidRPr="00334485">
        <w:rPr>
          <w:rFonts w:hint="eastAsia"/>
          <w:b w:val="0"/>
          <w:bCs w:val="0"/>
          <w:sz w:val="24"/>
          <w:szCs w:val="24"/>
          <w:rtl/>
        </w:rPr>
        <w:t>המשרד</w:t>
      </w:r>
      <w:r w:rsidR="00B87921" w:rsidRPr="00334485">
        <w:rPr>
          <w:b w:val="0"/>
          <w:bCs w:val="0"/>
          <w:sz w:val="24"/>
          <w:szCs w:val="24"/>
          <w:rtl/>
        </w:rPr>
        <w:t xml:space="preserve"> </w:t>
      </w:r>
      <w:r w:rsidR="00B87921" w:rsidRPr="00334485">
        <w:rPr>
          <w:rFonts w:hint="eastAsia"/>
          <w:b w:val="0"/>
          <w:bCs w:val="0"/>
          <w:sz w:val="24"/>
          <w:szCs w:val="24"/>
          <w:rtl/>
        </w:rPr>
        <w:t>ו</w:t>
      </w:r>
      <w:r w:rsidR="00B87921" w:rsidRPr="00334485">
        <w:rPr>
          <w:b w:val="0"/>
          <w:bCs w:val="0"/>
          <w:sz w:val="24"/>
          <w:szCs w:val="24"/>
          <w:rtl/>
        </w:rPr>
        <w:t xml:space="preserve">/או </w:t>
      </w:r>
      <w:r w:rsidR="00B87921" w:rsidRPr="00334485">
        <w:rPr>
          <w:rFonts w:hint="eastAsia"/>
          <w:b w:val="0"/>
          <w:bCs w:val="0"/>
          <w:sz w:val="24"/>
          <w:szCs w:val="24"/>
          <w:rtl/>
        </w:rPr>
        <w:t>גזבר</w:t>
      </w:r>
      <w:r w:rsidR="00B87921" w:rsidRPr="00334485">
        <w:rPr>
          <w:b w:val="0"/>
          <w:bCs w:val="0"/>
          <w:sz w:val="24"/>
          <w:szCs w:val="24"/>
          <w:rtl/>
        </w:rPr>
        <w:t xml:space="preserve"> </w:t>
      </w:r>
      <w:r w:rsidR="00B87921" w:rsidRPr="00334485">
        <w:rPr>
          <w:rFonts w:hint="eastAsia"/>
          <w:b w:val="0"/>
          <w:bCs w:val="0"/>
          <w:sz w:val="24"/>
          <w:szCs w:val="24"/>
          <w:rtl/>
        </w:rPr>
        <w:t>המחוזי</w:t>
      </w:r>
      <w:r w:rsidR="00B87921" w:rsidRPr="00334485">
        <w:rPr>
          <w:b w:val="0"/>
          <w:bCs w:val="0"/>
          <w:sz w:val="24"/>
          <w:szCs w:val="24"/>
          <w:rtl/>
        </w:rPr>
        <w:t>.</w:t>
      </w:r>
    </w:p>
    <w:p w14:paraId="6DBBE390" w14:textId="77777777" w:rsidR="00124E0E" w:rsidRPr="00F35BCC" w:rsidRDefault="00124E0E" w:rsidP="00F35BCC">
      <w:pPr>
        <w:pStyle w:val="1-"/>
        <w:keepLines/>
        <w:numPr>
          <w:ilvl w:val="4"/>
          <w:numId w:val="46"/>
        </w:numPr>
        <w:spacing w:before="0" w:after="0"/>
        <w:ind w:left="2630" w:hanging="1190"/>
        <w:jc w:val="both"/>
        <w:rPr>
          <w:b w:val="0"/>
          <w:bCs w:val="0"/>
          <w:sz w:val="24"/>
          <w:szCs w:val="24"/>
          <w:rtl/>
        </w:rPr>
      </w:pPr>
      <w:r w:rsidRPr="00334485">
        <w:rPr>
          <w:b w:val="0"/>
          <w:bCs w:val="0"/>
          <w:sz w:val="24"/>
          <w:szCs w:val="24"/>
          <w:rtl/>
        </w:rPr>
        <w:t xml:space="preserve">במקרים בהם קיימת מניעה </w:t>
      </w:r>
      <w:r w:rsidR="00B87921" w:rsidRPr="00334485">
        <w:rPr>
          <w:rFonts w:hint="eastAsia"/>
          <w:b w:val="0"/>
          <w:bCs w:val="0"/>
          <w:sz w:val="24"/>
          <w:szCs w:val="24"/>
          <w:rtl/>
        </w:rPr>
        <w:t>משפטית</w:t>
      </w:r>
      <w:r w:rsidR="00B87921" w:rsidRPr="00334485">
        <w:rPr>
          <w:b w:val="0"/>
          <w:bCs w:val="0"/>
          <w:sz w:val="24"/>
          <w:szCs w:val="24"/>
          <w:rtl/>
        </w:rPr>
        <w:t xml:space="preserve"> </w:t>
      </w:r>
      <w:r w:rsidRPr="00334485">
        <w:rPr>
          <w:b w:val="0"/>
          <w:bCs w:val="0"/>
          <w:sz w:val="24"/>
          <w:szCs w:val="24"/>
          <w:rtl/>
        </w:rPr>
        <w:t>כלשהי לבית הספר לביצוע התקשרויות ישירות עם הספק, משרד החינוך, באמצעות המחוז, יהיה רשאי להתקשר עם אותם ספקים שיבחרו על ידי מנהלי בתי הספר במערכת גפ"ן לצורך ביצוע התשלום</w:t>
      </w:r>
      <w:r w:rsidR="00B87921" w:rsidRPr="00334485">
        <w:rPr>
          <w:b w:val="0"/>
          <w:bCs w:val="0"/>
          <w:sz w:val="24"/>
          <w:szCs w:val="24"/>
          <w:rtl/>
        </w:rPr>
        <w:t xml:space="preserve"> ובאישור ועדת המכרזים של המשרד</w:t>
      </w:r>
      <w:r w:rsidRPr="00334485">
        <w:rPr>
          <w:b w:val="0"/>
          <w:bCs w:val="0"/>
          <w:sz w:val="24"/>
          <w:szCs w:val="24"/>
          <w:rtl/>
        </w:rPr>
        <w:t xml:space="preserve"> (לדוגמה, בית הספר הטכני של חיל האוויר וכו').</w:t>
      </w:r>
    </w:p>
    <w:p w14:paraId="5C15F7BB" w14:textId="302516EB" w:rsidR="004963F7" w:rsidRPr="00F35BCC" w:rsidRDefault="00495745" w:rsidP="00F35BCC">
      <w:pPr>
        <w:pStyle w:val="1-"/>
        <w:keepLines/>
        <w:numPr>
          <w:ilvl w:val="4"/>
          <w:numId w:val="46"/>
        </w:numPr>
        <w:spacing w:before="0" w:after="0"/>
        <w:ind w:left="2630" w:hanging="1190"/>
        <w:jc w:val="both"/>
        <w:rPr>
          <w:b w:val="0"/>
          <w:bCs w:val="0"/>
          <w:sz w:val="24"/>
          <w:szCs w:val="24"/>
          <w:rtl/>
        </w:rPr>
      </w:pPr>
      <w:r w:rsidRPr="00334485">
        <w:rPr>
          <w:b w:val="0"/>
          <w:bCs w:val="0"/>
          <w:sz w:val="24"/>
          <w:szCs w:val="24"/>
          <w:rtl/>
        </w:rPr>
        <w:t>נוסח החוזה עליו יחתום מפעיל אשר ייבחר על ידי המשרד בהתאם לנוהל התקשרות עם ספקים מתוך המאגר</w:t>
      </w:r>
      <w:r w:rsidR="0074572E" w:rsidRPr="00334485">
        <w:rPr>
          <w:b w:val="0"/>
          <w:bCs w:val="0"/>
          <w:sz w:val="24"/>
          <w:szCs w:val="24"/>
          <w:rtl/>
        </w:rPr>
        <w:t xml:space="preserve"> כמפורט במכרז זה, יצורף לפניה לקבל הצעות שיעביר המשרד לספקים בתת הסל</w:t>
      </w:r>
      <w:r w:rsidRPr="00334485">
        <w:rPr>
          <w:b w:val="0"/>
          <w:bCs w:val="0"/>
          <w:sz w:val="24"/>
          <w:szCs w:val="24"/>
          <w:rtl/>
        </w:rPr>
        <w:t>.</w:t>
      </w:r>
      <w:r w:rsidR="006F6BB5" w:rsidRPr="00334485">
        <w:rPr>
          <w:b w:val="0"/>
          <w:bCs w:val="0"/>
          <w:sz w:val="24"/>
          <w:szCs w:val="24"/>
          <w:rtl/>
        </w:rPr>
        <w:t xml:space="preserve"> חוזה גנרי להתקשרות עם המשרד מצורף כנספח 2 למכרז זה.</w:t>
      </w:r>
      <w:r w:rsidR="00851060" w:rsidRPr="00334485">
        <w:rPr>
          <w:b w:val="0"/>
          <w:bCs w:val="0"/>
          <w:sz w:val="24"/>
          <w:szCs w:val="24"/>
          <w:rtl/>
        </w:rPr>
        <w:t xml:space="preserve"> חוזה זה יחול אך ורק על מפעילים אשר יתקשרו עם המשרד בהתאם להוראות סעיף זה ולא יחול על יתר המפעילים הכלולים במאגר.</w:t>
      </w:r>
      <w:r w:rsidR="006F6BB5" w:rsidRPr="00334485">
        <w:rPr>
          <w:b w:val="0"/>
          <w:bCs w:val="0"/>
          <w:sz w:val="24"/>
          <w:szCs w:val="24"/>
          <w:rtl/>
        </w:rPr>
        <w:t xml:space="preserve">  </w:t>
      </w:r>
      <w:r w:rsidRPr="00334485">
        <w:rPr>
          <w:b w:val="0"/>
          <w:bCs w:val="0"/>
          <w:sz w:val="24"/>
          <w:szCs w:val="24"/>
          <w:rtl/>
        </w:rPr>
        <w:t xml:space="preserve"> </w:t>
      </w:r>
    </w:p>
    <w:p w14:paraId="51CDBAD7" w14:textId="77777777" w:rsidR="00660F67" w:rsidRPr="00F35BCC" w:rsidRDefault="00660F67" w:rsidP="00F35BCC">
      <w:pPr>
        <w:pStyle w:val="1-"/>
        <w:keepLines/>
        <w:numPr>
          <w:ilvl w:val="4"/>
          <w:numId w:val="46"/>
        </w:numPr>
        <w:spacing w:before="0" w:after="0"/>
        <w:ind w:left="2630" w:hanging="1190"/>
        <w:jc w:val="both"/>
        <w:rPr>
          <w:b w:val="0"/>
          <w:bCs w:val="0"/>
          <w:sz w:val="24"/>
          <w:szCs w:val="24"/>
          <w:rtl/>
        </w:rPr>
      </w:pPr>
      <w:r w:rsidRPr="00334485">
        <w:rPr>
          <w:rFonts w:hint="eastAsia"/>
          <w:b w:val="0"/>
          <w:bCs w:val="0"/>
          <w:sz w:val="24"/>
          <w:szCs w:val="24"/>
          <w:rtl/>
        </w:rPr>
        <w:t>עוד</w:t>
      </w:r>
      <w:r w:rsidRPr="00334485">
        <w:rPr>
          <w:b w:val="0"/>
          <w:bCs w:val="0"/>
          <w:sz w:val="24"/>
          <w:szCs w:val="24"/>
          <w:rtl/>
        </w:rPr>
        <w:t xml:space="preserve"> </w:t>
      </w:r>
      <w:r w:rsidRPr="00334485">
        <w:rPr>
          <w:rFonts w:hint="eastAsia"/>
          <w:b w:val="0"/>
          <w:bCs w:val="0"/>
          <w:sz w:val="24"/>
          <w:szCs w:val="24"/>
          <w:rtl/>
        </w:rPr>
        <w:t>מובהר</w:t>
      </w:r>
      <w:r w:rsidRPr="00334485">
        <w:rPr>
          <w:b w:val="0"/>
          <w:bCs w:val="0"/>
          <w:sz w:val="24"/>
          <w:szCs w:val="24"/>
          <w:rtl/>
        </w:rPr>
        <w:t xml:space="preserve"> </w:t>
      </w:r>
      <w:r w:rsidRPr="00334485">
        <w:rPr>
          <w:rFonts w:hint="eastAsia"/>
          <w:b w:val="0"/>
          <w:bCs w:val="0"/>
          <w:sz w:val="24"/>
          <w:szCs w:val="24"/>
          <w:rtl/>
        </w:rPr>
        <w:t>כי</w:t>
      </w:r>
      <w:r w:rsidRPr="00334485">
        <w:rPr>
          <w:b w:val="0"/>
          <w:bCs w:val="0"/>
          <w:sz w:val="24"/>
          <w:szCs w:val="24"/>
          <w:rtl/>
        </w:rPr>
        <w:t xml:space="preserve"> </w:t>
      </w:r>
      <w:r w:rsidRPr="00334485">
        <w:rPr>
          <w:rFonts w:hint="eastAsia"/>
          <w:b w:val="0"/>
          <w:bCs w:val="0"/>
          <w:sz w:val="24"/>
          <w:szCs w:val="24"/>
          <w:rtl/>
        </w:rPr>
        <w:t>רשויות</w:t>
      </w:r>
      <w:r w:rsidR="00B46A1D" w:rsidRPr="00334485">
        <w:rPr>
          <w:b w:val="0"/>
          <w:bCs w:val="0"/>
          <w:sz w:val="24"/>
          <w:szCs w:val="24"/>
          <w:rtl/>
        </w:rPr>
        <w:t xml:space="preserve"> מקומיות</w:t>
      </w:r>
      <w:r w:rsidR="00EF65FB" w:rsidRPr="00334485">
        <w:rPr>
          <w:b w:val="0"/>
          <w:bCs w:val="0"/>
          <w:sz w:val="24"/>
          <w:szCs w:val="24"/>
          <w:rtl/>
        </w:rPr>
        <w:t xml:space="preserve">, </w:t>
      </w:r>
      <w:proofErr w:type="spellStart"/>
      <w:r w:rsidR="00EF65FB" w:rsidRPr="00334485">
        <w:rPr>
          <w:rFonts w:hint="eastAsia"/>
          <w:b w:val="0"/>
          <w:bCs w:val="0"/>
          <w:sz w:val="24"/>
          <w:szCs w:val="24"/>
          <w:rtl/>
        </w:rPr>
        <w:t>מתי</w:t>
      </w:r>
      <w:r w:rsidR="00EF65FB" w:rsidRPr="00334485">
        <w:rPr>
          <w:b w:val="0"/>
          <w:bCs w:val="0"/>
          <w:sz w:val="24"/>
          <w:szCs w:val="24"/>
          <w:rtl/>
        </w:rPr>
        <w:t>"אות</w:t>
      </w:r>
      <w:proofErr w:type="spellEnd"/>
      <w:r w:rsidR="00B46A1D" w:rsidRPr="00334485">
        <w:rPr>
          <w:b w:val="0"/>
          <w:bCs w:val="0"/>
          <w:sz w:val="24"/>
          <w:szCs w:val="24"/>
          <w:rtl/>
        </w:rPr>
        <w:t xml:space="preserve"> </w:t>
      </w:r>
      <w:r w:rsidRPr="00334485">
        <w:rPr>
          <w:rFonts w:hint="eastAsia"/>
          <w:b w:val="0"/>
          <w:bCs w:val="0"/>
          <w:sz w:val="24"/>
          <w:szCs w:val="24"/>
          <w:rtl/>
        </w:rPr>
        <w:t>ובעלויות</w:t>
      </w:r>
      <w:r w:rsidRPr="00334485">
        <w:rPr>
          <w:b w:val="0"/>
          <w:bCs w:val="0"/>
          <w:sz w:val="24"/>
          <w:szCs w:val="24"/>
          <w:rtl/>
        </w:rPr>
        <w:t xml:space="preserve"> </w:t>
      </w:r>
      <w:r w:rsidRPr="00334485">
        <w:rPr>
          <w:rFonts w:hint="eastAsia"/>
          <w:b w:val="0"/>
          <w:bCs w:val="0"/>
          <w:sz w:val="24"/>
          <w:szCs w:val="24"/>
          <w:rtl/>
        </w:rPr>
        <w:t>תוכלנה</w:t>
      </w:r>
      <w:r w:rsidRPr="00334485">
        <w:rPr>
          <w:b w:val="0"/>
          <w:bCs w:val="0"/>
          <w:sz w:val="24"/>
          <w:szCs w:val="24"/>
          <w:rtl/>
        </w:rPr>
        <w:t xml:space="preserve"> </w:t>
      </w:r>
      <w:r w:rsidRPr="00334485">
        <w:rPr>
          <w:rFonts w:hint="eastAsia"/>
          <w:b w:val="0"/>
          <w:bCs w:val="0"/>
          <w:sz w:val="24"/>
          <w:szCs w:val="24"/>
          <w:rtl/>
        </w:rPr>
        <w:t>לעשות</w:t>
      </w:r>
      <w:r w:rsidRPr="00334485">
        <w:rPr>
          <w:b w:val="0"/>
          <w:bCs w:val="0"/>
          <w:sz w:val="24"/>
          <w:szCs w:val="24"/>
          <w:rtl/>
        </w:rPr>
        <w:t xml:space="preserve"> </w:t>
      </w:r>
      <w:r w:rsidRPr="00334485">
        <w:rPr>
          <w:rFonts w:hint="eastAsia"/>
          <w:b w:val="0"/>
          <w:bCs w:val="0"/>
          <w:sz w:val="24"/>
          <w:szCs w:val="24"/>
          <w:rtl/>
        </w:rPr>
        <w:t>שימוש</w:t>
      </w:r>
      <w:r w:rsidRPr="00334485">
        <w:rPr>
          <w:b w:val="0"/>
          <w:bCs w:val="0"/>
          <w:sz w:val="24"/>
          <w:szCs w:val="24"/>
          <w:rtl/>
        </w:rPr>
        <w:t xml:space="preserve"> </w:t>
      </w:r>
      <w:r w:rsidRPr="00334485">
        <w:rPr>
          <w:rFonts w:hint="eastAsia"/>
          <w:b w:val="0"/>
          <w:bCs w:val="0"/>
          <w:sz w:val="24"/>
          <w:szCs w:val="24"/>
          <w:rtl/>
        </w:rPr>
        <w:t>במאגר</w:t>
      </w:r>
      <w:r w:rsidR="00B46A1D" w:rsidRPr="00334485">
        <w:rPr>
          <w:b w:val="0"/>
          <w:bCs w:val="0"/>
          <w:sz w:val="24"/>
          <w:szCs w:val="24"/>
          <w:rtl/>
        </w:rPr>
        <w:t xml:space="preserve">, </w:t>
      </w:r>
      <w:r w:rsidR="00B46A1D" w:rsidRPr="00334485">
        <w:rPr>
          <w:rFonts w:hint="eastAsia"/>
          <w:b w:val="0"/>
          <w:bCs w:val="0"/>
          <w:sz w:val="24"/>
          <w:szCs w:val="24"/>
          <w:rtl/>
        </w:rPr>
        <w:t>בהתאם</w:t>
      </w:r>
      <w:r w:rsidR="00B46A1D" w:rsidRPr="00334485">
        <w:rPr>
          <w:b w:val="0"/>
          <w:bCs w:val="0"/>
          <w:sz w:val="24"/>
          <w:szCs w:val="24"/>
          <w:rtl/>
        </w:rPr>
        <w:t xml:space="preserve"> </w:t>
      </w:r>
      <w:r w:rsidR="00B46A1D" w:rsidRPr="00334485">
        <w:rPr>
          <w:rFonts w:hint="eastAsia"/>
          <w:b w:val="0"/>
          <w:bCs w:val="0"/>
          <w:sz w:val="24"/>
          <w:szCs w:val="24"/>
          <w:rtl/>
        </w:rPr>
        <w:t>לכללי</w:t>
      </w:r>
      <w:r w:rsidR="00B46A1D" w:rsidRPr="00334485">
        <w:rPr>
          <w:b w:val="0"/>
          <w:bCs w:val="0"/>
          <w:sz w:val="24"/>
          <w:szCs w:val="24"/>
          <w:rtl/>
        </w:rPr>
        <w:t xml:space="preserve"> </w:t>
      </w:r>
      <w:r w:rsidR="00B46A1D" w:rsidRPr="00334485">
        <w:rPr>
          <w:rFonts w:hint="eastAsia"/>
          <w:b w:val="0"/>
          <w:bCs w:val="0"/>
          <w:sz w:val="24"/>
          <w:szCs w:val="24"/>
          <w:rtl/>
        </w:rPr>
        <w:t>ההתקשרויות</w:t>
      </w:r>
      <w:r w:rsidR="00B46A1D" w:rsidRPr="00334485">
        <w:rPr>
          <w:b w:val="0"/>
          <w:bCs w:val="0"/>
          <w:sz w:val="24"/>
          <w:szCs w:val="24"/>
          <w:rtl/>
        </w:rPr>
        <w:t xml:space="preserve"> </w:t>
      </w:r>
      <w:r w:rsidR="00B46A1D" w:rsidRPr="00334485">
        <w:rPr>
          <w:rFonts w:hint="eastAsia"/>
          <w:b w:val="0"/>
          <w:bCs w:val="0"/>
          <w:sz w:val="24"/>
          <w:szCs w:val="24"/>
          <w:rtl/>
        </w:rPr>
        <w:t>החלים</w:t>
      </w:r>
      <w:r w:rsidR="00B46A1D" w:rsidRPr="00334485">
        <w:rPr>
          <w:b w:val="0"/>
          <w:bCs w:val="0"/>
          <w:sz w:val="24"/>
          <w:szCs w:val="24"/>
          <w:rtl/>
        </w:rPr>
        <w:t xml:space="preserve"> </w:t>
      </w:r>
      <w:r w:rsidR="00B46A1D" w:rsidRPr="00334485">
        <w:rPr>
          <w:rFonts w:hint="eastAsia"/>
          <w:b w:val="0"/>
          <w:bCs w:val="0"/>
          <w:sz w:val="24"/>
          <w:szCs w:val="24"/>
          <w:rtl/>
        </w:rPr>
        <w:t>עליהן</w:t>
      </w:r>
      <w:r w:rsidR="00B46A1D" w:rsidRPr="00334485">
        <w:rPr>
          <w:b w:val="0"/>
          <w:bCs w:val="0"/>
          <w:sz w:val="24"/>
          <w:szCs w:val="24"/>
          <w:rtl/>
        </w:rPr>
        <w:t>.</w:t>
      </w:r>
    </w:p>
    <w:p w14:paraId="5C85B840" w14:textId="77777777" w:rsidR="002C0EBF" w:rsidRPr="00F35BCC" w:rsidRDefault="002C0EBF" w:rsidP="00F35BCC">
      <w:pPr>
        <w:pStyle w:val="1-"/>
        <w:keepLines/>
        <w:numPr>
          <w:ilvl w:val="2"/>
          <w:numId w:val="46"/>
        </w:numPr>
        <w:spacing w:before="0" w:after="0"/>
        <w:ind w:left="1354" w:hanging="634"/>
        <w:jc w:val="both"/>
        <w:rPr>
          <w:b w:val="0"/>
          <w:bCs w:val="0"/>
          <w:sz w:val="24"/>
          <w:szCs w:val="24"/>
          <w:rtl/>
        </w:rPr>
      </w:pPr>
      <w:r w:rsidRPr="00F35BCC">
        <w:rPr>
          <w:rFonts w:hint="eastAsia"/>
          <w:b w:val="0"/>
          <w:bCs w:val="0"/>
          <w:sz w:val="24"/>
          <w:szCs w:val="24"/>
          <w:rtl/>
        </w:rPr>
        <w:t>לגבי</w:t>
      </w:r>
      <w:r w:rsidRPr="00F35BCC">
        <w:rPr>
          <w:b w:val="0"/>
          <w:bCs w:val="0"/>
          <w:sz w:val="24"/>
          <w:szCs w:val="24"/>
          <w:rtl/>
        </w:rPr>
        <w:t xml:space="preserve"> </w:t>
      </w:r>
      <w:r w:rsidRPr="00F35BCC">
        <w:rPr>
          <w:rFonts w:hint="eastAsia"/>
          <w:b w:val="0"/>
          <w:bCs w:val="0"/>
          <w:sz w:val="24"/>
          <w:szCs w:val="24"/>
          <w:rtl/>
        </w:rPr>
        <w:t>ספקים</w:t>
      </w:r>
      <w:r w:rsidRPr="00F35BCC">
        <w:rPr>
          <w:b w:val="0"/>
          <w:bCs w:val="0"/>
          <w:sz w:val="24"/>
          <w:szCs w:val="24"/>
          <w:rtl/>
        </w:rPr>
        <w:t xml:space="preserve"> </w:t>
      </w:r>
      <w:r w:rsidRPr="00F35BCC">
        <w:rPr>
          <w:rFonts w:hint="eastAsia"/>
          <w:b w:val="0"/>
          <w:bCs w:val="0"/>
          <w:sz w:val="24"/>
          <w:szCs w:val="24"/>
          <w:rtl/>
        </w:rPr>
        <w:t>ה</w:t>
      </w:r>
      <w:r w:rsidRPr="00F35BCC">
        <w:rPr>
          <w:b w:val="0"/>
          <w:bCs w:val="0"/>
          <w:sz w:val="24"/>
          <w:szCs w:val="24"/>
          <w:rtl/>
        </w:rPr>
        <w:t>מקבל</w:t>
      </w:r>
      <w:r w:rsidRPr="00F35BCC">
        <w:rPr>
          <w:rFonts w:hint="eastAsia"/>
          <w:b w:val="0"/>
          <w:bCs w:val="0"/>
          <w:sz w:val="24"/>
          <w:szCs w:val="24"/>
          <w:rtl/>
        </w:rPr>
        <w:t>ים</w:t>
      </w:r>
      <w:r w:rsidRPr="00F35BCC">
        <w:rPr>
          <w:b w:val="0"/>
          <w:bCs w:val="0"/>
          <w:sz w:val="24"/>
          <w:szCs w:val="24"/>
          <w:rtl/>
        </w:rPr>
        <w:t xml:space="preserve"> תמיכה/תקצוב מהמשרד</w:t>
      </w:r>
    </w:p>
    <w:p w14:paraId="10FA498B" w14:textId="7E815987" w:rsidR="00D739C4" w:rsidRPr="00F35BCC" w:rsidRDefault="00D739C4" w:rsidP="00F35BCC">
      <w:pPr>
        <w:pStyle w:val="1-"/>
        <w:keepLines/>
        <w:numPr>
          <w:ilvl w:val="3"/>
          <w:numId w:val="46"/>
        </w:numPr>
        <w:spacing w:before="0" w:after="0"/>
        <w:ind w:left="2063" w:hanging="993"/>
        <w:jc w:val="both"/>
        <w:rPr>
          <w:b w:val="0"/>
          <w:bCs w:val="0"/>
          <w:sz w:val="24"/>
          <w:szCs w:val="24"/>
          <w:rtl/>
        </w:rPr>
      </w:pPr>
      <w:r w:rsidRPr="00334485">
        <w:rPr>
          <w:b w:val="0"/>
          <w:bCs w:val="0"/>
          <w:sz w:val="24"/>
          <w:szCs w:val="24"/>
          <w:rtl/>
        </w:rPr>
        <w:lastRenderedPageBreak/>
        <w:t>על מנת שלא לפגוע בפעילות החינוכית ולאור הייחודיות של ת</w:t>
      </w:r>
      <w:r w:rsidR="00165666">
        <w:rPr>
          <w:rFonts w:hint="cs"/>
          <w:b w:val="0"/>
          <w:bCs w:val="0"/>
          <w:sz w:val="24"/>
          <w:szCs w:val="24"/>
          <w:rtl/>
        </w:rPr>
        <w:t>ו</w:t>
      </w:r>
      <w:r w:rsidRPr="00334485">
        <w:rPr>
          <w:b w:val="0"/>
          <w:bCs w:val="0"/>
          <w:sz w:val="24"/>
          <w:szCs w:val="24"/>
          <w:rtl/>
        </w:rPr>
        <w:t xml:space="preserve">כנית הגמישות הפדגוגית, ניתן להגיש הצעה במסגרת מאגר המענים גם עבור פעילות הנכללת (על פי טיבה וסוגה) במסגרת מבחני תמיכה/הקצבות, שימשיכו לפעול מחוץ למערכת גפ"ן. לדוגמא: ניתן להגיש הצעה </w:t>
      </w:r>
      <w:r w:rsidR="00A92A73" w:rsidRPr="00334485">
        <w:rPr>
          <w:b w:val="0"/>
          <w:bCs w:val="0"/>
          <w:sz w:val="24"/>
          <w:szCs w:val="24"/>
          <w:rtl/>
        </w:rPr>
        <w:t>ע</w:t>
      </w:r>
      <w:r w:rsidR="00A92A73" w:rsidRPr="00334485">
        <w:rPr>
          <w:rFonts w:hint="eastAsia"/>
          <w:b w:val="0"/>
          <w:bCs w:val="0"/>
          <w:sz w:val="24"/>
          <w:szCs w:val="24"/>
          <w:rtl/>
        </w:rPr>
        <w:t>בו</w:t>
      </w:r>
      <w:r w:rsidR="00A92A73" w:rsidRPr="00334485">
        <w:rPr>
          <w:b w:val="0"/>
          <w:bCs w:val="0"/>
          <w:sz w:val="24"/>
          <w:szCs w:val="24"/>
          <w:rtl/>
        </w:rPr>
        <w:t xml:space="preserve">ר </w:t>
      </w:r>
      <w:r w:rsidRPr="00334485">
        <w:rPr>
          <w:b w:val="0"/>
          <w:bCs w:val="0"/>
          <w:sz w:val="24"/>
          <w:szCs w:val="24"/>
          <w:rtl/>
        </w:rPr>
        <w:t xml:space="preserve">פעילות חינוכית במוזיאונים (הנכללת כיום במסגרת "מבחנים לתמיכה של משרד החינוך בפעולות חינוך במוזיאונים"), או עבור פעילות של מפגשים בין תלמידים מאוכלוסיות שונות (הנכללת כיום במסגרת "מבחנים לחלוקת כספי תמיכות של משרד החינוך למוסדות ציבור המקיימים מפגשים בין תלמידים וצעירים מאוכלוסיות שונות"). מצופה כי הצעות למאגר שיוגשו ע"י גופים שבשגרה נתמכים/מתוקצבים ע"י המשרד במסגרת מבחני תמיכה/הקצבה, </w:t>
      </w:r>
      <w:r w:rsidR="00EC7E11" w:rsidRPr="00334485">
        <w:rPr>
          <w:rFonts w:hint="eastAsia"/>
          <w:b w:val="0"/>
          <w:bCs w:val="0"/>
          <w:sz w:val="24"/>
          <w:szCs w:val="24"/>
          <w:rtl/>
        </w:rPr>
        <w:t>יוצעו</w:t>
      </w:r>
      <w:r w:rsidRPr="00334485">
        <w:rPr>
          <w:b w:val="0"/>
          <w:bCs w:val="0"/>
          <w:sz w:val="24"/>
          <w:szCs w:val="24"/>
          <w:rtl/>
        </w:rPr>
        <w:t xml:space="preserve"> במחיר שמביא בחשבון את מימון המשרד.</w:t>
      </w:r>
    </w:p>
    <w:p w14:paraId="6CE40840" w14:textId="77777777" w:rsidR="00C91250" w:rsidRPr="00334485" w:rsidRDefault="00462FF4" w:rsidP="00F35BCC">
      <w:pPr>
        <w:pStyle w:val="1-"/>
        <w:keepLines/>
        <w:numPr>
          <w:ilvl w:val="1"/>
          <w:numId w:val="46"/>
        </w:numPr>
        <w:spacing w:before="0" w:after="0"/>
        <w:ind w:left="929" w:hanging="569"/>
        <w:rPr>
          <w:sz w:val="24"/>
          <w:szCs w:val="24"/>
          <w:rtl/>
        </w:rPr>
      </w:pPr>
      <w:bookmarkStart w:id="22" w:name="_Ref179356941"/>
      <w:r w:rsidRPr="00334485">
        <w:rPr>
          <w:sz w:val="24"/>
          <w:szCs w:val="24"/>
          <w:rtl/>
        </w:rPr>
        <w:t>תקופת התקשרות</w:t>
      </w:r>
      <w:bookmarkEnd w:id="22"/>
    </w:p>
    <w:p w14:paraId="031D6648" w14:textId="77777777" w:rsidR="00A53B24" w:rsidRPr="00F35BCC" w:rsidRDefault="00520376" w:rsidP="00F35BCC">
      <w:pPr>
        <w:pStyle w:val="1-"/>
        <w:keepLines/>
        <w:numPr>
          <w:ilvl w:val="2"/>
          <w:numId w:val="46"/>
        </w:numPr>
        <w:spacing w:before="0" w:after="0"/>
        <w:ind w:left="1496" w:hanging="776"/>
        <w:jc w:val="both"/>
        <w:rPr>
          <w:b w:val="0"/>
          <w:bCs w:val="0"/>
          <w:sz w:val="24"/>
          <w:szCs w:val="24"/>
          <w:rtl/>
        </w:rPr>
      </w:pPr>
      <w:r w:rsidRPr="00334485">
        <w:rPr>
          <w:rFonts w:hint="eastAsia"/>
          <w:b w:val="0"/>
          <w:bCs w:val="0"/>
          <w:sz w:val="24"/>
          <w:szCs w:val="24"/>
          <w:rtl/>
        </w:rPr>
        <w:t>ככלל</w:t>
      </w:r>
      <w:r w:rsidRPr="00334485">
        <w:rPr>
          <w:b w:val="0"/>
          <w:bCs w:val="0"/>
          <w:sz w:val="24"/>
          <w:szCs w:val="24"/>
          <w:rtl/>
        </w:rPr>
        <w:t xml:space="preserve">, </w:t>
      </w:r>
      <w:r w:rsidR="00462FF4" w:rsidRPr="00334485">
        <w:rPr>
          <w:b w:val="0"/>
          <w:bCs w:val="0"/>
          <w:sz w:val="24"/>
          <w:szCs w:val="24"/>
          <w:rtl/>
        </w:rPr>
        <w:t xml:space="preserve">תקופת </w:t>
      </w:r>
      <w:r w:rsidR="005D2525" w:rsidRPr="00334485">
        <w:rPr>
          <w:rFonts w:hint="eastAsia"/>
          <w:b w:val="0"/>
          <w:bCs w:val="0"/>
          <w:sz w:val="24"/>
          <w:szCs w:val="24"/>
          <w:rtl/>
        </w:rPr>
        <w:t>הרישום</w:t>
      </w:r>
      <w:r w:rsidR="005D2525" w:rsidRPr="00334485">
        <w:rPr>
          <w:b w:val="0"/>
          <w:bCs w:val="0"/>
          <w:sz w:val="24"/>
          <w:szCs w:val="24"/>
          <w:rtl/>
        </w:rPr>
        <w:t xml:space="preserve"> במאגר </w:t>
      </w:r>
      <w:r w:rsidR="00462FF4" w:rsidRPr="00334485">
        <w:rPr>
          <w:b w:val="0"/>
          <w:bCs w:val="0"/>
          <w:sz w:val="24"/>
          <w:szCs w:val="24"/>
          <w:rtl/>
        </w:rPr>
        <w:t>עפ"י ה</w:t>
      </w:r>
      <w:r w:rsidR="00A53B24" w:rsidRPr="00334485">
        <w:rPr>
          <w:rFonts w:hint="eastAsia"/>
          <w:b w:val="0"/>
          <w:bCs w:val="0"/>
          <w:sz w:val="24"/>
          <w:szCs w:val="24"/>
          <w:rtl/>
        </w:rPr>
        <w:t>מכרז</w:t>
      </w:r>
      <w:r w:rsidR="00A53B24" w:rsidRPr="00334485">
        <w:rPr>
          <w:b w:val="0"/>
          <w:bCs w:val="0"/>
          <w:sz w:val="24"/>
          <w:szCs w:val="24"/>
          <w:rtl/>
        </w:rPr>
        <w:t xml:space="preserve"> </w:t>
      </w:r>
      <w:r w:rsidR="00A53B24" w:rsidRPr="00334485">
        <w:rPr>
          <w:rFonts w:hint="eastAsia"/>
          <w:b w:val="0"/>
          <w:bCs w:val="0"/>
          <w:sz w:val="24"/>
          <w:szCs w:val="24"/>
          <w:rtl/>
        </w:rPr>
        <w:t>תהיה</w:t>
      </w:r>
      <w:r w:rsidR="00CB603F" w:rsidRPr="00334485">
        <w:rPr>
          <w:b w:val="0"/>
          <w:bCs w:val="0"/>
          <w:sz w:val="24"/>
          <w:szCs w:val="24"/>
          <w:rtl/>
        </w:rPr>
        <w:t xml:space="preserve"> כמפורט בסעיף</w:t>
      </w:r>
      <w:r w:rsidR="00B004E2" w:rsidRPr="00334485">
        <w:rPr>
          <w:b w:val="0"/>
          <w:bCs w:val="0"/>
          <w:sz w:val="24"/>
          <w:szCs w:val="24"/>
          <w:rtl/>
        </w:rPr>
        <w:t xml:space="preserve"> זה</w:t>
      </w:r>
      <w:r w:rsidR="00A53B24" w:rsidRPr="00334485">
        <w:rPr>
          <w:b w:val="0"/>
          <w:bCs w:val="0"/>
          <w:sz w:val="24"/>
          <w:szCs w:val="24"/>
          <w:rtl/>
        </w:rPr>
        <w:t xml:space="preserve">. יודגש, </w:t>
      </w:r>
      <w:r w:rsidR="00DB140C" w:rsidRPr="00334485">
        <w:rPr>
          <w:rFonts w:hint="eastAsia"/>
          <w:b w:val="0"/>
          <w:bCs w:val="0"/>
          <w:sz w:val="24"/>
          <w:szCs w:val="24"/>
          <w:rtl/>
        </w:rPr>
        <w:t>כל</w:t>
      </w:r>
      <w:r w:rsidR="00DB140C" w:rsidRPr="00334485">
        <w:rPr>
          <w:b w:val="0"/>
          <w:bCs w:val="0"/>
          <w:sz w:val="24"/>
          <w:szCs w:val="24"/>
          <w:rtl/>
        </w:rPr>
        <w:t xml:space="preserve"> </w:t>
      </w:r>
      <w:r w:rsidR="00DB140C" w:rsidRPr="00334485">
        <w:rPr>
          <w:rFonts w:hint="eastAsia"/>
          <w:b w:val="0"/>
          <w:bCs w:val="0"/>
          <w:sz w:val="24"/>
          <w:szCs w:val="24"/>
          <w:rtl/>
        </w:rPr>
        <w:t>מפעיל</w:t>
      </w:r>
      <w:r w:rsidR="00DB140C" w:rsidRPr="00334485">
        <w:rPr>
          <w:b w:val="0"/>
          <w:bCs w:val="0"/>
          <w:sz w:val="24"/>
          <w:szCs w:val="24"/>
          <w:rtl/>
        </w:rPr>
        <w:t xml:space="preserve"> </w:t>
      </w:r>
      <w:r w:rsidR="00DB140C" w:rsidRPr="00334485">
        <w:rPr>
          <w:rFonts w:hint="eastAsia"/>
          <w:b w:val="0"/>
          <w:bCs w:val="0"/>
          <w:sz w:val="24"/>
          <w:szCs w:val="24"/>
          <w:rtl/>
        </w:rPr>
        <w:t>תוכנית</w:t>
      </w:r>
      <w:r w:rsidR="00DB140C" w:rsidRPr="00334485">
        <w:rPr>
          <w:b w:val="0"/>
          <w:bCs w:val="0"/>
          <w:sz w:val="24"/>
          <w:szCs w:val="24"/>
          <w:rtl/>
        </w:rPr>
        <w:t xml:space="preserve">/מענה </w:t>
      </w:r>
      <w:r w:rsidR="00DB140C" w:rsidRPr="00334485">
        <w:rPr>
          <w:rFonts w:hint="eastAsia"/>
          <w:b w:val="0"/>
          <w:bCs w:val="0"/>
          <w:sz w:val="24"/>
          <w:szCs w:val="24"/>
          <w:rtl/>
        </w:rPr>
        <w:t>המציע</w:t>
      </w:r>
      <w:r w:rsidR="00DB140C" w:rsidRPr="00334485">
        <w:rPr>
          <w:b w:val="0"/>
          <w:bCs w:val="0"/>
          <w:sz w:val="24"/>
          <w:szCs w:val="24"/>
          <w:rtl/>
        </w:rPr>
        <w:t xml:space="preserve"> </w:t>
      </w:r>
      <w:r w:rsidR="00DB140C" w:rsidRPr="00334485">
        <w:rPr>
          <w:rFonts w:hint="eastAsia"/>
          <w:b w:val="0"/>
          <w:bCs w:val="0"/>
          <w:sz w:val="24"/>
          <w:szCs w:val="24"/>
          <w:rtl/>
        </w:rPr>
        <w:t>לה</w:t>
      </w:r>
      <w:r w:rsidR="004963F7" w:rsidRPr="00334485">
        <w:rPr>
          <w:rFonts w:hint="eastAsia"/>
          <w:b w:val="0"/>
          <w:bCs w:val="0"/>
          <w:sz w:val="24"/>
          <w:szCs w:val="24"/>
          <w:rtl/>
        </w:rPr>
        <w:t>י</w:t>
      </w:r>
      <w:r w:rsidR="00DB140C" w:rsidRPr="00334485">
        <w:rPr>
          <w:rFonts w:hint="eastAsia"/>
          <w:b w:val="0"/>
          <w:bCs w:val="0"/>
          <w:sz w:val="24"/>
          <w:szCs w:val="24"/>
          <w:rtl/>
        </w:rPr>
        <w:t>כלל</w:t>
      </w:r>
      <w:r w:rsidR="00DB140C" w:rsidRPr="00334485">
        <w:rPr>
          <w:b w:val="0"/>
          <w:bCs w:val="0"/>
          <w:sz w:val="24"/>
          <w:szCs w:val="24"/>
          <w:rtl/>
        </w:rPr>
        <w:t xml:space="preserve"> </w:t>
      </w:r>
      <w:r w:rsidR="00DB140C" w:rsidRPr="00334485">
        <w:rPr>
          <w:rFonts w:hint="eastAsia"/>
          <w:b w:val="0"/>
          <w:bCs w:val="0"/>
          <w:sz w:val="24"/>
          <w:szCs w:val="24"/>
          <w:rtl/>
        </w:rPr>
        <w:t>במאגר</w:t>
      </w:r>
      <w:r w:rsidR="00DB140C" w:rsidRPr="00334485">
        <w:rPr>
          <w:b w:val="0"/>
          <w:bCs w:val="0"/>
          <w:sz w:val="24"/>
          <w:szCs w:val="24"/>
          <w:rtl/>
        </w:rPr>
        <w:t xml:space="preserve"> </w:t>
      </w:r>
      <w:r w:rsidR="00DB140C" w:rsidRPr="00334485">
        <w:rPr>
          <w:rFonts w:hint="eastAsia"/>
          <w:b w:val="0"/>
          <w:bCs w:val="0"/>
          <w:sz w:val="24"/>
          <w:szCs w:val="24"/>
          <w:rtl/>
        </w:rPr>
        <w:t>לפי</w:t>
      </w:r>
      <w:r w:rsidR="00DB140C" w:rsidRPr="00334485">
        <w:rPr>
          <w:b w:val="0"/>
          <w:bCs w:val="0"/>
          <w:sz w:val="24"/>
          <w:szCs w:val="24"/>
          <w:rtl/>
        </w:rPr>
        <w:t xml:space="preserve"> </w:t>
      </w:r>
      <w:r w:rsidR="00DB140C" w:rsidRPr="00334485">
        <w:rPr>
          <w:rFonts w:hint="eastAsia"/>
          <w:b w:val="0"/>
          <w:bCs w:val="0"/>
          <w:sz w:val="24"/>
          <w:szCs w:val="24"/>
          <w:rtl/>
        </w:rPr>
        <w:t>מכרז</w:t>
      </w:r>
      <w:r w:rsidR="00DB140C" w:rsidRPr="00334485">
        <w:rPr>
          <w:b w:val="0"/>
          <w:bCs w:val="0"/>
          <w:sz w:val="24"/>
          <w:szCs w:val="24"/>
          <w:rtl/>
        </w:rPr>
        <w:t xml:space="preserve"> </w:t>
      </w:r>
      <w:r w:rsidR="00DB140C" w:rsidRPr="00334485">
        <w:rPr>
          <w:rFonts w:hint="eastAsia"/>
          <w:b w:val="0"/>
          <w:bCs w:val="0"/>
          <w:sz w:val="24"/>
          <w:szCs w:val="24"/>
          <w:rtl/>
        </w:rPr>
        <w:t>זה</w:t>
      </w:r>
      <w:r w:rsidR="00DB140C" w:rsidRPr="00334485">
        <w:rPr>
          <w:b w:val="0"/>
          <w:bCs w:val="0"/>
          <w:sz w:val="24"/>
          <w:szCs w:val="24"/>
          <w:rtl/>
        </w:rPr>
        <w:t xml:space="preserve">, </w:t>
      </w:r>
      <w:r w:rsidR="00DB140C" w:rsidRPr="00334485">
        <w:rPr>
          <w:rFonts w:hint="eastAsia"/>
          <w:b w:val="0"/>
          <w:bCs w:val="0"/>
          <w:sz w:val="24"/>
          <w:szCs w:val="24"/>
          <w:rtl/>
        </w:rPr>
        <w:t>מתחייב</w:t>
      </w:r>
      <w:r w:rsidR="00DB140C" w:rsidRPr="00334485">
        <w:rPr>
          <w:b w:val="0"/>
          <w:bCs w:val="0"/>
          <w:sz w:val="24"/>
          <w:szCs w:val="24"/>
          <w:rtl/>
        </w:rPr>
        <w:t xml:space="preserve"> </w:t>
      </w:r>
      <w:r w:rsidR="00DB140C" w:rsidRPr="00334485">
        <w:rPr>
          <w:rFonts w:hint="eastAsia"/>
          <w:b w:val="0"/>
          <w:bCs w:val="0"/>
          <w:sz w:val="24"/>
          <w:szCs w:val="24"/>
          <w:rtl/>
        </w:rPr>
        <w:t>בזאת</w:t>
      </w:r>
      <w:r w:rsidR="00DB140C" w:rsidRPr="00334485">
        <w:rPr>
          <w:b w:val="0"/>
          <w:bCs w:val="0"/>
          <w:sz w:val="24"/>
          <w:szCs w:val="24"/>
          <w:rtl/>
        </w:rPr>
        <w:t xml:space="preserve"> </w:t>
      </w:r>
      <w:r w:rsidR="00DB140C" w:rsidRPr="00334485">
        <w:rPr>
          <w:rFonts w:hint="eastAsia"/>
          <w:b w:val="0"/>
          <w:bCs w:val="0"/>
          <w:sz w:val="24"/>
          <w:szCs w:val="24"/>
          <w:rtl/>
        </w:rPr>
        <w:t>כלפי</w:t>
      </w:r>
      <w:r w:rsidR="00DB140C" w:rsidRPr="00334485">
        <w:rPr>
          <w:b w:val="0"/>
          <w:bCs w:val="0"/>
          <w:sz w:val="24"/>
          <w:szCs w:val="24"/>
          <w:rtl/>
        </w:rPr>
        <w:t xml:space="preserve"> </w:t>
      </w:r>
      <w:r w:rsidR="00DB140C" w:rsidRPr="00334485">
        <w:rPr>
          <w:rFonts w:hint="eastAsia"/>
          <w:b w:val="0"/>
          <w:bCs w:val="0"/>
          <w:sz w:val="24"/>
          <w:szCs w:val="24"/>
          <w:rtl/>
        </w:rPr>
        <w:t>המשרד</w:t>
      </w:r>
      <w:r w:rsidR="00DB140C" w:rsidRPr="00334485">
        <w:rPr>
          <w:b w:val="0"/>
          <w:bCs w:val="0"/>
          <w:sz w:val="24"/>
          <w:szCs w:val="24"/>
          <w:rtl/>
        </w:rPr>
        <w:t xml:space="preserve"> </w:t>
      </w:r>
      <w:r w:rsidR="00DB140C" w:rsidRPr="00334485">
        <w:rPr>
          <w:rFonts w:hint="eastAsia"/>
          <w:b w:val="0"/>
          <w:bCs w:val="0"/>
          <w:sz w:val="24"/>
          <w:szCs w:val="24"/>
          <w:rtl/>
        </w:rPr>
        <w:t>שתנאי</w:t>
      </w:r>
      <w:r w:rsidR="00DB140C" w:rsidRPr="00334485">
        <w:rPr>
          <w:b w:val="0"/>
          <w:bCs w:val="0"/>
          <w:sz w:val="24"/>
          <w:szCs w:val="24"/>
          <w:rtl/>
        </w:rPr>
        <w:t xml:space="preserve"> </w:t>
      </w:r>
      <w:r w:rsidR="00DB140C" w:rsidRPr="00334485">
        <w:rPr>
          <w:rFonts w:hint="eastAsia"/>
          <w:b w:val="0"/>
          <w:bCs w:val="0"/>
          <w:sz w:val="24"/>
          <w:szCs w:val="24"/>
          <w:rtl/>
        </w:rPr>
        <w:t>ההתקשרות</w:t>
      </w:r>
      <w:r w:rsidR="00DB140C" w:rsidRPr="00334485">
        <w:rPr>
          <w:b w:val="0"/>
          <w:bCs w:val="0"/>
          <w:sz w:val="24"/>
          <w:szCs w:val="24"/>
          <w:rtl/>
        </w:rPr>
        <w:t xml:space="preserve"> </w:t>
      </w:r>
      <w:r w:rsidR="00DB140C" w:rsidRPr="00334485">
        <w:rPr>
          <w:rFonts w:hint="eastAsia"/>
          <w:b w:val="0"/>
          <w:bCs w:val="0"/>
          <w:sz w:val="24"/>
          <w:szCs w:val="24"/>
          <w:rtl/>
        </w:rPr>
        <w:t>בינו</w:t>
      </w:r>
      <w:r w:rsidR="00DB140C" w:rsidRPr="00334485">
        <w:rPr>
          <w:b w:val="0"/>
          <w:bCs w:val="0"/>
          <w:sz w:val="24"/>
          <w:szCs w:val="24"/>
          <w:rtl/>
        </w:rPr>
        <w:t xml:space="preserve"> </w:t>
      </w:r>
      <w:r w:rsidR="00DB140C" w:rsidRPr="00334485">
        <w:rPr>
          <w:rFonts w:hint="eastAsia"/>
          <w:b w:val="0"/>
          <w:bCs w:val="0"/>
          <w:sz w:val="24"/>
          <w:szCs w:val="24"/>
          <w:rtl/>
        </w:rPr>
        <w:t>לבין</w:t>
      </w:r>
      <w:r w:rsidR="00DB140C" w:rsidRPr="00334485">
        <w:rPr>
          <w:b w:val="0"/>
          <w:bCs w:val="0"/>
          <w:sz w:val="24"/>
          <w:szCs w:val="24"/>
          <w:rtl/>
        </w:rPr>
        <w:t xml:space="preserve"> </w:t>
      </w:r>
      <w:r w:rsidR="00DB140C" w:rsidRPr="00334485">
        <w:rPr>
          <w:rFonts w:hint="eastAsia"/>
          <w:b w:val="0"/>
          <w:bCs w:val="0"/>
          <w:sz w:val="24"/>
          <w:szCs w:val="24"/>
          <w:rtl/>
        </w:rPr>
        <w:t>המוסד</w:t>
      </w:r>
      <w:r w:rsidR="00DB140C" w:rsidRPr="00334485">
        <w:rPr>
          <w:b w:val="0"/>
          <w:bCs w:val="0"/>
          <w:sz w:val="24"/>
          <w:szCs w:val="24"/>
          <w:rtl/>
        </w:rPr>
        <w:t xml:space="preserve"> </w:t>
      </w:r>
      <w:r w:rsidR="00DB140C" w:rsidRPr="00334485">
        <w:rPr>
          <w:rFonts w:hint="eastAsia"/>
          <w:b w:val="0"/>
          <w:bCs w:val="0"/>
          <w:sz w:val="24"/>
          <w:szCs w:val="24"/>
          <w:rtl/>
        </w:rPr>
        <w:t>החינוכי</w:t>
      </w:r>
      <w:r w:rsidR="00DB140C" w:rsidRPr="00334485">
        <w:rPr>
          <w:b w:val="0"/>
          <w:bCs w:val="0"/>
          <w:sz w:val="24"/>
          <w:szCs w:val="24"/>
          <w:rtl/>
        </w:rPr>
        <w:t xml:space="preserve"> </w:t>
      </w:r>
      <w:r w:rsidR="00DB140C" w:rsidRPr="00334485">
        <w:rPr>
          <w:rFonts w:hint="eastAsia"/>
          <w:b w:val="0"/>
          <w:bCs w:val="0"/>
          <w:sz w:val="24"/>
          <w:szCs w:val="24"/>
          <w:rtl/>
        </w:rPr>
        <w:t>שיחליט</w:t>
      </w:r>
      <w:r w:rsidR="00DB140C" w:rsidRPr="00334485">
        <w:rPr>
          <w:b w:val="0"/>
          <w:bCs w:val="0"/>
          <w:sz w:val="24"/>
          <w:szCs w:val="24"/>
          <w:rtl/>
        </w:rPr>
        <w:t xml:space="preserve"> </w:t>
      </w:r>
      <w:r w:rsidR="00DB140C" w:rsidRPr="00334485">
        <w:rPr>
          <w:rFonts w:hint="eastAsia"/>
          <w:b w:val="0"/>
          <w:bCs w:val="0"/>
          <w:sz w:val="24"/>
          <w:szCs w:val="24"/>
          <w:rtl/>
        </w:rPr>
        <w:t>לרכוש</w:t>
      </w:r>
      <w:r w:rsidR="00DB140C" w:rsidRPr="00334485">
        <w:rPr>
          <w:b w:val="0"/>
          <w:bCs w:val="0"/>
          <w:sz w:val="24"/>
          <w:szCs w:val="24"/>
          <w:rtl/>
        </w:rPr>
        <w:t xml:space="preserve"> </w:t>
      </w:r>
      <w:r w:rsidR="00DB140C" w:rsidRPr="00334485">
        <w:rPr>
          <w:rFonts w:hint="eastAsia"/>
          <w:b w:val="0"/>
          <w:bCs w:val="0"/>
          <w:sz w:val="24"/>
          <w:szCs w:val="24"/>
          <w:rtl/>
        </w:rPr>
        <w:t>ממנו</w:t>
      </w:r>
      <w:r w:rsidR="00DB140C" w:rsidRPr="00334485">
        <w:rPr>
          <w:b w:val="0"/>
          <w:bCs w:val="0"/>
          <w:sz w:val="24"/>
          <w:szCs w:val="24"/>
          <w:rtl/>
        </w:rPr>
        <w:t xml:space="preserve"> </w:t>
      </w:r>
      <w:r w:rsidR="00DB140C" w:rsidRPr="00334485">
        <w:rPr>
          <w:rFonts w:hint="eastAsia"/>
          <w:b w:val="0"/>
          <w:bCs w:val="0"/>
          <w:sz w:val="24"/>
          <w:szCs w:val="24"/>
          <w:rtl/>
        </w:rPr>
        <w:t>את</w:t>
      </w:r>
      <w:r w:rsidR="00DB140C" w:rsidRPr="00334485">
        <w:rPr>
          <w:b w:val="0"/>
          <w:bCs w:val="0"/>
          <w:sz w:val="24"/>
          <w:szCs w:val="24"/>
          <w:rtl/>
        </w:rPr>
        <w:t xml:space="preserve"> </w:t>
      </w:r>
      <w:r w:rsidR="00DB140C" w:rsidRPr="00334485">
        <w:rPr>
          <w:rFonts w:hint="eastAsia"/>
          <w:b w:val="0"/>
          <w:bCs w:val="0"/>
          <w:sz w:val="24"/>
          <w:szCs w:val="24"/>
          <w:rtl/>
        </w:rPr>
        <w:t>התוכנית</w:t>
      </w:r>
      <w:r w:rsidR="00DB140C" w:rsidRPr="00334485">
        <w:rPr>
          <w:b w:val="0"/>
          <w:bCs w:val="0"/>
          <w:sz w:val="24"/>
          <w:szCs w:val="24"/>
          <w:rtl/>
        </w:rPr>
        <w:t xml:space="preserve"> </w:t>
      </w:r>
      <w:r w:rsidR="00DB140C" w:rsidRPr="00334485">
        <w:rPr>
          <w:rFonts w:hint="eastAsia"/>
          <w:b w:val="0"/>
          <w:bCs w:val="0"/>
          <w:sz w:val="24"/>
          <w:szCs w:val="24"/>
          <w:rtl/>
        </w:rPr>
        <w:t>יהיו</w:t>
      </w:r>
      <w:r w:rsidR="00DB140C" w:rsidRPr="00334485">
        <w:rPr>
          <w:b w:val="0"/>
          <w:bCs w:val="0"/>
          <w:sz w:val="24"/>
          <w:szCs w:val="24"/>
          <w:rtl/>
        </w:rPr>
        <w:t xml:space="preserve"> </w:t>
      </w:r>
      <w:r w:rsidR="00DB140C" w:rsidRPr="00334485">
        <w:rPr>
          <w:rFonts w:hint="eastAsia"/>
          <w:b w:val="0"/>
          <w:bCs w:val="0"/>
          <w:sz w:val="24"/>
          <w:szCs w:val="24"/>
          <w:rtl/>
        </w:rPr>
        <w:t>בהלימה</w:t>
      </w:r>
      <w:r w:rsidR="00DB140C" w:rsidRPr="00334485">
        <w:rPr>
          <w:b w:val="0"/>
          <w:bCs w:val="0"/>
          <w:sz w:val="24"/>
          <w:szCs w:val="24"/>
          <w:rtl/>
        </w:rPr>
        <w:t xml:space="preserve"> </w:t>
      </w:r>
      <w:r w:rsidR="00DB140C" w:rsidRPr="00334485">
        <w:rPr>
          <w:rFonts w:hint="eastAsia"/>
          <w:b w:val="0"/>
          <w:bCs w:val="0"/>
          <w:sz w:val="24"/>
          <w:szCs w:val="24"/>
          <w:rtl/>
        </w:rPr>
        <w:t>לתנאים</w:t>
      </w:r>
      <w:r w:rsidR="00DB140C" w:rsidRPr="00334485">
        <w:rPr>
          <w:b w:val="0"/>
          <w:bCs w:val="0"/>
          <w:sz w:val="24"/>
          <w:szCs w:val="24"/>
          <w:rtl/>
        </w:rPr>
        <w:t xml:space="preserve"> </w:t>
      </w:r>
      <w:r w:rsidR="00DB140C" w:rsidRPr="00334485">
        <w:rPr>
          <w:rFonts w:hint="eastAsia"/>
          <w:b w:val="0"/>
          <w:bCs w:val="0"/>
          <w:sz w:val="24"/>
          <w:szCs w:val="24"/>
          <w:rtl/>
        </w:rPr>
        <w:t>שנקבעו</w:t>
      </w:r>
      <w:r w:rsidR="00DB140C" w:rsidRPr="00334485">
        <w:rPr>
          <w:b w:val="0"/>
          <w:bCs w:val="0"/>
          <w:sz w:val="24"/>
          <w:szCs w:val="24"/>
          <w:rtl/>
        </w:rPr>
        <w:t xml:space="preserve"> </w:t>
      </w:r>
      <w:r w:rsidR="00DB140C" w:rsidRPr="00334485">
        <w:rPr>
          <w:rFonts w:hint="eastAsia"/>
          <w:b w:val="0"/>
          <w:bCs w:val="0"/>
          <w:sz w:val="24"/>
          <w:szCs w:val="24"/>
          <w:rtl/>
        </w:rPr>
        <w:t>במכרז</w:t>
      </w:r>
      <w:r w:rsidR="00DB140C" w:rsidRPr="00334485">
        <w:rPr>
          <w:b w:val="0"/>
          <w:bCs w:val="0"/>
          <w:sz w:val="24"/>
          <w:szCs w:val="24"/>
          <w:rtl/>
        </w:rPr>
        <w:t xml:space="preserve"> </w:t>
      </w:r>
      <w:r w:rsidR="00DB140C" w:rsidRPr="00334485">
        <w:rPr>
          <w:rFonts w:hint="eastAsia"/>
          <w:b w:val="0"/>
          <w:bCs w:val="0"/>
          <w:sz w:val="24"/>
          <w:szCs w:val="24"/>
          <w:rtl/>
        </w:rPr>
        <w:t>זה</w:t>
      </w:r>
      <w:r w:rsidR="00DB140C" w:rsidRPr="00334485">
        <w:rPr>
          <w:b w:val="0"/>
          <w:bCs w:val="0"/>
          <w:sz w:val="24"/>
          <w:szCs w:val="24"/>
          <w:rtl/>
        </w:rPr>
        <w:t>.</w:t>
      </w:r>
    </w:p>
    <w:p w14:paraId="19E98258" w14:textId="7720F10B" w:rsidR="00B004E2" w:rsidRPr="00F35BCC" w:rsidRDefault="00B004E2" w:rsidP="00F35BCC">
      <w:pPr>
        <w:pStyle w:val="1-"/>
        <w:keepLines/>
        <w:numPr>
          <w:ilvl w:val="2"/>
          <w:numId w:val="46"/>
        </w:numPr>
        <w:spacing w:before="0" w:after="0"/>
        <w:ind w:left="1496" w:hanging="776"/>
        <w:jc w:val="both"/>
        <w:rPr>
          <w:sz w:val="24"/>
          <w:szCs w:val="24"/>
          <w:rtl/>
        </w:rPr>
      </w:pPr>
      <w:r w:rsidRPr="00334485">
        <w:rPr>
          <w:rFonts w:hint="eastAsia"/>
          <w:sz w:val="24"/>
          <w:szCs w:val="24"/>
          <w:rtl/>
        </w:rPr>
        <w:t>תקופת</w:t>
      </w:r>
      <w:r w:rsidRPr="00334485">
        <w:rPr>
          <w:sz w:val="24"/>
          <w:szCs w:val="24"/>
          <w:rtl/>
        </w:rPr>
        <w:t xml:space="preserve"> </w:t>
      </w:r>
      <w:r w:rsidRPr="00334485">
        <w:rPr>
          <w:rFonts w:hint="eastAsia"/>
          <w:sz w:val="24"/>
          <w:szCs w:val="24"/>
          <w:rtl/>
        </w:rPr>
        <w:t>הרישום</w:t>
      </w:r>
      <w:r w:rsidRPr="00334485">
        <w:rPr>
          <w:sz w:val="24"/>
          <w:szCs w:val="24"/>
          <w:rtl/>
        </w:rPr>
        <w:t xml:space="preserve"> </w:t>
      </w:r>
      <w:r w:rsidRPr="00334485">
        <w:rPr>
          <w:rFonts w:hint="eastAsia"/>
          <w:sz w:val="24"/>
          <w:szCs w:val="24"/>
          <w:rtl/>
        </w:rPr>
        <w:t>במאגר</w:t>
      </w:r>
      <w:r w:rsidRPr="00334485">
        <w:rPr>
          <w:sz w:val="24"/>
          <w:szCs w:val="24"/>
          <w:rtl/>
        </w:rPr>
        <w:t xml:space="preserve"> </w:t>
      </w:r>
      <w:r w:rsidRPr="00334485">
        <w:rPr>
          <w:rFonts w:hint="eastAsia"/>
          <w:sz w:val="24"/>
          <w:szCs w:val="24"/>
          <w:rtl/>
        </w:rPr>
        <w:t>לכל</w:t>
      </w:r>
      <w:r w:rsidRPr="00334485">
        <w:rPr>
          <w:sz w:val="24"/>
          <w:szCs w:val="24"/>
          <w:rtl/>
        </w:rPr>
        <w:t xml:space="preserve"> </w:t>
      </w:r>
      <w:r w:rsidRPr="00334485">
        <w:rPr>
          <w:rFonts w:hint="eastAsia"/>
          <w:sz w:val="24"/>
          <w:szCs w:val="24"/>
          <w:rtl/>
        </w:rPr>
        <w:t>ספק</w:t>
      </w:r>
      <w:r w:rsidRPr="00334485">
        <w:rPr>
          <w:sz w:val="24"/>
          <w:szCs w:val="24"/>
          <w:rtl/>
        </w:rPr>
        <w:t xml:space="preserve"> </w:t>
      </w:r>
      <w:r w:rsidRPr="00334485">
        <w:rPr>
          <w:rFonts w:hint="eastAsia"/>
          <w:sz w:val="24"/>
          <w:szCs w:val="24"/>
          <w:rtl/>
        </w:rPr>
        <w:t>וכל</w:t>
      </w:r>
      <w:r w:rsidRPr="00334485">
        <w:rPr>
          <w:sz w:val="24"/>
          <w:szCs w:val="24"/>
          <w:rtl/>
        </w:rPr>
        <w:t xml:space="preserve"> </w:t>
      </w:r>
      <w:r w:rsidRPr="00334485">
        <w:rPr>
          <w:rFonts w:hint="eastAsia"/>
          <w:sz w:val="24"/>
          <w:szCs w:val="24"/>
          <w:rtl/>
        </w:rPr>
        <w:t>תוכנית</w:t>
      </w:r>
      <w:r w:rsidRPr="00334485">
        <w:rPr>
          <w:sz w:val="24"/>
          <w:szCs w:val="24"/>
          <w:rtl/>
        </w:rPr>
        <w:t xml:space="preserve"> </w:t>
      </w:r>
      <w:r w:rsidRPr="00334485">
        <w:rPr>
          <w:rFonts w:hint="eastAsia"/>
          <w:sz w:val="24"/>
          <w:szCs w:val="24"/>
          <w:rtl/>
        </w:rPr>
        <w:t>זוכה</w:t>
      </w:r>
      <w:r w:rsidRPr="00334485">
        <w:rPr>
          <w:sz w:val="24"/>
          <w:szCs w:val="24"/>
          <w:rtl/>
        </w:rPr>
        <w:t xml:space="preserve"> </w:t>
      </w:r>
      <w:r w:rsidRPr="00334485">
        <w:rPr>
          <w:rFonts w:hint="eastAsia"/>
          <w:sz w:val="24"/>
          <w:szCs w:val="24"/>
          <w:rtl/>
        </w:rPr>
        <w:t>במכרז</w:t>
      </w:r>
      <w:r w:rsidRPr="00334485">
        <w:rPr>
          <w:sz w:val="24"/>
          <w:szCs w:val="24"/>
          <w:rtl/>
        </w:rPr>
        <w:t xml:space="preserve"> </w:t>
      </w:r>
      <w:r w:rsidRPr="00334485">
        <w:rPr>
          <w:rFonts w:hint="eastAsia"/>
          <w:sz w:val="24"/>
          <w:szCs w:val="24"/>
          <w:rtl/>
        </w:rPr>
        <w:t>זה</w:t>
      </w:r>
      <w:r w:rsidRPr="00334485">
        <w:rPr>
          <w:sz w:val="24"/>
          <w:szCs w:val="24"/>
          <w:rtl/>
        </w:rPr>
        <w:t xml:space="preserve"> </w:t>
      </w:r>
      <w:r w:rsidRPr="00334485">
        <w:rPr>
          <w:rFonts w:hint="eastAsia"/>
          <w:sz w:val="24"/>
          <w:szCs w:val="24"/>
          <w:rtl/>
        </w:rPr>
        <w:t>תהיה</w:t>
      </w:r>
      <w:r w:rsidRPr="00334485">
        <w:rPr>
          <w:sz w:val="24"/>
          <w:szCs w:val="24"/>
          <w:rtl/>
        </w:rPr>
        <w:t xml:space="preserve"> </w:t>
      </w:r>
      <w:r w:rsidRPr="00334485">
        <w:rPr>
          <w:rFonts w:hint="eastAsia"/>
          <w:sz w:val="24"/>
          <w:szCs w:val="24"/>
          <w:rtl/>
        </w:rPr>
        <w:t>לשנת</w:t>
      </w:r>
      <w:r w:rsidRPr="00334485">
        <w:rPr>
          <w:sz w:val="24"/>
          <w:szCs w:val="24"/>
          <w:rtl/>
        </w:rPr>
        <w:t xml:space="preserve"> </w:t>
      </w:r>
      <w:r w:rsidRPr="00334485">
        <w:rPr>
          <w:rFonts w:hint="eastAsia"/>
          <w:sz w:val="24"/>
          <w:szCs w:val="24"/>
          <w:rtl/>
        </w:rPr>
        <w:t>הלימודים</w:t>
      </w:r>
      <w:r w:rsidRPr="00334485">
        <w:rPr>
          <w:sz w:val="24"/>
          <w:szCs w:val="24"/>
          <w:rtl/>
        </w:rPr>
        <w:t xml:space="preserve"> </w:t>
      </w:r>
      <w:r w:rsidR="002E41CB" w:rsidRPr="00334485">
        <w:rPr>
          <w:rFonts w:hint="eastAsia"/>
          <w:sz w:val="24"/>
          <w:szCs w:val="24"/>
          <w:rtl/>
        </w:rPr>
        <w:t>תשפ</w:t>
      </w:r>
      <w:r w:rsidR="002E41CB" w:rsidRPr="00334485">
        <w:rPr>
          <w:sz w:val="24"/>
          <w:szCs w:val="24"/>
          <w:rtl/>
        </w:rPr>
        <w:t>"</w:t>
      </w:r>
      <w:r w:rsidR="00DC68D3" w:rsidRPr="00334485">
        <w:rPr>
          <w:rFonts w:hint="eastAsia"/>
          <w:sz w:val="24"/>
          <w:szCs w:val="24"/>
          <w:rtl/>
        </w:rPr>
        <w:t>ז</w:t>
      </w:r>
      <w:r w:rsidR="00DC68D3" w:rsidRPr="00334485">
        <w:rPr>
          <w:sz w:val="24"/>
          <w:szCs w:val="24"/>
          <w:rtl/>
        </w:rPr>
        <w:t xml:space="preserve"> </w:t>
      </w:r>
      <w:r w:rsidR="002E41CB" w:rsidRPr="00334485">
        <w:rPr>
          <w:sz w:val="24"/>
          <w:szCs w:val="24"/>
          <w:rtl/>
        </w:rPr>
        <w:t>– תשפ"</w:t>
      </w:r>
      <w:r w:rsidR="00DC68D3" w:rsidRPr="00334485">
        <w:rPr>
          <w:rFonts w:hint="eastAsia"/>
          <w:sz w:val="24"/>
          <w:szCs w:val="24"/>
          <w:rtl/>
        </w:rPr>
        <w:t>ט</w:t>
      </w:r>
      <w:r w:rsidR="00DC68D3" w:rsidRPr="00334485">
        <w:rPr>
          <w:sz w:val="24"/>
          <w:szCs w:val="24"/>
          <w:rtl/>
        </w:rPr>
        <w:t xml:space="preserve"> </w:t>
      </w:r>
      <w:r w:rsidRPr="00334485">
        <w:rPr>
          <w:sz w:val="24"/>
          <w:szCs w:val="24"/>
          <w:rtl/>
        </w:rPr>
        <w:t>(1.9.</w:t>
      </w:r>
      <w:r w:rsidR="00DC68D3" w:rsidRPr="00334485">
        <w:rPr>
          <w:sz w:val="24"/>
          <w:szCs w:val="24"/>
          <w:rtl/>
        </w:rPr>
        <w:t xml:space="preserve">26 </w:t>
      </w:r>
      <w:r w:rsidRPr="00334485">
        <w:rPr>
          <w:rFonts w:hint="eastAsia"/>
          <w:sz w:val="24"/>
          <w:szCs w:val="24"/>
          <w:rtl/>
        </w:rPr>
        <w:t>ועד</w:t>
      </w:r>
      <w:r w:rsidRPr="00334485">
        <w:rPr>
          <w:sz w:val="24"/>
          <w:szCs w:val="24"/>
          <w:rtl/>
        </w:rPr>
        <w:t xml:space="preserve"> 31.8.</w:t>
      </w:r>
      <w:r w:rsidR="00DC68D3" w:rsidRPr="00334485">
        <w:rPr>
          <w:sz w:val="24"/>
          <w:szCs w:val="24"/>
          <w:rtl/>
        </w:rPr>
        <w:t>29</w:t>
      </w:r>
      <w:r w:rsidRPr="00334485">
        <w:rPr>
          <w:sz w:val="24"/>
          <w:szCs w:val="24"/>
          <w:rtl/>
        </w:rPr>
        <w:t xml:space="preserve">). </w:t>
      </w:r>
      <w:r w:rsidRPr="00334485">
        <w:rPr>
          <w:rFonts w:hint="eastAsia"/>
          <w:sz w:val="24"/>
          <w:szCs w:val="24"/>
          <w:rtl/>
        </w:rPr>
        <w:t>עם</w:t>
      </w:r>
      <w:r w:rsidRPr="00334485">
        <w:rPr>
          <w:sz w:val="24"/>
          <w:szCs w:val="24"/>
          <w:rtl/>
        </w:rPr>
        <w:t xml:space="preserve"> </w:t>
      </w:r>
      <w:r w:rsidRPr="00334485">
        <w:rPr>
          <w:rFonts w:hint="eastAsia"/>
          <w:sz w:val="24"/>
          <w:szCs w:val="24"/>
          <w:rtl/>
        </w:rPr>
        <w:t>זאת</w:t>
      </w:r>
      <w:r w:rsidR="002D4D8E">
        <w:rPr>
          <w:rFonts w:hint="cs"/>
          <w:sz w:val="24"/>
          <w:szCs w:val="24"/>
          <w:rtl/>
        </w:rPr>
        <w:t>,</w:t>
      </w:r>
      <w:r w:rsidRPr="00334485">
        <w:rPr>
          <w:sz w:val="24"/>
          <w:szCs w:val="24"/>
          <w:rtl/>
        </w:rPr>
        <w:t xml:space="preserve"> </w:t>
      </w:r>
      <w:r w:rsidRPr="00334485">
        <w:rPr>
          <w:rFonts w:hint="eastAsia"/>
          <w:sz w:val="24"/>
          <w:szCs w:val="24"/>
          <w:rtl/>
        </w:rPr>
        <w:t>ככל</w:t>
      </w:r>
      <w:r w:rsidRPr="00334485">
        <w:rPr>
          <w:sz w:val="24"/>
          <w:szCs w:val="24"/>
          <w:rtl/>
        </w:rPr>
        <w:t xml:space="preserve"> </w:t>
      </w:r>
      <w:r w:rsidRPr="00334485">
        <w:rPr>
          <w:rFonts w:hint="eastAsia"/>
          <w:sz w:val="24"/>
          <w:szCs w:val="24"/>
          <w:rtl/>
        </w:rPr>
        <w:t>שהמשרד</w:t>
      </w:r>
      <w:r w:rsidRPr="00334485">
        <w:rPr>
          <w:sz w:val="24"/>
          <w:szCs w:val="24"/>
          <w:rtl/>
        </w:rPr>
        <w:t xml:space="preserve"> </w:t>
      </w:r>
      <w:r w:rsidRPr="00334485">
        <w:rPr>
          <w:rFonts w:hint="eastAsia"/>
          <w:sz w:val="24"/>
          <w:szCs w:val="24"/>
          <w:rtl/>
        </w:rPr>
        <w:t>לא</w:t>
      </w:r>
      <w:r w:rsidRPr="00334485">
        <w:rPr>
          <w:sz w:val="24"/>
          <w:szCs w:val="24"/>
          <w:rtl/>
        </w:rPr>
        <w:t xml:space="preserve"> </w:t>
      </w:r>
      <w:r w:rsidRPr="00334485">
        <w:rPr>
          <w:rFonts w:hint="eastAsia"/>
          <w:sz w:val="24"/>
          <w:szCs w:val="24"/>
          <w:rtl/>
        </w:rPr>
        <w:t>יפרסם</w:t>
      </w:r>
      <w:r w:rsidRPr="00334485">
        <w:rPr>
          <w:sz w:val="24"/>
          <w:szCs w:val="24"/>
          <w:rtl/>
        </w:rPr>
        <w:t xml:space="preserve"> </w:t>
      </w:r>
      <w:r w:rsidRPr="00334485">
        <w:rPr>
          <w:rFonts w:hint="eastAsia"/>
          <w:sz w:val="24"/>
          <w:szCs w:val="24"/>
          <w:rtl/>
        </w:rPr>
        <w:t>מכרז</w:t>
      </w:r>
      <w:r w:rsidRPr="00334485">
        <w:rPr>
          <w:sz w:val="24"/>
          <w:szCs w:val="24"/>
          <w:rtl/>
        </w:rPr>
        <w:t xml:space="preserve"> </w:t>
      </w:r>
      <w:r w:rsidRPr="00334485">
        <w:rPr>
          <w:rFonts w:hint="eastAsia"/>
          <w:sz w:val="24"/>
          <w:szCs w:val="24"/>
          <w:rtl/>
        </w:rPr>
        <w:t>חדש</w:t>
      </w:r>
      <w:r w:rsidRPr="00334485">
        <w:rPr>
          <w:sz w:val="24"/>
          <w:szCs w:val="24"/>
          <w:rtl/>
        </w:rPr>
        <w:t xml:space="preserve"> </w:t>
      </w:r>
      <w:r w:rsidRPr="00334485">
        <w:rPr>
          <w:rFonts w:hint="eastAsia"/>
          <w:sz w:val="24"/>
          <w:szCs w:val="24"/>
          <w:rtl/>
        </w:rPr>
        <w:t>אשר</w:t>
      </w:r>
      <w:r w:rsidRPr="00334485">
        <w:rPr>
          <w:sz w:val="24"/>
          <w:szCs w:val="24"/>
          <w:rtl/>
        </w:rPr>
        <w:t xml:space="preserve"> </w:t>
      </w:r>
      <w:r w:rsidRPr="00334485">
        <w:rPr>
          <w:rFonts w:hint="eastAsia"/>
          <w:sz w:val="24"/>
          <w:szCs w:val="24"/>
          <w:rtl/>
        </w:rPr>
        <w:t>יחליף</w:t>
      </w:r>
      <w:r w:rsidRPr="00334485">
        <w:rPr>
          <w:sz w:val="24"/>
          <w:szCs w:val="24"/>
          <w:rtl/>
        </w:rPr>
        <w:t xml:space="preserve"> </w:t>
      </w:r>
      <w:r w:rsidRPr="00334485">
        <w:rPr>
          <w:rFonts w:hint="eastAsia"/>
          <w:sz w:val="24"/>
          <w:szCs w:val="24"/>
          <w:rtl/>
        </w:rPr>
        <w:t>מכרז</w:t>
      </w:r>
      <w:r w:rsidRPr="00334485">
        <w:rPr>
          <w:sz w:val="24"/>
          <w:szCs w:val="24"/>
          <w:rtl/>
        </w:rPr>
        <w:t xml:space="preserve"> </w:t>
      </w:r>
      <w:r w:rsidRPr="00334485">
        <w:rPr>
          <w:rFonts w:hint="eastAsia"/>
          <w:sz w:val="24"/>
          <w:szCs w:val="24"/>
          <w:rtl/>
        </w:rPr>
        <w:t>זה</w:t>
      </w:r>
      <w:r w:rsidRPr="00334485">
        <w:rPr>
          <w:sz w:val="24"/>
          <w:szCs w:val="24"/>
          <w:rtl/>
        </w:rPr>
        <w:t xml:space="preserve"> </w:t>
      </w:r>
      <w:r w:rsidRPr="00334485">
        <w:rPr>
          <w:rFonts w:hint="eastAsia"/>
          <w:sz w:val="24"/>
          <w:szCs w:val="24"/>
          <w:rtl/>
        </w:rPr>
        <w:t>עד</w:t>
      </w:r>
      <w:r w:rsidRPr="00334485">
        <w:rPr>
          <w:sz w:val="24"/>
          <w:szCs w:val="24"/>
          <w:rtl/>
        </w:rPr>
        <w:t xml:space="preserve"> </w:t>
      </w:r>
      <w:r w:rsidRPr="00334485">
        <w:rPr>
          <w:rFonts w:hint="eastAsia"/>
          <w:sz w:val="24"/>
          <w:szCs w:val="24"/>
          <w:rtl/>
        </w:rPr>
        <w:t>ליום</w:t>
      </w:r>
      <w:r w:rsidRPr="00334485">
        <w:rPr>
          <w:sz w:val="24"/>
          <w:szCs w:val="24"/>
          <w:rtl/>
        </w:rPr>
        <w:t xml:space="preserve"> 31.3.</w:t>
      </w:r>
      <w:r w:rsidR="00DC68D3" w:rsidRPr="00334485">
        <w:rPr>
          <w:sz w:val="24"/>
          <w:szCs w:val="24"/>
          <w:rtl/>
        </w:rPr>
        <w:t>26</w:t>
      </w:r>
      <w:r w:rsidRPr="00334485">
        <w:rPr>
          <w:sz w:val="24"/>
          <w:szCs w:val="24"/>
          <w:rtl/>
        </w:rPr>
        <w:t xml:space="preserve">, </w:t>
      </w:r>
      <w:r w:rsidRPr="00334485">
        <w:rPr>
          <w:rFonts w:hint="eastAsia"/>
          <w:sz w:val="24"/>
          <w:szCs w:val="24"/>
          <w:rtl/>
        </w:rPr>
        <w:t>יוכל</w:t>
      </w:r>
      <w:r w:rsidRPr="00334485">
        <w:rPr>
          <w:sz w:val="24"/>
          <w:szCs w:val="24"/>
          <w:rtl/>
        </w:rPr>
        <w:t xml:space="preserve"> </w:t>
      </w:r>
      <w:r w:rsidRPr="00334485">
        <w:rPr>
          <w:rFonts w:hint="eastAsia"/>
          <w:sz w:val="24"/>
          <w:szCs w:val="24"/>
          <w:rtl/>
        </w:rPr>
        <w:t>המשרד</w:t>
      </w:r>
      <w:r w:rsidRPr="00334485">
        <w:rPr>
          <w:sz w:val="24"/>
          <w:szCs w:val="24"/>
          <w:rtl/>
        </w:rPr>
        <w:t xml:space="preserve"> </w:t>
      </w:r>
      <w:r w:rsidRPr="00334485">
        <w:rPr>
          <w:rFonts w:hint="eastAsia"/>
          <w:sz w:val="24"/>
          <w:szCs w:val="24"/>
          <w:rtl/>
        </w:rPr>
        <w:t>להאריך</w:t>
      </w:r>
      <w:r w:rsidRPr="00334485">
        <w:rPr>
          <w:sz w:val="24"/>
          <w:szCs w:val="24"/>
          <w:rtl/>
        </w:rPr>
        <w:t xml:space="preserve"> </w:t>
      </w:r>
      <w:r w:rsidRPr="00334485">
        <w:rPr>
          <w:rFonts w:hint="eastAsia"/>
          <w:sz w:val="24"/>
          <w:szCs w:val="24"/>
          <w:rtl/>
        </w:rPr>
        <w:t>את</w:t>
      </w:r>
      <w:r w:rsidRPr="00334485">
        <w:rPr>
          <w:sz w:val="24"/>
          <w:szCs w:val="24"/>
          <w:rtl/>
        </w:rPr>
        <w:t xml:space="preserve"> </w:t>
      </w:r>
      <w:r w:rsidRPr="00334485">
        <w:rPr>
          <w:rFonts w:hint="eastAsia"/>
          <w:sz w:val="24"/>
          <w:szCs w:val="24"/>
          <w:rtl/>
        </w:rPr>
        <w:t>תוקפו</w:t>
      </w:r>
      <w:r w:rsidRPr="00334485">
        <w:rPr>
          <w:sz w:val="24"/>
          <w:szCs w:val="24"/>
          <w:rtl/>
        </w:rPr>
        <w:t xml:space="preserve"> </w:t>
      </w:r>
      <w:r w:rsidRPr="00334485">
        <w:rPr>
          <w:rFonts w:hint="eastAsia"/>
          <w:sz w:val="24"/>
          <w:szCs w:val="24"/>
          <w:rtl/>
        </w:rPr>
        <w:t>של</w:t>
      </w:r>
      <w:r w:rsidRPr="00334485">
        <w:rPr>
          <w:sz w:val="24"/>
          <w:szCs w:val="24"/>
          <w:rtl/>
        </w:rPr>
        <w:t xml:space="preserve"> </w:t>
      </w:r>
      <w:r w:rsidRPr="00334485">
        <w:rPr>
          <w:rFonts w:hint="eastAsia"/>
          <w:sz w:val="24"/>
          <w:szCs w:val="24"/>
          <w:rtl/>
        </w:rPr>
        <w:t>המכרז</w:t>
      </w:r>
      <w:r w:rsidRPr="00334485">
        <w:rPr>
          <w:sz w:val="24"/>
          <w:szCs w:val="24"/>
          <w:rtl/>
        </w:rPr>
        <w:t xml:space="preserve"> </w:t>
      </w:r>
      <w:r w:rsidRPr="00334485">
        <w:rPr>
          <w:rFonts w:hint="eastAsia"/>
          <w:sz w:val="24"/>
          <w:szCs w:val="24"/>
          <w:rtl/>
        </w:rPr>
        <w:t>גם</w:t>
      </w:r>
      <w:r w:rsidRPr="00334485">
        <w:rPr>
          <w:sz w:val="24"/>
          <w:szCs w:val="24"/>
          <w:rtl/>
        </w:rPr>
        <w:t xml:space="preserve"> </w:t>
      </w:r>
      <w:r w:rsidRPr="00334485">
        <w:rPr>
          <w:rFonts w:hint="eastAsia"/>
          <w:sz w:val="24"/>
          <w:szCs w:val="24"/>
          <w:rtl/>
        </w:rPr>
        <w:t>לשנה</w:t>
      </w:r>
      <w:r w:rsidRPr="00334485">
        <w:rPr>
          <w:sz w:val="24"/>
          <w:szCs w:val="24"/>
          <w:rtl/>
        </w:rPr>
        <w:t xml:space="preserve">"ל </w:t>
      </w:r>
      <w:r w:rsidRPr="00334485">
        <w:rPr>
          <w:rFonts w:hint="eastAsia"/>
          <w:sz w:val="24"/>
          <w:szCs w:val="24"/>
          <w:rtl/>
        </w:rPr>
        <w:t>תש</w:t>
      </w:r>
      <w:r w:rsidR="00DC68D3" w:rsidRPr="00334485">
        <w:rPr>
          <w:sz w:val="24"/>
          <w:szCs w:val="24"/>
          <w:rtl/>
        </w:rPr>
        <w:t>"צ</w:t>
      </w:r>
      <w:r w:rsidR="00246512" w:rsidRPr="00334485">
        <w:rPr>
          <w:sz w:val="24"/>
          <w:szCs w:val="24"/>
          <w:rtl/>
        </w:rPr>
        <w:t xml:space="preserve"> </w:t>
      </w:r>
      <w:r w:rsidR="002E41CB" w:rsidRPr="00334485">
        <w:rPr>
          <w:rFonts w:hint="eastAsia"/>
          <w:sz w:val="24"/>
          <w:szCs w:val="24"/>
          <w:rtl/>
        </w:rPr>
        <w:t>או</w:t>
      </w:r>
      <w:r w:rsidR="002E41CB" w:rsidRPr="00334485">
        <w:rPr>
          <w:sz w:val="24"/>
          <w:szCs w:val="24"/>
          <w:rtl/>
        </w:rPr>
        <w:t xml:space="preserve"> </w:t>
      </w:r>
      <w:r w:rsidR="002E41CB" w:rsidRPr="00334485">
        <w:rPr>
          <w:rFonts w:hint="eastAsia"/>
          <w:sz w:val="24"/>
          <w:szCs w:val="24"/>
          <w:rtl/>
        </w:rPr>
        <w:t>לשנה</w:t>
      </w:r>
      <w:r w:rsidR="002E41CB" w:rsidRPr="00334485">
        <w:rPr>
          <w:sz w:val="24"/>
          <w:szCs w:val="24"/>
          <w:rtl/>
        </w:rPr>
        <w:t xml:space="preserve">"ל </w:t>
      </w:r>
      <w:r w:rsidR="002E41CB" w:rsidRPr="00334485">
        <w:rPr>
          <w:rFonts w:hint="eastAsia"/>
          <w:sz w:val="24"/>
          <w:szCs w:val="24"/>
          <w:rtl/>
        </w:rPr>
        <w:t>תש</w:t>
      </w:r>
      <w:r w:rsidR="00DC68D3" w:rsidRPr="00334485">
        <w:rPr>
          <w:sz w:val="24"/>
          <w:szCs w:val="24"/>
          <w:rtl/>
        </w:rPr>
        <w:t>"צ</w:t>
      </w:r>
      <w:r w:rsidR="00246512" w:rsidRPr="00334485">
        <w:rPr>
          <w:sz w:val="24"/>
          <w:szCs w:val="24"/>
          <w:rtl/>
        </w:rPr>
        <w:t xml:space="preserve"> </w:t>
      </w:r>
      <w:proofErr w:type="spellStart"/>
      <w:r w:rsidR="002E41CB" w:rsidRPr="00334485">
        <w:rPr>
          <w:rFonts w:hint="eastAsia"/>
          <w:sz w:val="24"/>
          <w:szCs w:val="24"/>
          <w:rtl/>
        </w:rPr>
        <w:t>ותש</w:t>
      </w:r>
      <w:r w:rsidR="00DC68D3" w:rsidRPr="00334485">
        <w:rPr>
          <w:rFonts w:hint="eastAsia"/>
          <w:sz w:val="24"/>
          <w:szCs w:val="24"/>
          <w:rtl/>
        </w:rPr>
        <w:t>צ</w:t>
      </w:r>
      <w:r w:rsidR="00DC68D3" w:rsidRPr="00334485">
        <w:rPr>
          <w:sz w:val="24"/>
          <w:szCs w:val="24"/>
          <w:rtl/>
        </w:rPr>
        <w:t>"א</w:t>
      </w:r>
      <w:proofErr w:type="spellEnd"/>
      <w:r w:rsidR="002E41CB" w:rsidRPr="00334485">
        <w:rPr>
          <w:sz w:val="24"/>
          <w:szCs w:val="24"/>
          <w:rtl/>
        </w:rPr>
        <w:t xml:space="preserve"> </w:t>
      </w:r>
      <w:r w:rsidRPr="00334485">
        <w:rPr>
          <w:sz w:val="24"/>
          <w:szCs w:val="24"/>
          <w:rtl/>
        </w:rPr>
        <w:t>(</w:t>
      </w:r>
      <w:r w:rsidR="00130B00" w:rsidRPr="00334485">
        <w:rPr>
          <w:rFonts w:hint="eastAsia"/>
          <w:sz w:val="24"/>
          <w:szCs w:val="24"/>
          <w:rtl/>
        </w:rPr>
        <w:t>עד</w:t>
      </w:r>
      <w:r w:rsidR="00130B00" w:rsidRPr="00334485">
        <w:rPr>
          <w:sz w:val="24"/>
          <w:szCs w:val="24"/>
          <w:rtl/>
        </w:rPr>
        <w:t xml:space="preserve"> 31.8.</w:t>
      </w:r>
      <w:r w:rsidR="00DC68D3" w:rsidRPr="00334485">
        <w:rPr>
          <w:sz w:val="24"/>
          <w:szCs w:val="24"/>
          <w:rtl/>
        </w:rPr>
        <w:t xml:space="preserve">30 </w:t>
      </w:r>
      <w:r w:rsidR="00130B00" w:rsidRPr="00334485">
        <w:rPr>
          <w:rFonts w:hint="eastAsia"/>
          <w:sz w:val="24"/>
          <w:szCs w:val="24"/>
          <w:rtl/>
        </w:rPr>
        <w:t>או</w:t>
      </w:r>
      <w:r w:rsidR="00130B00" w:rsidRPr="00334485">
        <w:rPr>
          <w:sz w:val="24"/>
          <w:szCs w:val="24"/>
          <w:rtl/>
        </w:rPr>
        <w:t xml:space="preserve"> </w:t>
      </w:r>
      <w:r w:rsidRPr="00334485">
        <w:rPr>
          <w:sz w:val="24"/>
          <w:szCs w:val="24"/>
          <w:rtl/>
        </w:rPr>
        <w:t>ועד 31.8.</w:t>
      </w:r>
      <w:r w:rsidR="00DC68D3" w:rsidRPr="00334485">
        <w:rPr>
          <w:sz w:val="24"/>
          <w:szCs w:val="24"/>
          <w:rtl/>
        </w:rPr>
        <w:t>31</w:t>
      </w:r>
      <w:r w:rsidRPr="00334485">
        <w:rPr>
          <w:sz w:val="24"/>
          <w:szCs w:val="24"/>
          <w:rtl/>
        </w:rPr>
        <w:t>).</w:t>
      </w:r>
    </w:p>
    <w:p w14:paraId="080C95A2" w14:textId="5D0629EC" w:rsidR="00B004E2" w:rsidRPr="00F35BCC" w:rsidRDefault="00B004E2" w:rsidP="00F35BCC">
      <w:pPr>
        <w:pStyle w:val="1-"/>
        <w:keepLines/>
        <w:numPr>
          <w:ilvl w:val="2"/>
          <w:numId w:val="46"/>
        </w:numPr>
        <w:spacing w:before="0" w:after="0"/>
        <w:ind w:left="1496" w:hanging="776"/>
        <w:jc w:val="both"/>
        <w:rPr>
          <w:b w:val="0"/>
          <w:bCs w:val="0"/>
          <w:sz w:val="24"/>
          <w:szCs w:val="24"/>
          <w:rtl/>
        </w:rPr>
      </w:pPr>
      <w:r w:rsidRPr="00334485">
        <w:rPr>
          <w:rFonts w:hint="eastAsia"/>
          <w:b w:val="0"/>
          <w:bCs w:val="0"/>
          <w:sz w:val="24"/>
          <w:szCs w:val="24"/>
          <w:rtl/>
        </w:rPr>
        <w:t>ועדת</w:t>
      </w:r>
      <w:r w:rsidRPr="00334485">
        <w:rPr>
          <w:b w:val="0"/>
          <w:bCs w:val="0"/>
          <w:sz w:val="24"/>
          <w:szCs w:val="24"/>
          <w:rtl/>
        </w:rPr>
        <w:t xml:space="preserve"> </w:t>
      </w:r>
      <w:r w:rsidRPr="00334485">
        <w:rPr>
          <w:rFonts w:hint="eastAsia"/>
          <w:b w:val="0"/>
          <w:bCs w:val="0"/>
          <w:sz w:val="24"/>
          <w:szCs w:val="24"/>
          <w:rtl/>
        </w:rPr>
        <w:t>המכרזים</w:t>
      </w:r>
      <w:r w:rsidRPr="00334485">
        <w:rPr>
          <w:b w:val="0"/>
          <w:bCs w:val="0"/>
          <w:sz w:val="24"/>
          <w:szCs w:val="24"/>
          <w:rtl/>
        </w:rPr>
        <w:t xml:space="preserve"> </w:t>
      </w:r>
      <w:r w:rsidRPr="00334485">
        <w:rPr>
          <w:rFonts w:hint="eastAsia"/>
          <w:b w:val="0"/>
          <w:bCs w:val="0"/>
          <w:sz w:val="24"/>
          <w:szCs w:val="24"/>
          <w:rtl/>
        </w:rPr>
        <w:t>רשאית</w:t>
      </w:r>
      <w:r w:rsidRPr="00334485">
        <w:rPr>
          <w:b w:val="0"/>
          <w:bCs w:val="0"/>
          <w:sz w:val="24"/>
          <w:szCs w:val="24"/>
          <w:rtl/>
        </w:rPr>
        <w:t xml:space="preserve"> </w:t>
      </w:r>
      <w:r w:rsidRPr="00334485">
        <w:rPr>
          <w:rFonts w:hint="eastAsia"/>
          <w:b w:val="0"/>
          <w:bCs w:val="0"/>
          <w:sz w:val="24"/>
          <w:szCs w:val="24"/>
          <w:rtl/>
        </w:rPr>
        <w:t>לקבוע</w:t>
      </w:r>
      <w:r w:rsidRPr="00334485">
        <w:rPr>
          <w:b w:val="0"/>
          <w:bCs w:val="0"/>
          <w:sz w:val="24"/>
          <w:szCs w:val="24"/>
          <w:rtl/>
        </w:rPr>
        <w:t xml:space="preserve"> </w:t>
      </w:r>
      <w:r w:rsidRPr="00334485">
        <w:rPr>
          <w:rFonts w:hint="eastAsia"/>
          <w:b w:val="0"/>
          <w:bCs w:val="0"/>
          <w:sz w:val="24"/>
          <w:szCs w:val="24"/>
          <w:rtl/>
        </w:rPr>
        <w:t>תקופת</w:t>
      </w:r>
      <w:r w:rsidRPr="00334485">
        <w:rPr>
          <w:b w:val="0"/>
          <w:bCs w:val="0"/>
          <w:sz w:val="24"/>
          <w:szCs w:val="24"/>
          <w:rtl/>
        </w:rPr>
        <w:t xml:space="preserve"> </w:t>
      </w:r>
      <w:r w:rsidRPr="00334485">
        <w:rPr>
          <w:rFonts w:hint="eastAsia"/>
          <w:b w:val="0"/>
          <w:bCs w:val="0"/>
          <w:sz w:val="24"/>
          <w:szCs w:val="24"/>
          <w:rtl/>
        </w:rPr>
        <w:t>התקשרות</w:t>
      </w:r>
      <w:r w:rsidRPr="00334485">
        <w:rPr>
          <w:b w:val="0"/>
          <w:bCs w:val="0"/>
          <w:sz w:val="24"/>
          <w:szCs w:val="24"/>
          <w:rtl/>
        </w:rPr>
        <w:t xml:space="preserve"> </w:t>
      </w:r>
      <w:r w:rsidRPr="00334485">
        <w:rPr>
          <w:rFonts w:hint="eastAsia"/>
          <w:b w:val="0"/>
          <w:bCs w:val="0"/>
          <w:sz w:val="24"/>
          <w:szCs w:val="24"/>
          <w:rtl/>
        </w:rPr>
        <w:t>קצרה</w:t>
      </w:r>
      <w:r w:rsidRPr="00334485">
        <w:rPr>
          <w:b w:val="0"/>
          <w:bCs w:val="0"/>
          <w:sz w:val="24"/>
          <w:szCs w:val="24"/>
          <w:rtl/>
        </w:rPr>
        <w:t xml:space="preserve"> </w:t>
      </w:r>
      <w:r w:rsidRPr="00334485">
        <w:rPr>
          <w:rFonts w:hint="eastAsia"/>
          <w:b w:val="0"/>
          <w:bCs w:val="0"/>
          <w:sz w:val="24"/>
          <w:szCs w:val="24"/>
          <w:rtl/>
        </w:rPr>
        <w:t>יותר</w:t>
      </w:r>
      <w:r w:rsidRPr="00334485">
        <w:rPr>
          <w:b w:val="0"/>
          <w:bCs w:val="0"/>
          <w:sz w:val="24"/>
          <w:szCs w:val="24"/>
          <w:rtl/>
        </w:rPr>
        <w:t xml:space="preserve"> </w:t>
      </w:r>
      <w:r w:rsidRPr="00334485">
        <w:rPr>
          <w:rFonts w:hint="eastAsia"/>
          <w:b w:val="0"/>
          <w:bCs w:val="0"/>
          <w:sz w:val="24"/>
          <w:szCs w:val="24"/>
          <w:rtl/>
        </w:rPr>
        <w:t>בכפוף</w:t>
      </w:r>
      <w:r w:rsidRPr="00334485">
        <w:rPr>
          <w:b w:val="0"/>
          <w:bCs w:val="0"/>
          <w:sz w:val="24"/>
          <w:szCs w:val="24"/>
          <w:rtl/>
        </w:rPr>
        <w:t xml:space="preserve"> </w:t>
      </w:r>
      <w:r w:rsidRPr="00334485">
        <w:rPr>
          <w:rFonts w:hint="eastAsia"/>
          <w:b w:val="0"/>
          <w:bCs w:val="0"/>
          <w:sz w:val="24"/>
          <w:szCs w:val="24"/>
          <w:rtl/>
        </w:rPr>
        <w:t>לשיקולים</w:t>
      </w:r>
      <w:r w:rsidRPr="00334485">
        <w:rPr>
          <w:b w:val="0"/>
          <w:bCs w:val="0"/>
          <w:sz w:val="24"/>
          <w:szCs w:val="24"/>
          <w:rtl/>
        </w:rPr>
        <w:t xml:space="preserve"> </w:t>
      </w:r>
      <w:r w:rsidRPr="00334485">
        <w:rPr>
          <w:rFonts w:hint="eastAsia"/>
          <w:b w:val="0"/>
          <w:bCs w:val="0"/>
          <w:sz w:val="24"/>
          <w:szCs w:val="24"/>
          <w:rtl/>
        </w:rPr>
        <w:t>מקצועיים</w:t>
      </w:r>
      <w:r w:rsidRPr="00334485">
        <w:rPr>
          <w:b w:val="0"/>
          <w:bCs w:val="0"/>
          <w:sz w:val="24"/>
          <w:szCs w:val="24"/>
          <w:rtl/>
        </w:rPr>
        <w:t xml:space="preserve"> </w:t>
      </w:r>
      <w:r w:rsidRPr="00334485">
        <w:rPr>
          <w:rFonts w:hint="eastAsia"/>
          <w:b w:val="0"/>
          <w:bCs w:val="0"/>
          <w:sz w:val="24"/>
          <w:szCs w:val="24"/>
          <w:rtl/>
        </w:rPr>
        <w:t>שיצדיקו</w:t>
      </w:r>
      <w:r w:rsidRPr="00334485">
        <w:rPr>
          <w:b w:val="0"/>
          <w:bCs w:val="0"/>
          <w:sz w:val="24"/>
          <w:szCs w:val="24"/>
          <w:rtl/>
        </w:rPr>
        <w:t xml:space="preserve"> </w:t>
      </w:r>
      <w:r w:rsidRPr="00334485">
        <w:rPr>
          <w:rFonts w:hint="eastAsia"/>
          <w:b w:val="0"/>
          <w:bCs w:val="0"/>
          <w:sz w:val="24"/>
          <w:szCs w:val="24"/>
          <w:rtl/>
        </w:rPr>
        <w:t>זאת</w:t>
      </w:r>
      <w:r w:rsidRPr="00334485">
        <w:rPr>
          <w:b w:val="0"/>
          <w:bCs w:val="0"/>
          <w:sz w:val="24"/>
          <w:szCs w:val="24"/>
          <w:rtl/>
        </w:rPr>
        <w:t>.</w:t>
      </w:r>
    </w:p>
    <w:p w14:paraId="65D524EB" w14:textId="77777777" w:rsidR="00B004E2" w:rsidRPr="00F35BCC" w:rsidRDefault="00B004E2" w:rsidP="00F35BCC">
      <w:pPr>
        <w:pStyle w:val="1-"/>
        <w:keepLines/>
        <w:numPr>
          <w:ilvl w:val="2"/>
          <w:numId w:val="46"/>
        </w:numPr>
        <w:spacing w:before="0" w:after="0"/>
        <w:ind w:left="1496" w:hanging="776"/>
        <w:jc w:val="both"/>
        <w:rPr>
          <w:b w:val="0"/>
          <w:bCs w:val="0"/>
          <w:sz w:val="24"/>
          <w:szCs w:val="24"/>
          <w:rtl/>
        </w:rPr>
      </w:pPr>
      <w:r w:rsidRPr="00334485">
        <w:rPr>
          <w:rFonts w:hint="eastAsia"/>
          <w:b w:val="0"/>
          <w:bCs w:val="0"/>
          <w:sz w:val="24"/>
          <w:szCs w:val="24"/>
          <w:rtl/>
        </w:rPr>
        <w:t>למשרד</w:t>
      </w:r>
      <w:r w:rsidRPr="00334485">
        <w:rPr>
          <w:b w:val="0"/>
          <w:bCs w:val="0"/>
          <w:sz w:val="24"/>
          <w:szCs w:val="24"/>
          <w:rtl/>
        </w:rPr>
        <w:t xml:space="preserve"> </w:t>
      </w:r>
      <w:r w:rsidRPr="00334485">
        <w:rPr>
          <w:rFonts w:hint="eastAsia"/>
          <w:b w:val="0"/>
          <w:bCs w:val="0"/>
          <w:sz w:val="24"/>
          <w:szCs w:val="24"/>
          <w:rtl/>
        </w:rPr>
        <w:t>שמורה</w:t>
      </w:r>
      <w:r w:rsidRPr="00334485">
        <w:rPr>
          <w:b w:val="0"/>
          <w:bCs w:val="0"/>
          <w:sz w:val="24"/>
          <w:szCs w:val="24"/>
          <w:rtl/>
        </w:rPr>
        <w:t xml:space="preserve"> </w:t>
      </w:r>
      <w:r w:rsidRPr="00334485">
        <w:rPr>
          <w:rFonts w:hint="eastAsia"/>
          <w:b w:val="0"/>
          <w:bCs w:val="0"/>
          <w:sz w:val="24"/>
          <w:szCs w:val="24"/>
          <w:rtl/>
        </w:rPr>
        <w:t>הזכות</w:t>
      </w:r>
      <w:r w:rsidRPr="00334485">
        <w:rPr>
          <w:b w:val="0"/>
          <w:bCs w:val="0"/>
          <w:sz w:val="24"/>
          <w:szCs w:val="24"/>
          <w:rtl/>
        </w:rPr>
        <w:t xml:space="preserve">, </w:t>
      </w:r>
      <w:r w:rsidRPr="00334485">
        <w:rPr>
          <w:rFonts w:hint="eastAsia"/>
          <w:b w:val="0"/>
          <w:bCs w:val="0"/>
          <w:sz w:val="24"/>
          <w:szCs w:val="24"/>
          <w:rtl/>
        </w:rPr>
        <w:t>לקראת</w:t>
      </w:r>
      <w:r w:rsidRPr="00334485">
        <w:rPr>
          <w:b w:val="0"/>
          <w:bCs w:val="0"/>
          <w:sz w:val="24"/>
          <w:szCs w:val="24"/>
          <w:rtl/>
        </w:rPr>
        <w:t xml:space="preserve"> </w:t>
      </w:r>
      <w:r w:rsidRPr="00334485">
        <w:rPr>
          <w:rFonts w:hint="eastAsia"/>
          <w:b w:val="0"/>
          <w:bCs w:val="0"/>
          <w:sz w:val="24"/>
          <w:szCs w:val="24"/>
          <w:rtl/>
        </w:rPr>
        <w:t>כל</w:t>
      </w:r>
      <w:r w:rsidRPr="00334485">
        <w:rPr>
          <w:b w:val="0"/>
          <w:bCs w:val="0"/>
          <w:sz w:val="24"/>
          <w:szCs w:val="24"/>
          <w:rtl/>
        </w:rPr>
        <w:t xml:space="preserve"> </w:t>
      </w:r>
      <w:r w:rsidRPr="00334485">
        <w:rPr>
          <w:rFonts w:hint="eastAsia"/>
          <w:b w:val="0"/>
          <w:bCs w:val="0"/>
          <w:sz w:val="24"/>
          <w:szCs w:val="24"/>
          <w:rtl/>
        </w:rPr>
        <w:t>פרסום</w:t>
      </w:r>
      <w:r w:rsidRPr="00334485">
        <w:rPr>
          <w:b w:val="0"/>
          <w:bCs w:val="0"/>
          <w:sz w:val="24"/>
          <w:szCs w:val="24"/>
          <w:rtl/>
        </w:rPr>
        <w:t xml:space="preserve"> </w:t>
      </w:r>
      <w:r w:rsidRPr="00334485">
        <w:rPr>
          <w:rFonts w:hint="eastAsia"/>
          <w:b w:val="0"/>
          <w:bCs w:val="0"/>
          <w:sz w:val="24"/>
          <w:szCs w:val="24"/>
          <w:rtl/>
        </w:rPr>
        <w:t>חדש</w:t>
      </w:r>
      <w:r w:rsidRPr="00334485">
        <w:rPr>
          <w:b w:val="0"/>
          <w:bCs w:val="0"/>
          <w:sz w:val="24"/>
          <w:szCs w:val="24"/>
          <w:rtl/>
        </w:rPr>
        <w:t xml:space="preserve"> </w:t>
      </w:r>
      <w:r w:rsidRPr="00334485">
        <w:rPr>
          <w:rFonts w:hint="eastAsia"/>
          <w:b w:val="0"/>
          <w:bCs w:val="0"/>
          <w:sz w:val="24"/>
          <w:szCs w:val="24"/>
          <w:rtl/>
        </w:rPr>
        <w:t>של</w:t>
      </w:r>
      <w:r w:rsidRPr="00334485">
        <w:rPr>
          <w:b w:val="0"/>
          <w:bCs w:val="0"/>
          <w:sz w:val="24"/>
          <w:szCs w:val="24"/>
          <w:rtl/>
        </w:rPr>
        <w:t xml:space="preserve"> </w:t>
      </w:r>
      <w:r w:rsidRPr="00334485">
        <w:rPr>
          <w:rFonts w:hint="eastAsia"/>
          <w:b w:val="0"/>
          <w:bCs w:val="0"/>
          <w:sz w:val="24"/>
          <w:szCs w:val="24"/>
          <w:rtl/>
        </w:rPr>
        <w:t>פתיחת</w:t>
      </w:r>
      <w:r w:rsidRPr="00334485">
        <w:rPr>
          <w:b w:val="0"/>
          <w:bCs w:val="0"/>
          <w:sz w:val="24"/>
          <w:szCs w:val="24"/>
          <w:rtl/>
        </w:rPr>
        <w:t xml:space="preserve"> </w:t>
      </w:r>
      <w:r w:rsidRPr="00334485">
        <w:rPr>
          <w:rFonts w:hint="eastAsia"/>
          <w:b w:val="0"/>
          <w:bCs w:val="0"/>
          <w:sz w:val="24"/>
          <w:szCs w:val="24"/>
          <w:rtl/>
        </w:rPr>
        <w:t>המאגר</w:t>
      </w:r>
      <w:r w:rsidRPr="00334485">
        <w:rPr>
          <w:b w:val="0"/>
          <w:bCs w:val="0"/>
          <w:sz w:val="24"/>
          <w:szCs w:val="24"/>
          <w:rtl/>
        </w:rPr>
        <w:t xml:space="preserve"> </w:t>
      </w:r>
      <w:r w:rsidRPr="00334485">
        <w:rPr>
          <w:rFonts w:hint="eastAsia"/>
          <w:b w:val="0"/>
          <w:bCs w:val="0"/>
          <w:sz w:val="24"/>
          <w:szCs w:val="24"/>
          <w:rtl/>
        </w:rPr>
        <w:t>להגשת</w:t>
      </w:r>
      <w:r w:rsidRPr="00334485">
        <w:rPr>
          <w:b w:val="0"/>
          <w:bCs w:val="0"/>
          <w:sz w:val="24"/>
          <w:szCs w:val="24"/>
          <w:rtl/>
        </w:rPr>
        <w:t xml:space="preserve"> </w:t>
      </w:r>
      <w:r w:rsidRPr="00334485">
        <w:rPr>
          <w:rFonts w:hint="eastAsia"/>
          <w:b w:val="0"/>
          <w:bCs w:val="0"/>
          <w:sz w:val="24"/>
          <w:szCs w:val="24"/>
          <w:rtl/>
        </w:rPr>
        <w:t>הצעות</w:t>
      </w:r>
      <w:r w:rsidRPr="00334485">
        <w:rPr>
          <w:b w:val="0"/>
          <w:bCs w:val="0"/>
          <w:sz w:val="24"/>
          <w:szCs w:val="24"/>
          <w:rtl/>
        </w:rPr>
        <w:t xml:space="preserve">, </w:t>
      </w:r>
      <w:r w:rsidRPr="00334485">
        <w:rPr>
          <w:rFonts w:hint="eastAsia"/>
          <w:b w:val="0"/>
          <w:bCs w:val="0"/>
          <w:sz w:val="24"/>
          <w:szCs w:val="24"/>
          <w:rtl/>
        </w:rPr>
        <w:t>לבחון</w:t>
      </w:r>
      <w:r w:rsidRPr="00334485">
        <w:rPr>
          <w:b w:val="0"/>
          <w:bCs w:val="0"/>
          <w:sz w:val="24"/>
          <w:szCs w:val="24"/>
          <w:rtl/>
        </w:rPr>
        <w:t xml:space="preserve"> </w:t>
      </w:r>
      <w:r w:rsidRPr="00334485">
        <w:rPr>
          <w:rFonts w:hint="eastAsia"/>
          <w:b w:val="0"/>
          <w:bCs w:val="0"/>
          <w:sz w:val="24"/>
          <w:szCs w:val="24"/>
          <w:rtl/>
        </w:rPr>
        <w:t>ולשנות</w:t>
      </w:r>
      <w:r w:rsidRPr="00334485">
        <w:rPr>
          <w:b w:val="0"/>
          <w:bCs w:val="0"/>
          <w:sz w:val="24"/>
          <w:szCs w:val="24"/>
          <w:rtl/>
        </w:rPr>
        <w:t xml:space="preserve"> </w:t>
      </w:r>
      <w:r w:rsidRPr="00334485">
        <w:rPr>
          <w:rFonts w:hint="eastAsia"/>
          <w:b w:val="0"/>
          <w:bCs w:val="0"/>
          <w:sz w:val="24"/>
          <w:szCs w:val="24"/>
          <w:rtl/>
        </w:rPr>
        <w:t>את</w:t>
      </w:r>
      <w:r w:rsidRPr="00334485">
        <w:rPr>
          <w:b w:val="0"/>
          <w:bCs w:val="0"/>
          <w:sz w:val="24"/>
          <w:szCs w:val="24"/>
          <w:rtl/>
        </w:rPr>
        <w:t xml:space="preserve"> </w:t>
      </w:r>
      <w:r w:rsidRPr="00334485">
        <w:rPr>
          <w:rFonts w:hint="eastAsia"/>
          <w:b w:val="0"/>
          <w:bCs w:val="0"/>
          <w:sz w:val="24"/>
          <w:szCs w:val="24"/>
          <w:rtl/>
        </w:rPr>
        <w:t>הקריטריונים</w:t>
      </w:r>
      <w:r w:rsidRPr="00334485">
        <w:rPr>
          <w:b w:val="0"/>
          <w:bCs w:val="0"/>
          <w:sz w:val="24"/>
          <w:szCs w:val="24"/>
          <w:rtl/>
        </w:rPr>
        <w:t xml:space="preserve"> </w:t>
      </w:r>
      <w:r w:rsidRPr="00334485">
        <w:rPr>
          <w:rFonts w:hint="eastAsia"/>
          <w:b w:val="0"/>
          <w:bCs w:val="0"/>
          <w:sz w:val="24"/>
          <w:szCs w:val="24"/>
          <w:rtl/>
        </w:rPr>
        <w:t>הנדרשים</w:t>
      </w:r>
      <w:r w:rsidRPr="00334485">
        <w:rPr>
          <w:b w:val="0"/>
          <w:bCs w:val="0"/>
          <w:sz w:val="24"/>
          <w:szCs w:val="24"/>
          <w:rtl/>
        </w:rPr>
        <w:t xml:space="preserve"> </w:t>
      </w:r>
      <w:r w:rsidRPr="00334485">
        <w:rPr>
          <w:rFonts w:hint="eastAsia"/>
          <w:b w:val="0"/>
          <w:bCs w:val="0"/>
          <w:sz w:val="24"/>
          <w:szCs w:val="24"/>
          <w:rtl/>
        </w:rPr>
        <w:t>בכל</w:t>
      </w:r>
      <w:r w:rsidRPr="00334485">
        <w:rPr>
          <w:b w:val="0"/>
          <w:bCs w:val="0"/>
          <w:sz w:val="24"/>
          <w:szCs w:val="24"/>
          <w:rtl/>
        </w:rPr>
        <w:t xml:space="preserve"> </w:t>
      </w:r>
      <w:r w:rsidRPr="00334485">
        <w:rPr>
          <w:rFonts w:hint="eastAsia"/>
          <w:b w:val="0"/>
          <w:bCs w:val="0"/>
          <w:sz w:val="24"/>
          <w:szCs w:val="24"/>
          <w:rtl/>
        </w:rPr>
        <w:t>תת</w:t>
      </w:r>
      <w:r w:rsidRPr="00334485">
        <w:rPr>
          <w:b w:val="0"/>
          <w:bCs w:val="0"/>
          <w:sz w:val="24"/>
          <w:szCs w:val="24"/>
          <w:rtl/>
        </w:rPr>
        <w:t xml:space="preserve"> </w:t>
      </w:r>
      <w:r w:rsidRPr="00334485">
        <w:rPr>
          <w:rFonts w:hint="eastAsia"/>
          <w:b w:val="0"/>
          <w:bCs w:val="0"/>
          <w:sz w:val="24"/>
          <w:szCs w:val="24"/>
          <w:rtl/>
        </w:rPr>
        <w:t>סל</w:t>
      </w:r>
      <w:r w:rsidRPr="00334485">
        <w:rPr>
          <w:b w:val="0"/>
          <w:bCs w:val="0"/>
          <w:sz w:val="24"/>
          <w:szCs w:val="24"/>
          <w:rtl/>
        </w:rPr>
        <w:t>.</w:t>
      </w:r>
    </w:p>
    <w:p w14:paraId="3CF626A2" w14:textId="77777777" w:rsidR="00B004E2" w:rsidRPr="00F35BCC" w:rsidRDefault="00B004E2" w:rsidP="00F35BCC">
      <w:pPr>
        <w:pStyle w:val="1-"/>
        <w:keepLines/>
        <w:numPr>
          <w:ilvl w:val="2"/>
          <w:numId w:val="46"/>
        </w:numPr>
        <w:spacing w:before="0" w:after="0"/>
        <w:ind w:left="1496" w:hanging="776"/>
        <w:jc w:val="both"/>
        <w:rPr>
          <w:b w:val="0"/>
          <w:bCs w:val="0"/>
          <w:sz w:val="24"/>
          <w:szCs w:val="24"/>
          <w:rtl/>
        </w:rPr>
      </w:pPr>
      <w:r w:rsidRPr="00334485">
        <w:rPr>
          <w:rFonts w:hint="eastAsia"/>
          <w:b w:val="0"/>
          <w:bCs w:val="0"/>
          <w:sz w:val="24"/>
          <w:szCs w:val="24"/>
          <w:rtl/>
        </w:rPr>
        <w:t>המשרד</w:t>
      </w:r>
      <w:r w:rsidRPr="00334485">
        <w:rPr>
          <w:b w:val="0"/>
          <w:bCs w:val="0"/>
          <w:sz w:val="24"/>
          <w:szCs w:val="24"/>
          <w:rtl/>
        </w:rPr>
        <w:t xml:space="preserve"> </w:t>
      </w:r>
      <w:r w:rsidRPr="00334485">
        <w:rPr>
          <w:rFonts w:hint="eastAsia"/>
          <w:b w:val="0"/>
          <w:bCs w:val="0"/>
          <w:sz w:val="24"/>
          <w:szCs w:val="24"/>
          <w:rtl/>
        </w:rPr>
        <w:t>יהיה</w:t>
      </w:r>
      <w:r w:rsidRPr="00334485">
        <w:rPr>
          <w:b w:val="0"/>
          <w:bCs w:val="0"/>
          <w:sz w:val="24"/>
          <w:szCs w:val="24"/>
          <w:rtl/>
        </w:rPr>
        <w:t xml:space="preserve"> </w:t>
      </w:r>
      <w:r w:rsidRPr="00334485">
        <w:rPr>
          <w:rFonts w:hint="eastAsia"/>
          <w:b w:val="0"/>
          <w:bCs w:val="0"/>
          <w:sz w:val="24"/>
          <w:szCs w:val="24"/>
          <w:rtl/>
        </w:rPr>
        <w:t>רשאי</w:t>
      </w:r>
      <w:r w:rsidRPr="00334485">
        <w:rPr>
          <w:b w:val="0"/>
          <w:bCs w:val="0"/>
          <w:sz w:val="24"/>
          <w:szCs w:val="24"/>
          <w:rtl/>
        </w:rPr>
        <w:t xml:space="preserve"> </w:t>
      </w:r>
      <w:r w:rsidRPr="00334485">
        <w:rPr>
          <w:rFonts w:hint="eastAsia"/>
          <w:b w:val="0"/>
          <w:bCs w:val="0"/>
          <w:sz w:val="24"/>
          <w:szCs w:val="24"/>
          <w:rtl/>
        </w:rPr>
        <w:t>בהתאם</w:t>
      </w:r>
      <w:r w:rsidRPr="00334485">
        <w:rPr>
          <w:b w:val="0"/>
          <w:bCs w:val="0"/>
          <w:sz w:val="24"/>
          <w:szCs w:val="24"/>
          <w:rtl/>
        </w:rPr>
        <w:t xml:space="preserve"> </w:t>
      </w:r>
      <w:r w:rsidRPr="00334485">
        <w:rPr>
          <w:rFonts w:hint="eastAsia"/>
          <w:b w:val="0"/>
          <w:bCs w:val="0"/>
          <w:sz w:val="24"/>
          <w:szCs w:val="24"/>
          <w:rtl/>
        </w:rPr>
        <w:t>לשיקול</w:t>
      </w:r>
      <w:r w:rsidRPr="00334485">
        <w:rPr>
          <w:b w:val="0"/>
          <w:bCs w:val="0"/>
          <w:sz w:val="24"/>
          <w:szCs w:val="24"/>
          <w:rtl/>
        </w:rPr>
        <w:t xml:space="preserve"> </w:t>
      </w:r>
      <w:r w:rsidRPr="00334485">
        <w:rPr>
          <w:rFonts w:hint="eastAsia"/>
          <w:b w:val="0"/>
          <w:bCs w:val="0"/>
          <w:sz w:val="24"/>
          <w:szCs w:val="24"/>
          <w:rtl/>
        </w:rPr>
        <w:t>דעתו</w:t>
      </w:r>
      <w:r w:rsidRPr="00334485">
        <w:rPr>
          <w:b w:val="0"/>
          <w:bCs w:val="0"/>
          <w:sz w:val="24"/>
          <w:szCs w:val="24"/>
          <w:rtl/>
        </w:rPr>
        <w:t xml:space="preserve"> </w:t>
      </w:r>
      <w:r w:rsidRPr="00334485">
        <w:rPr>
          <w:rFonts w:hint="eastAsia"/>
          <w:b w:val="0"/>
          <w:bCs w:val="0"/>
          <w:sz w:val="24"/>
          <w:szCs w:val="24"/>
          <w:rtl/>
        </w:rPr>
        <w:t>הבלעדי</w:t>
      </w:r>
      <w:r w:rsidR="001D1029" w:rsidRPr="00334485">
        <w:rPr>
          <w:rFonts w:hint="eastAsia"/>
          <w:b w:val="0"/>
          <w:bCs w:val="0"/>
          <w:sz w:val="24"/>
          <w:szCs w:val="24"/>
          <w:rtl/>
        </w:rPr>
        <w:t>ת</w:t>
      </w:r>
      <w:r w:rsidRPr="00334485">
        <w:rPr>
          <w:b w:val="0"/>
          <w:bCs w:val="0"/>
          <w:sz w:val="24"/>
          <w:szCs w:val="24"/>
          <w:rtl/>
        </w:rPr>
        <w:t xml:space="preserve"> </w:t>
      </w:r>
      <w:r w:rsidRPr="00334485">
        <w:rPr>
          <w:rFonts w:hint="eastAsia"/>
          <w:b w:val="0"/>
          <w:bCs w:val="0"/>
          <w:sz w:val="24"/>
          <w:szCs w:val="24"/>
          <w:rtl/>
        </w:rPr>
        <w:t>לקבוע</w:t>
      </w:r>
      <w:r w:rsidRPr="00334485">
        <w:rPr>
          <w:b w:val="0"/>
          <w:bCs w:val="0"/>
          <w:sz w:val="24"/>
          <w:szCs w:val="24"/>
          <w:rtl/>
        </w:rPr>
        <w:t xml:space="preserve"> </w:t>
      </w:r>
      <w:r w:rsidRPr="00334485">
        <w:rPr>
          <w:rFonts w:hint="eastAsia"/>
          <w:b w:val="0"/>
          <w:bCs w:val="0"/>
          <w:sz w:val="24"/>
          <w:szCs w:val="24"/>
          <w:rtl/>
        </w:rPr>
        <w:t>מועדים</w:t>
      </w:r>
      <w:r w:rsidRPr="00334485">
        <w:rPr>
          <w:b w:val="0"/>
          <w:bCs w:val="0"/>
          <w:sz w:val="24"/>
          <w:szCs w:val="24"/>
          <w:rtl/>
        </w:rPr>
        <w:t xml:space="preserve"> </w:t>
      </w:r>
      <w:r w:rsidRPr="00334485">
        <w:rPr>
          <w:rFonts w:hint="eastAsia"/>
          <w:b w:val="0"/>
          <w:bCs w:val="0"/>
          <w:sz w:val="24"/>
          <w:szCs w:val="24"/>
          <w:rtl/>
        </w:rPr>
        <w:t>מסוימים</w:t>
      </w:r>
      <w:r w:rsidRPr="00334485">
        <w:rPr>
          <w:b w:val="0"/>
          <w:bCs w:val="0"/>
          <w:sz w:val="24"/>
          <w:szCs w:val="24"/>
          <w:rtl/>
        </w:rPr>
        <w:t xml:space="preserve"> </w:t>
      </w:r>
      <w:r w:rsidRPr="00334485">
        <w:rPr>
          <w:rFonts w:hint="eastAsia"/>
          <w:b w:val="0"/>
          <w:bCs w:val="0"/>
          <w:sz w:val="24"/>
          <w:szCs w:val="24"/>
          <w:rtl/>
        </w:rPr>
        <w:t>בשנה</w:t>
      </w:r>
      <w:r w:rsidRPr="00334485">
        <w:rPr>
          <w:b w:val="0"/>
          <w:bCs w:val="0"/>
          <w:sz w:val="24"/>
          <w:szCs w:val="24"/>
          <w:rtl/>
        </w:rPr>
        <w:t xml:space="preserve"> </w:t>
      </w:r>
      <w:r w:rsidRPr="00334485">
        <w:rPr>
          <w:rFonts w:hint="eastAsia"/>
          <w:b w:val="0"/>
          <w:bCs w:val="0"/>
          <w:sz w:val="24"/>
          <w:szCs w:val="24"/>
          <w:rtl/>
        </w:rPr>
        <w:t>בהם</w:t>
      </w:r>
      <w:r w:rsidRPr="00334485">
        <w:rPr>
          <w:b w:val="0"/>
          <w:bCs w:val="0"/>
          <w:sz w:val="24"/>
          <w:szCs w:val="24"/>
          <w:rtl/>
        </w:rPr>
        <w:t xml:space="preserve"> </w:t>
      </w:r>
      <w:r w:rsidRPr="00334485">
        <w:rPr>
          <w:rFonts w:hint="eastAsia"/>
          <w:b w:val="0"/>
          <w:bCs w:val="0"/>
          <w:sz w:val="24"/>
          <w:szCs w:val="24"/>
          <w:rtl/>
        </w:rPr>
        <w:t>יתבצע</w:t>
      </w:r>
      <w:r w:rsidRPr="00334485">
        <w:rPr>
          <w:b w:val="0"/>
          <w:bCs w:val="0"/>
          <w:sz w:val="24"/>
          <w:szCs w:val="24"/>
          <w:rtl/>
        </w:rPr>
        <w:t xml:space="preserve"> </w:t>
      </w:r>
      <w:r w:rsidRPr="00334485">
        <w:rPr>
          <w:rFonts w:hint="eastAsia"/>
          <w:b w:val="0"/>
          <w:bCs w:val="0"/>
          <w:sz w:val="24"/>
          <w:szCs w:val="24"/>
          <w:rtl/>
        </w:rPr>
        <w:t>בפועל</w:t>
      </w:r>
      <w:r w:rsidRPr="00334485">
        <w:rPr>
          <w:b w:val="0"/>
          <w:bCs w:val="0"/>
          <w:sz w:val="24"/>
          <w:szCs w:val="24"/>
          <w:rtl/>
        </w:rPr>
        <w:t xml:space="preserve"> </w:t>
      </w:r>
      <w:r w:rsidRPr="00334485">
        <w:rPr>
          <w:rFonts w:hint="eastAsia"/>
          <w:b w:val="0"/>
          <w:bCs w:val="0"/>
          <w:sz w:val="24"/>
          <w:szCs w:val="24"/>
          <w:rtl/>
        </w:rPr>
        <w:t>עדכון</w:t>
      </w:r>
      <w:r w:rsidRPr="00334485">
        <w:rPr>
          <w:b w:val="0"/>
          <w:bCs w:val="0"/>
          <w:sz w:val="24"/>
          <w:szCs w:val="24"/>
          <w:rtl/>
        </w:rPr>
        <w:t xml:space="preserve"> </w:t>
      </w:r>
      <w:r w:rsidRPr="00334485">
        <w:rPr>
          <w:rFonts w:hint="eastAsia"/>
          <w:b w:val="0"/>
          <w:bCs w:val="0"/>
          <w:sz w:val="24"/>
          <w:szCs w:val="24"/>
          <w:rtl/>
        </w:rPr>
        <w:t>המאגר</w:t>
      </w:r>
      <w:r w:rsidRPr="00334485">
        <w:rPr>
          <w:b w:val="0"/>
          <w:bCs w:val="0"/>
          <w:sz w:val="24"/>
          <w:szCs w:val="24"/>
          <w:rtl/>
        </w:rPr>
        <w:t xml:space="preserve">. </w:t>
      </w:r>
      <w:r w:rsidRPr="00334485">
        <w:rPr>
          <w:rFonts w:hint="eastAsia"/>
          <w:b w:val="0"/>
          <w:bCs w:val="0"/>
          <w:sz w:val="24"/>
          <w:szCs w:val="24"/>
          <w:rtl/>
        </w:rPr>
        <w:t>וועדת</w:t>
      </w:r>
      <w:r w:rsidRPr="00334485">
        <w:rPr>
          <w:b w:val="0"/>
          <w:bCs w:val="0"/>
          <w:sz w:val="24"/>
          <w:szCs w:val="24"/>
          <w:rtl/>
        </w:rPr>
        <w:t xml:space="preserve"> </w:t>
      </w:r>
      <w:r w:rsidRPr="00334485">
        <w:rPr>
          <w:rFonts w:hint="eastAsia"/>
          <w:b w:val="0"/>
          <w:bCs w:val="0"/>
          <w:sz w:val="24"/>
          <w:szCs w:val="24"/>
          <w:rtl/>
        </w:rPr>
        <w:t>המכרזים</w:t>
      </w:r>
      <w:r w:rsidRPr="00334485">
        <w:rPr>
          <w:b w:val="0"/>
          <w:bCs w:val="0"/>
          <w:sz w:val="24"/>
          <w:szCs w:val="24"/>
          <w:rtl/>
        </w:rPr>
        <w:t xml:space="preserve"> </w:t>
      </w:r>
      <w:r w:rsidRPr="00334485">
        <w:rPr>
          <w:rFonts w:hint="eastAsia"/>
          <w:b w:val="0"/>
          <w:bCs w:val="0"/>
          <w:sz w:val="24"/>
          <w:szCs w:val="24"/>
          <w:rtl/>
        </w:rPr>
        <w:t>תודיע</w:t>
      </w:r>
      <w:r w:rsidRPr="00334485">
        <w:rPr>
          <w:b w:val="0"/>
          <w:bCs w:val="0"/>
          <w:sz w:val="24"/>
          <w:szCs w:val="24"/>
          <w:rtl/>
        </w:rPr>
        <w:t xml:space="preserve"> </w:t>
      </w:r>
      <w:r w:rsidRPr="00334485">
        <w:rPr>
          <w:rFonts w:hint="eastAsia"/>
          <w:b w:val="0"/>
          <w:bCs w:val="0"/>
          <w:sz w:val="24"/>
          <w:szCs w:val="24"/>
          <w:rtl/>
        </w:rPr>
        <w:t>על</w:t>
      </w:r>
      <w:r w:rsidRPr="00334485">
        <w:rPr>
          <w:b w:val="0"/>
          <w:bCs w:val="0"/>
          <w:sz w:val="24"/>
          <w:szCs w:val="24"/>
          <w:rtl/>
        </w:rPr>
        <w:t xml:space="preserve"> </w:t>
      </w:r>
      <w:r w:rsidRPr="00334485">
        <w:rPr>
          <w:rFonts w:hint="eastAsia"/>
          <w:b w:val="0"/>
          <w:bCs w:val="0"/>
          <w:sz w:val="24"/>
          <w:szCs w:val="24"/>
          <w:rtl/>
        </w:rPr>
        <w:t>החלטותיה</w:t>
      </w:r>
      <w:r w:rsidRPr="00334485">
        <w:rPr>
          <w:b w:val="0"/>
          <w:bCs w:val="0"/>
          <w:sz w:val="24"/>
          <w:szCs w:val="24"/>
          <w:rtl/>
        </w:rPr>
        <w:t xml:space="preserve"> </w:t>
      </w:r>
      <w:r w:rsidRPr="00334485">
        <w:rPr>
          <w:rFonts w:hint="eastAsia"/>
          <w:b w:val="0"/>
          <w:bCs w:val="0"/>
          <w:sz w:val="24"/>
          <w:szCs w:val="24"/>
          <w:rtl/>
        </w:rPr>
        <w:t>בנושא</w:t>
      </w:r>
      <w:r w:rsidRPr="00334485">
        <w:rPr>
          <w:b w:val="0"/>
          <w:bCs w:val="0"/>
          <w:sz w:val="24"/>
          <w:szCs w:val="24"/>
          <w:rtl/>
        </w:rPr>
        <w:t xml:space="preserve"> </w:t>
      </w:r>
      <w:r w:rsidRPr="00334485">
        <w:rPr>
          <w:rFonts w:hint="eastAsia"/>
          <w:b w:val="0"/>
          <w:bCs w:val="0"/>
          <w:sz w:val="24"/>
          <w:szCs w:val="24"/>
          <w:rtl/>
        </w:rPr>
        <w:t>זה</w:t>
      </w:r>
      <w:r w:rsidRPr="00334485">
        <w:rPr>
          <w:b w:val="0"/>
          <w:bCs w:val="0"/>
          <w:sz w:val="24"/>
          <w:szCs w:val="24"/>
          <w:rtl/>
        </w:rPr>
        <w:t xml:space="preserve"> </w:t>
      </w:r>
      <w:r w:rsidRPr="00334485">
        <w:rPr>
          <w:rFonts w:hint="eastAsia"/>
          <w:b w:val="0"/>
          <w:bCs w:val="0"/>
          <w:sz w:val="24"/>
          <w:szCs w:val="24"/>
          <w:rtl/>
        </w:rPr>
        <w:t>באמצעות</w:t>
      </w:r>
      <w:r w:rsidRPr="00334485">
        <w:rPr>
          <w:b w:val="0"/>
          <w:bCs w:val="0"/>
          <w:sz w:val="24"/>
          <w:szCs w:val="24"/>
          <w:rtl/>
        </w:rPr>
        <w:t xml:space="preserve"> </w:t>
      </w:r>
      <w:r w:rsidRPr="00334485">
        <w:rPr>
          <w:rFonts w:hint="eastAsia"/>
          <w:b w:val="0"/>
          <w:bCs w:val="0"/>
          <w:sz w:val="24"/>
          <w:szCs w:val="24"/>
          <w:rtl/>
        </w:rPr>
        <w:t>המערכת</w:t>
      </w:r>
      <w:r w:rsidRPr="00334485">
        <w:rPr>
          <w:b w:val="0"/>
          <w:bCs w:val="0"/>
          <w:sz w:val="24"/>
          <w:szCs w:val="24"/>
          <w:rtl/>
        </w:rPr>
        <w:t xml:space="preserve"> </w:t>
      </w:r>
      <w:r w:rsidRPr="00334485">
        <w:rPr>
          <w:rFonts w:hint="eastAsia"/>
          <w:b w:val="0"/>
          <w:bCs w:val="0"/>
          <w:sz w:val="24"/>
          <w:szCs w:val="24"/>
          <w:rtl/>
        </w:rPr>
        <w:t>הממוחשבת</w:t>
      </w:r>
      <w:r w:rsidRPr="00334485">
        <w:rPr>
          <w:b w:val="0"/>
          <w:bCs w:val="0"/>
          <w:sz w:val="24"/>
          <w:szCs w:val="24"/>
          <w:rtl/>
        </w:rPr>
        <w:t xml:space="preserve"> </w:t>
      </w:r>
      <w:r w:rsidRPr="00334485">
        <w:rPr>
          <w:rFonts w:hint="eastAsia"/>
          <w:b w:val="0"/>
          <w:bCs w:val="0"/>
          <w:sz w:val="24"/>
          <w:szCs w:val="24"/>
          <w:rtl/>
        </w:rPr>
        <w:t>של</w:t>
      </w:r>
      <w:r w:rsidRPr="00334485">
        <w:rPr>
          <w:b w:val="0"/>
          <w:bCs w:val="0"/>
          <w:sz w:val="24"/>
          <w:szCs w:val="24"/>
          <w:rtl/>
        </w:rPr>
        <w:t xml:space="preserve"> </w:t>
      </w:r>
      <w:r w:rsidRPr="00334485">
        <w:rPr>
          <w:rFonts w:hint="eastAsia"/>
          <w:b w:val="0"/>
          <w:bCs w:val="0"/>
          <w:sz w:val="24"/>
          <w:szCs w:val="24"/>
          <w:rtl/>
        </w:rPr>
        <w:t>המאגר</w:t>
      </w:r>
      <w:r w:rsidRPr="00334485">
        <w:rPr>
          <w:b w:val="0"/>
          <w:bCs w:val="0"/>
          <w:sz w:val="24"/>
          <w:szCs w:val="24"/>
          <w:rtl/>
        </w:rPr>
        <w:t xml:space="preserve"> </w:t>
      </w:r>
      <w:r w:rsidRPr="00334485">
        <w:rPr>
          <w:rFonts w:hint="eastAsia"/>
          <w:b w:val="0"/>
          <w:bCs w:val="0"/>
          <w:sz w:val="24"/>
          <w:szCs w:val="24"/>
          <w:rtl/>
        </w:rPr>
        <w:t>ובהתאם</w:t>
      </w:r>
      <w:r w:rsidRPr="00334485">
        <w:rPr>
          <w:b w:val="0"/>
          <w:bCs w:val="0"/>
          <w:sz w:val="24"/>
          <w:szCs w:val="24"/>
          <w:rtl/>
        </w:rPr>
        <w:t xml:space="preserve"> </w:t>
      </w:r>
      <w:r w:rsidRPr="00334485">
        <w:rPr>
          <w:rFonts w:hint="eastAsia"/>
          <w:b w:val="0"/>
          <w:bCs w:val="0"/>
          <w:sz w:val="24"/>
          <w:szCs w:val="24"/>
          <w:rtl/>
        </w:rPr>
        <w:t>להנחיות</w:t>
      </w:r>
      <w:r w:rsidRPr="00334485">
        <w:rPr>
          <w:b w:val="0"/>
          <w:bCs w:val="0"/>
          <w:sz w:val="24"/>
          <w:szCs w:val="24"/>
          <w:rtl/>
        </w:rPr>
        <w:t xml:space="preserve"> </w:t>
      </w:r>
      <w:r w:rsidRPr="00334485">
        <w:rPr>
          <w:rFonts w:hint="eastAsia"/>
          <w:b w:val="0"/>
          <w:bCs w:val="0"/>
          <w:sz w:val="24"/>
          <w:szCs w:val="24"/>
          <w:rtl/>
        </w:rPr>
        <w:t>החשב</w:t>
      </w:r>
      <w:r w:rsidRPr="00334485">
        <w:rPr>
          <w:b w:val="0"/>
          <w:bCs w:val="0"/>
          <w:sz w:val="24"/>
          <w:szCs w:val="24"/>
          <w:rtl/>
        </w:rPr>
        <w:t xml:space="preserve"> </w:t>
      </w:r>
      <w:r w:rsidRPr="00334485">
        <w:rPr>
          <w:rFonts w:hint="eastAsia"/>
          <w:b w:val="0"/>
          <w:bCs w:val="0"/>
          <w:sz w:val="24"/>
          <w:szCs w:val="24"/>
          <w:rtl/>
        </w:rPr>
        <w:t>הכללי</w:t>
      </w:r>
      <w:r w:rsidRPr="00334485">
        <w:rPr>
          <w:b w:val="0"/>
          <w:bCs w:val="0"/>
          <w:sz w:val="24"/>
          <w:szCs w:val="24"/>
          <w:rtl/>
        </w:rPr>
        <w:t>.</w:t>
      </w:r>
    </w:p>
    <w:p w14:paraId="4A34F7D5" w14:textId="77777777" w:rsidR="00B004E2" w:rsidRPr="00F35BCC" w:rsidRDefault="00B004E2" w:rsidP="00F35BCC">
      <w:pPr>
        <w:pStyle w:val="1-"/>
        <w:keepLines/>
        <w:numPr>
          <w:ilvl w:val="2"/>
          <w:numId w:val="46"/>
        </w:numPr>
        <w:spacing w:before="0" w:after="0"/>
        <w:ind w:left="1496" w:hanging="776"/>
        <w:jc w:val="both"/>
        <w:rPr>
          <w:b w:val="0"/>
          <w:bCs w:val="0"/>
          <w:sz w:val="24"/>
          <w:szCs w:val="24"/>
          <w:rtl/>
        </w:rPr>
      </w:pPr>
      <w:r w:rsidRPr="00334485">
        <w:rPr>
          <w:rFonts w:hint="eastAsia"/>
          <w:b w:val="0"/>
          <w:bCs w:val="0"/>
          <w:sz w:val="24"/>
          <w:szCs w:val="24"/>
          <w:rtl/>
        </w:rPr>
        <w:t>המשרד</w:t>
      </w:r>
      <w:r w:rsidRPr="00334485">
        <w:rPr>
          <w:b w:val="0"/>
          <w:bCs w:val="0"/>
          <w:sz w:val="24"/>
          <w:szCs w:val="24"/>
          <w:rtl/>
        </w:rPr>
        <w:t xml:space="preserve"> </w:t>
      </w:r>
      <w:r w:rsidRPr="00334485">
        <w:rPr>
          <w:rFonts w:hint="eastAsia"/>
          <w:b w:val="0"/>
          <w:bCs w:val="0"/>
          <w:sz w:val="24"/>
          <w:szCs w:val="24"/>
          <w:rtl/>
        </w:rPr>
        <w:t>יבדוק</w:t>
      </w:r>
      <w:r w:rsidRPr="00334485">
        <w:rPr>
          <w:b w:val="0"/>
          <w:bCs w:val="0"/>
          <w:sz w:val="24"/>
          <w:szCs w:val="24"/>
          <w:rtl/>
        </w:rPr>
        <w:t xml:space="preserve"> </w:t>
      </w:r>
      <w:r w:rsidRPr="00334485">
        <w:rPr>
          <w:rFonts w:hint="eastAsia"/>
          <w:b w:val="0"/>
          <w:bCs w:val="0"/>
          <w:sz w:val="24"/>
          <w:szCs w:val="24"/>
          <w:rtl/>
        </w:rPr>
        <w:t>את</w:t>
      </w:r>
      <w:r w:rsidRPr="00334485">
        <w:rPr>
          <w:b w:val="0"/>
          <w:bCs w:val="0"/>
          <w:sz w:val="24"/>
          <w:szCs w:val="24"/>
          <w:rtl/>
        </w:rPr>
        <w:t xml:space="preserve"> </w:t>
      </w:r>
      <w:r w:rsidRPr="00334485">
        <w:rPr>
          <w:rFonts w:hint="eastAsia"/>
          <w:b w:val="0"/>
          <w:bCs w:val="0"/>
          <w:sz w:val="24"/>
          <w:szCs w:val="24"/>
          <w:rtl/>
        </w:rPr>
        <w:t>ההצעות</w:t>
      </w:r>
      <w:r w:rsidRPr="00334485">
        <w:rPr>
          <w:b w:val="0"/>
          <w:bCs w:val="0"/>
          <w:sz w:val="24"/>
          <w:szCs w:val="24"/>
          <w:rtl/>
        </w:rPr>
        <w:t xml:space="preserve"> </w:t>
      </w:r>
      <w:r w:rsidRPr="00334485">
        <w:rPr>
          <w:rFonts w:hint="eastAsia"/>
          <w:b w:val="0"/>
          <w:bCs w:val="0"/>
          <w:sz w:val="24"/>
          <w:szCs w:val="24"/>
          <w:rtl/>
        </w:rPr>
        <w:t>שיתקבלו</w:t>
      </w:r>
      <w:r w:rsidRPr="00334485">
        <w:rPr>
          <w:b w:val="0"/>
          <w:bCs w:val="0"/>
          <w:sz w:val="24"/>
          <w:szCs w:val="24"/>
          <w:rtl/>
        </w:rPr>
        <w:t xml:space="preserve"> </w:t>
      </w:r>
      <w:r w:rsidRPr="00334485">
        <w:rPr>
          <w:rFonts w:hint="eastAsia"/>
          <w:b w:val="0"/>
          <w:bCs w:val="0"/>
          <w:sz w:val="24"/>
          <w:szCs w:val="24"/>
          <w:rtl/>
        </w:rPr>
        <w:t>במועדים</w:t>
      </w:r>
      <w:r w:rsidRPr="00334485">
        <w:rPr>
          <w:b w:val="0"/>
          <w:bCs w:val="0"/>
          <w:sz w:val="24"/>
          <w:szCs w:val="24"/>
          <w:rtl/>
        </w:rPr>
        <w:t xml:space="preserve"> </w:t>
      </w:r>
      <w:r w:rsidRPr="00334485">
        <w:rPr>
          <w:rFonts w:hint="eastAsia"/>
          <w:b w:val="0"/>
          <w:bCs w:val="0"/>
          <w:sz w:val="24"/>
          <w:szCs w:val="24"/>
          <w:rtl/>
        </w:rPr>
        <w:t>שיקבעו</w:t>
      </w:r>
      <w:r w:rsidRPr="00334485">
        <w:rPr>
          <w:b w:val="0"/>
          <w:bCs w:val="0"/>
          <w:sz w:val="24"/>
          <w:szCs w:val="24"/>
          <w:rtl/>
        </w:rPr>
        <w:t xml:space="preserve"> </w:t>
      </w:r>
      <w:r w:rsidRPr="00334485">
        <w:rPr>
          <w:rFonts w:hint="eastAsia"/>
          <w:b w:val="0"/>
          <w:bCs w:val="0"/>
          <w:sz w:val="24"/>
          <w:szCs w:val="24"/>
          <w:rtl/>
        </w:rPr>
        <w:t>על</w:t>
      </w:r>
      <w:r w:rsidRPr="00334485">
        <w:rPr>
          <w:b w:val="0"/>
          <w:bCs w:val="0"/>
          <w:sz w:val="24"/>
          <w:szCs w:val="24"/>
          <w:rtl/>
        </w:rPr>
        <w:t xml:space="preserve"> </w:t>
      </w:r>
      <w:r w:rsidRPr="00334485">
        <w:rPr>
          <w:rFonts w:hint="eastAsia"/>
          <w:b w:val="0"/>
          <w:bCs w:val="0"/>
          <w:sz w:val="24"/>
          <w:szCs w:val="24"/>
          <w:rtl/>
        </w:rPr>
        <w:t>ידי</w:t>
      </w:r>
      <w:r w:rsidRPr="00334485">
        <w:rPr>
          <w:b w:val="0"/>
          <w:bCs w:val="0"/>
          <w:sz w:val="24"/>
          <w:szCs w:val="24"/>
          <w:rtl/>
        </w:rPr>
        <w:t xml:space="preserve"> </w:t>
      </w:r>
      <w:r w:rsidRPr="00334485">
        <w:rPr>
          <w:rFonts w:hint="eastAsia"/>
          <w:b w:val="0"/>
          <w:bCs w:val="0"/>
          <w:sz w:val="24"/>
          <w:szCs w:val="24"/>
          <w:rtl/>
        </w:rPr>
        <w:t>ועדת</w:t>
      </w:r>
      <w:r w:rsidRPr="00334485">
        <w:rPr>
          <w:b w:val="0"/>
          <w:bCs w:val="0"/>
          <w:sz w:val="24"/>
          <w:szCs w:val="24"/>
          <w:rtl/>
        </w:rPr>
        <w:t xml:space="preserve"> </w:t>
      </w:r>
      <w:r w:rsidRPr="00334485">
        <w:rPr>
          <w:rFonts w:hint="eastAsia"/>
          <w:b w:val="0"/>
          <w:bCs w:val="0"/>
          <w:sz w:val="24"/>
          <w:szCs w:val="24"/>
          <w:rtl/>
        </w:rPr>
        <w:t>מכרזים</w:t>
      </w:r>
      <w:r w:rsidRPr="00334485">
        <w:rPr>
          <w:b w:val="0"/>
          <w:bCs w:val="0"/>
          <w:sz w:val="24"/>
          <w:szCs w:val="24"/>
          <w:rtl/>
        </w:rPr>
        <w:t xml:space="preserve">. </w:t>
      </w:r>
      <w:r w:rsidRPr="00334485">
        <w:rPr>
          <w:rFonts w:hint="eastAsia"/>
          <w:b w:val="0"/>
          <w:bCs w:val="0"/>
          <w:sz w:val="24"/>
          <w:szCs w:val="24"/>
          <w:rtl/>
        </w:rPr>
        <w:t>וועדת</w:t>
      </w:r>
      <w:r w:rsidRPr="00334485">
        <w:rPr>
          <w:b w:val="0"/>
          <w:bCs w:val="0"/>
          <w:sz w:val="24"/>
          <w:szCs w:val="24"/>
          <w:rtl/>
        </w:rPr>
        <w:t xml:space="preserve"> </w:t>
      </w:r>
      <w:r w:rsidRPr="00334485">
        <w:rPr>
          <w:rFonts w:hint="eastAsia"/>
          <w:b w:val="0"/>
          <w:bCs w:val="0"/>
          <w:sz w:val="24"/>
          <w:szCs w:val="24"/>
          <w:rtl/>
        </w:rPr>
        <w:t>המכרזים</w:t>
      </w:r>
      <w:r w:rsidRPr="00334485">
        <w:rPr>
          <w:b w:val="0"/>
          <w:bCs w:val="0"/>
          <w:sz w:val="24"/>
          <w:szCs w:val="24"/>
          <w:rtl/>
        </w:rPr>
        <w:t xml:space="preserve"> </w:t>
      </w:r>
      <w:r w:rsidRPr="00334485">
        <w:rPr>
          <w:rFonts w:hint="eastAsia"/>
          <w:b w:val="0"/>
          <w:bCs w:val="0"/>
          <w:sz w:val="24"/>
          <w:szCs w:val="24"/>
          <w:rtl/>
        </w:rPr>
        <w:t>תדון</w:t>
      </w:r>
      <w:r w:rsidRPr="00334485">
        <w:rPr>
          <w:b w:val="0"/>
          <w:bCs w:val="0"/>
          <w:sz w:val="24"/>
          <w:szCs w:val="24"/>
          <w:rtl/>
        </w:rPr>
        <w:t xml:space="preserve"> </w:t>
      </w:r>
      <w:r w:rsidRPr="00334485">
        <w:rPr>
          <w:rFonts w:hint="eastAsia"/>
          <w:b w:val="0"/>
          <w:bCs w:val="0"/>
          <w:sz w:val="24"/>
          <w:szCs w:val="24"/>
          <w:rtl/>
        </w:rPr>
        <w:t>בממצאי</w:t>
      </w:r>
      <w:r w:rsidRPr="00334485">
        <w:rPr>
          <w:b w:val="0"/>
          <w:bCs w:val="0"/>
          <w:sz w:val="24"/>
          <w:szCs w:val="24"/>
          <w:rtl/>
        </w:rPr>
        <w:t xml:space="preserve"> </w:t>
      </w:r>
      <w:r w:rsidRPr="00334485">
        <w:rPr>
          <w:rFonts w:hint="eastAsia"/>
          <w:b w:val="0"/>
          <w:bCs w:val="0"/>
          <w:sz w:val="24"/>
          <w:szCs w:val="24"/>
          <w:rtl/>
        </w:rPr>
        <w:t>בדיקת</w:t>
      </w:r>
      <w:r w:rsidRPr="00334485">
        <w:rPr>
          <w:b w:val="0"/>
          <w:bCs w:val="0"/>
          <w:sz w:val="24"/>
          <w:szCs w:val="24"/>
          <w:rtl/>
        </w:rPr>
        <w:t xml:space="preserve"> </w:t>
      </w:r>
      <w:r w:rsidRPr="00334485">
        <w:rPr>
          <w:rFonts w:hint="eastAsia"/>
          <w:b w:val="0"/>
          <w:bCs w:val="0"/>
          <w:sz w:val="24"/>
          <w:szCs w:val="24"/>
          <w:rtl/>
        </w:rPr>
        <w:t>כל</w:t>
      </w:r>
      <w:r w:rsidRPr="00334485">
        <w:rPr>
          <w:b w:val="0"/>
          <w:bCs w:val="0"/>
          <w:sz w:val="24"/>
          <w:szCs w:val="24"/>
          <w:rtl/>
        </w:rPr>
        <w:t xml:space="preserve"> </w:t>
      </w:r>
      <w:r w:rsidRPr="00334485">
        <w:rPr>
          <w:rFonts w:hint="eastAsia"/>
          <w:b w:val="0"/>
          <w:bCs w:val="0"/>
          <w:sz w:val="24"/>
          <w:szCs w:val="24"/>
          <w:rtl/>
        </w:rPr>
        <w:t>ההצעות</w:t>
      </w:r>
      <w:r w:rsidRPr="00334485">
        <w:rPr>
          <w:b w:val="0"/>
          <w:bCs w:val="0"/>
          <w:sz w:val="24"/>
          <w:szCs w:val="24"/>
          <w:rtl/>
        </w:rPr>
        <w:t xml:space="preserve"> </w:t>
      </w:r>
      <w:r w:rsidRPr="00334485">
        <w:rPr>
          <w:rFonts w:hint="eastAsia"/>
          <w:b w:val="0"/>
          <w:bCs w:val="0"/>
          <w:sz w:val="24"/>
          <w:szCs w:val="24"/>
          <w:rtl/>
        </w:rPr>
        <w:t>שהתקבלו</w:t>
      </w:r>
      <w:r w:rsidRPr="00334485">
        <w:rPr>
          <w:b w:val="0"/>
          <w:bCs w:val="0"/>
          <w:sz w:val="24"/>
          <w:szCs w:val="24"/>
          <w:rtl/>
        </w:rPr>
        <w:t xml:space="preserve">, </w:t>
      </w:r>
      <w:r w:rsidRPr="00334485">
        <w:rPr>
          <w:rFonts w:hint="eastAsia"/>
          <w:b w:val="0"/>
          <w:bCs w:val="0"/>
          <w:sz w:val="24"/>
          <w:szCs w:val="24"/>
          <w:rtl/>
        </w:rPr>
        <w:t>ורשאית</w:t>
      </w:r>
      <w:r w:rsidRPr="00334485">
        <w:rPr>
          <w:b w:val="0"/>
          <w:bCs w:val="0"/>
          <w:sz w:val="24"/>
          <w:szCs w:val="24"/>
          <w:rtl/>
        </w:rPr>
        <w:t xml:space="preserve"> </w:t>
      </w:r>
      <w:r w:rsidRPr="00334485">
        <w:rPr>
          <w:rFonts w:hint="eastAsia"/>
          <w:b w:val="0"/>
          <w:bCs w:val="0"/>
          <w:sz w:val="24"/>
          <w:szCs w:val="24"/>
          <w:rtl/>
        </w:rPr>
        <w:t>להוסיף</w:t>
      </w:r>
      <w:r w:rsidRPr="00334485">
        <w:rPr>
          <w:b w:val="0"/>
          <w:bCs w:val="0"/>
          <w:sz w:val="24"/>
          <w:szCs w:val="24"/>
          <w:rtl/>
        </w:rPr>
        <w:t xml:space="preserve"> </w:t>
      </w:r>
      <w:r w:rsidRPr="00334485">
        <w:rPr>
          <w:rFonts w:hint="eastAsia"/>
          <w:b w:val="0"/>
          <w:bCs w:val="0"/>
          <w:sz w:val="24"/>
          <w:szCs w:val="24"/>
          <w:rtl/>
        </w:rPr>
        <w:t>מועדים</w:t>
      </w:r>
      <w:r w:rsidRPr="00334485">
        <w:rPr>
          <w:b w:val="0"/>
          <w:bCs w:val="0"/>
          <w:sz w:val="24"/>
          <w:szCs w:val="24"/>
          <w:rtl/>
        </w:rPr>
        <w:t xml:space="preserve"> </w:t>
      </w:r>
      <w:r w:rsidRPr="00334485">
        <w:rPr>
          <w:rFonts w:hint="eastAsia"/>
          <w:b w:val="0"/>
          <w:bCs w:val="0"/>
          <w:sz w:val="24"/>
          <w:szCs w:val="24"/>
          <w:rtl/>
        </w:rPr>
        <w:t>לפי</w:t>
      </w:r>
      <w:r w:rsidRPr="00334485">
        <w:rPr>
          <w:b w:val="0"/>
          <w:bCs w:val="0"/>
          <w:sz w:val="24"/>
          <w:szCs w:val="24"/>
          <w:rtl/>
        </w:rPr>
        <w:t xml:space="preserve"> </w:t>
      </w:r>
      <w:r w:rsidRPr="00334485">
        <w:rPr>
          <w:rFonts w:hint="eastAsia"/>
          <w:b w:val="0"/>
          <w:bCs w:val="0"/>
          <w:sz w:val="24"/>
          <w:szCs w:val="24"/>
          <w:rtl/>
        </w:rPr>
        <w:t>שיקול</w:t>
      </w:r>
      <w:r w:rsidRPr="00334485">
        <w:rPr>
          <w:b w:val="0"/>
          <w:bCs w:val="0"/>
          <w:sz w:val="24"/>
          <w:szCs w:val="24"/>
          <w:rtl/>
        </w:rPr>
        <w:t xml:space="preserve"> </w:t>
      </w:r>
      <w:r w:rsidRPr="00334485">
        <w:rPr>
          <w:rFonts w:hint="eastAsia"/>
          <w:b w:val="0"/>
          <w:bCs w:val="0"/>
          <w:sz w:val="24"/>
          <w:szCs w:val="24"/>
          <w:rtl/>
        </w:rPr>
        <w:t>דעתה</w:t>
      </w:r>
      <w:r w:rsidRPr="00334485">
        <w:rPr>
          <w:b w:val="0"/>
          <w:bCs w:val="0"/>
          <w:sz w:val="24"/>
          <w:szCs w:val="24"/>
          <w:rtl/>
        </w:rPr>
        <w:t xml:space="preserve"> </w:t>
      </w:r>
      <w:r w:rsidRPr="00334485">
        <w:rPr>
          <w:rFonts w:hint="eastAsia"/>
          <w:b w:val="0"/>
          <w:bCs w:val="0"/>
          <w:sz w:val="24"/>
          <w:szCs w:val="24"/>
          <w:rtl/>
        </w:rPr>
        <w:t>ולפי</w:t>
      </w:r>
      <w:r w:rsidRPr="00334485">
        <w:rPr>
          <w:b w:val="0"/>
          <w:bCs w:val="0"/>
          <w:sz w:val="24"/>
          <w:szCs w:val="24"/>
          <w:rtl/>
        </w:rPr>
        <w:t xml:space="preserve"> </w:t>
      </w:r>
      <w:r w:rsidRPr="00334485">
        <w:rPr>
          <w:rFonts w:hint="eastAsia"/>
          <w:b w:val="0"/>
          <w:bCs w:val="0"/>
          <w:sz w:val="24"/>
          <w:szCs w:val="24"/>
          <w:rtl/>
        </w:rPr>
        <w:t>הצורך</w:t>
      </w:r>
      <w:r w:rsidRPr="00334485">
        <w:rPr>
          <w:b w:val="0"/>
          <w:bCs w:val="0"/>
          <w:sz w:val="24"/>
          <w:szCs w:val="24"/>
          <w:rtl/>
        </w:rPr>
        <w:t xml:space="preserve">, </w:t>
      </w:r>
      <w:r w:rsidRPr="00334485">
        <w:rPr>
          <w:rFonts w:hint="eastAsia"/>
          <w:b w:val="0"/>
          <w:bCs w:val="0"/>
          <w:sz w:val="24"/>
          <w:szCs w:val="24"/>
          <w:rtl/>
        </w:rPr>
        <w:t>ותאשר</w:t>
      </w:r>
      <w:r w:rsidRPr="00334485">
        <w:rPr>
          <w:b w:val="0"/>
          <w:bCs w:val="0"/>
          <w:sz w:val="24"/>
          <w:szCs w:val="24"/>
          <w:rtl/>
        </w:rPr>
        <w:t xml:space="preserve"> </w:t>
      </w:r>
      <w:r w:rsidRPr="00334485">
        <w:rPr>
          <w:rFonts w:hint="eastAsia"/>
          <w:b w:val="0"/>
          <w:bCs w:val="0"/>
          <w:sz w:val="24"/>
          <w:szCs w:val="24"/>
          <w:rtl/>
        </w:rPr>
        <w:t>עדכון</w:t>
      </w:r>
      <w:r w:rsidRPr="00334485">
        <w:rPr>
          <w:b w:val="0"/>
          <w:bCs w:val="0"/>
          <w:sz w:val="24"/>
          <w:szCs w:val="24"/>
          <w:rtl/>
        </w:rPr>
        <w:t xml:space="preserve"> </w:t>
      </w:r>
      <w:r w:rsidRPr="00334485">
        <w:rPr>
          <w:rFonts w:hint="eastAsia"/>
          <w:b w:val="0"/>
          <w:bCs w:val="0"/>
          <w:sz w:val="24"/>
          <w:szCs w:val="24"/>
          <w:rtl/>
        </w:rPr>
        <w:t>המאגר</w:t>
      </w:r>
      <w:r w:rsidRPr="00334485">
        <w:rPr>
          <w:b w:val="0"/>
          <w:bCs w:val="0"/>
          <w:sz w:val="24"/>
          <w:szCs w:val="24"/>
          <w:rtl/>
        </w:rPr>
        <w:t xml:space="preserve"> </w:t>
      </w:r>
      <w:r w:rsidRPr="00334485">
        <w:rPr>
          <w:rFonts w:hint="eastAsia"/>
          <w:b w:val="0"/>
          <w:bCs w:val="0"/>
          <w:sz w:val="24"/>
          <w:szCs w:val="24"/>
          <w:rtl/>
        </w:rPr>
        <w:t>בהתאם</w:t>
      </w:r>
      <w:r w:rsidRPr="00334485">
        <w:rPr>
          <w:b w:val="0"/>
          <w:bCs w:val="0"/>
          <w:sz w:val="24"/>
          <w:szCs w:val="24"/>
          <w:rtl/>
        </w:rPr>
        <w:t>.</w:t>
      </w:r>
    </w:p>
    <w:p w14:paraId="1C2B7B76" w14:textId="159FDF71" w:rsidR="00C91250" w:rsidRPr="00F35BCC" w:rsidRDefault="00462FF4" w:rsidP="00F35BCC">
      <w:pPr>
        <w:pStyle w:val="1-"/>
        <w:keepLines/>
        <w:numPr>
          <w:ilvl w:val="2"/>
          <w:numId w:val="46"/>
        </w:numPr>
        <w:spacing w:before="0" w:after="0"/>
        <w:ind w:left="1496" w:hanging="776"/>
        <w:jc w:val="both"/>
        <w:rPr>
          <w:b w:val="0"/>
          <w:bCs w:val="0"/>
          <w:sz w:val="24"/>
          <w:szCs w:val="24"/>
          <w:rtl/>
        </w:rPr>
      </w:pPr>
      <w:r w:rsidRPr="00334485">
        <w:rPr>
          <w:b w:val="0"/>
          <w:bCs w:val="0"/>
          <w:sz w:val="24"/>
          <w:szCs w:val="24"/>
          <w:rtl/>
        </w:rPr>
        <w:t>המשרד יהיה רשאי להאריך את ההתקשרות לתקופות נוספות בכפיפות להוראות החשב הכללי ותקנות חובת המכרזים.</w:t>
      </w:r>
    </w:p>
    <w:p w14:paraId="4B2C237A" w14:textId="77777777" w:rsidR="00542053" w:rsidRPr="00F35BCC" w:rsidRDefault="00542053" w:rsidP="00F35BCC">
      <w:pPr>
        <w:pStyle w:val="1-"/>
        <w:keepLines/>
        <w:numPr>
          <w:ilvl w:val="2"/>
          <w:numId w:val="46"/>
        </w:numPr>
        <w:spacing w:before="0" w:after="0"/>
        <w:ind w:left="1496" w:hanging="776"/>
        <w:jc w:val="both"/>
        <w:rPr>
          <w:b w:val="0"/>
          <w:bCs w:val="0"/>
          <w:sz w:val="24"/>
          <w:szCs w:val="24"/>
          <w:rtl/>
        </w:rPr>
      </w:pPr>
      <w:r w:rsidRPr="00334485">
        <w:rPr>
          <w:rFonts w:hint="eastAsia"/>
          <w:b w:val="0"/>
          <w:bCs w:val="0"/>
          <w:sz w:val="24"/>
          <w:szCs w:val="24"/>
          <w:rtl/>
        </w:rPr>
        <w:lastRenderedPageBreak/>
        <w:t>ספק</w:t>
      </w:r>
      <w:r w:rsidRPr="00334485">
        <w:rPr>
          <w:b w:val="0"/>
          <w:bCs w:val="0"/>
          <w:sz w:val="24"/>
          <w:szCs w:val="24"/>
          <w:rtl/>
        </w:rPr>
        <w:t xml:space="preserve"> </w:t>
      </w:r>
      <w:r w:rsidRPr="00334485">
        <w:rPr>
          <w:rFonts w:hint="eastAsia"/>
          <w:b w:val="0"/>
          <w:bCs w:val="0"/>
          <w:sz w:val="24"/>
          <w:szCs w:val="24"/>
          <w:rtl/>
        </w:rPr>
        <w:t>יכול</w:t>
      </w:r>
      <w:r w:rsidRPr="00334485">
        <w:rPr>
          <w:b w:val="0"/>
          <w:bCs w:val="0"/>
          <w:sz w:val="24"/>
          <w:szCs w:val="24"/>
          <w:rtl/>
        </w:rPr>
        <w:t xml:space="preserve"> </w:t>
      </w:r>
      <w:r w:rsidRPr="00334485">
        <w:rPr>
          <w:rFonts w:hint="eastAsia"/>
          <w:b w:val="0"/>
          <w:bCs w:val="0"/>
          <w:sz w:val="24"/>
          <w:szCs w:val="24"/>
          <w:rtl/>
        </w:rPr>
        <w:t>לסרב</w:t>
      </w:r>
      <w:r w:rsidRPr="00334485">
        <w:rPr>
          <w:b w:val="0"/>
          <w:bCs w:val="0"/>
          <w:sz w:val="24"/>
          <w:szCs w:val="24"/>
          <w:rtl/>
        </w:rPr>
        <w:t xml:space="preserve"> </w:t>
      </w:r>
      <w:r w:rsidRPr="00334485">
        <w:rPr>
          <w:rFonts w:hint="eastAsia"/>
          <w:b w:val="0"/>
          <w:bCs w:val="0"/>
          <w:sz w:val="24"/>
          <w:szCs w:val="24"/>
          <w:rtl/>
        </w:rPr>
        <w:t>להזמנה</w:t>
      </w:r>
      <w:r w:rsidRPr="00334485">
        <w:rPr>
          <w:b w:val="0"/>
          <w:bCs w:val="0"/>
          <w:sz w:val="24"/>
          <w:szCs w:val="24"/>
          <w:rtl/>
        </w:rPr>
        <w:t xml:space="preserve"> </w:t>
      </w:r>
      <w:r w:rsidRPr="00334485">
        <w:rPr>
          <w:rFonts w:hint="eastAsia"/>
          <w:b w:val="0"/>
          <w:bCs w:val="0"/>
          <w:sz w:val="24"/>
          <w:szCs w:val="24"/>
          <w:rtl/>
        </w:rPr>
        <w:t>מבית</w:t>
      </w:r>
      <w:r w:rsidRPr="00334485">
        <w:rPr>
          <w:b w:val="0"/>
          <w:bCs w:val="0"/>
          <w:sz w:val="24"/>
          <w:szCs w:val="24"/>
          <w:rtl/>
        </w:rPr>
        <w:t xml:space="preserve"> </w:t>
      </w:r>
      <w:r w:rsidRPr="00334485">
        <w:rPr>
          <w:rFonts w:hint="eastAsia"/>
          <w:b w:val="0"/>
          <w:bCs w:val="0"/>
          <w:sz w:val="24"/>
          <w:szCs w:val="24"/>
          <w:rtl/>
        </w:rPr>
        <w:t>הספר</w:t>
      </w:r>
      <w:r w:rsidRPr="00334485">
        <w:rPr>
          <w:b w:val="0"/>
          <w:bCs w:val="0"/>
          <w:sz w:val="24"/>
          <w:szCs w:val="24"/>
          <w:rtl/>
        </w:rPr>
        <w:t xml:space="preserve">. הסירוב חייב להיעשות </w:t>
      </w:r>
      <w:r w:rsidR="009D4F1E" w:rsidRPr="00334485">
        <w:rPr>
          <w:rFonts w:hint="eastAsia"/>
          <w:b w:val="0"/>
          <w:bCs w:val="0"/>
          <w:sz w:val="24"/>
          <w:szCs w:val="24"/>
          <w:rtl/>
        </w:rPr>
        <w:t>בתוך</w:t>
      </w:r>
      <w:r w:rsidR="009D4F1E" w:rsidRPr="00334485">
        <w:rPr>
          <w:b w:val="0"/>
          <w:bCs w:val="0"/>
          <w:sz w:val="24"/>
          <w:szCs w:val="24"/>
          <w:rtl/>
        </w:rPr>
        <w:t xml:space="preserve"> 7 </w:t>
      </w:r>
      <w:r w:rsidR="009D4F1E" w:rsidRPr="00334485">
        <w:rPr>
          <w:rFonts w:hint="eastAsia"/>
          <w:b w:val="0"/>
          <w:bCs w:val="0"/>
          <w:sz w:val="24"/>
          <w:szCs w:val="24"/>
          <w:rtl/>
        </w:rPr>
        <w:t>ימי</w:t>
      </w:r>
      <w:r w:rsidR="009D4F1E" w:rsidRPr="00334485">
        <w:rPr>
          <w:b w:val="0"/>
          <w:bCs w:val="0"/>
          <w:sz w:val="24"/>
          <w:szCs w:val="24"/>
          <w:rtl/>
        </w:rPr>
        <w:t xml:space="preserve"> </w:t>
      </w:r>
      <w:r w:rsidR="009D4F1E" w:rsidRPr="00334485">
        <w:rPr>
          <w:rFonts w:hint="eastAsia"/>
          <w:b w:val="0"/>
          <w:bCs w:val="0"/>
          <w:sz w:val="24"/>
          <w:szCs w:val="24"/>
          <w:rtl/>
        </w:rPr>
        <w:t>עבודה</w:t>
      </w:r>
      <w:r w:rsidRPr="00334485">
        <w:rPr>
          <w:b w:val="0"/>
          <w:bCs w:val="0"/>
          <w:sz w:val="24"/>
          <w:szCs w:val="24"/>
          <w:rtl/>
        </w:rPr>
        <w:t xml:space="preserve"> לאחר ההזמנה שכן בתי הספר מסתמכים על כך בתכנון שנת הלימודים.</w:t>
      </w:r>
      <w:r w:rsidR="009D4F1E" w:rsidRPr="00334485">
        <w:rPr>
          <w:b w:val="0"/>
          <w:bCs w:val="0"/>
          <w:sz w:val="24"/>
          <w:szCs w:val="24"/>
          <w:rtl/>
        </w:rPr>
        <w:t xml:space="preserve">  </w:t>
      </w:r>
    </w:p>
    <w:p w14:paraId="767303DD" w14:textId="77777777" w:rsidR="00C91250" w:rsidRPr="00334485" w:rsidRDefault="00462FF4" w:rsidP="00F35BCC">
      <w:pPr>
        <w:pStyle w:val="1-"/>
        <w:keepLines/>
        <w:numPr>
          <w:ilvl w:val="1"/>
          <w:numId w:val="46"/>
        </w:numPr>
        <w:spacing w:before="0" w:after="0"/>
        <w:ind w:left="929" w:hanging="569"/>
        <w:rPr>
          <w:sz w:val="24"/>
          <w:szCs w:val="24"/>
          <w:rtl/>
        </w:rPr>
      </w:pPr>
      <w:r w:rsidRPr="00334485">
        <w:rPr>
          <w:sz w:val="24"/>
          <w:szCs w:val="24"/>
          <w:rtl/>
        </w:rPr>
        <w:t>אופן ההתקשרות ותנאי תשלום</w:t>
      </w:r>
    </w:p>
    <w:p w14:paraId="35682035" w14:textId="0DCE657F" w:rsidR="00EA4EB9" w:rsidRPr="00F35BCC" w:rsidRDefault="00EA4EB9" w:rsidP="00F35BCC">
      <w:pPr>
        <w:pStyle w:val="1-"/>
        <w:keepLines/>
        <w:numPr>
          <w:ilvl w:val="2"/>
          <w:numId w:val="46"/>
        </w:numPr>
        <w:spacing w:before="0" w:after="0"/>
        <w:ind w:left="1496" w:hanging="776"/>
        <w:jc w:val="both"/>
        <w:rPr>
          <w:b w:val="0"/>
          <w:bCs w:val="0"/>
          <w:sz w:val="24"/>
          <w:szCs w:val="24"/>
          <w:rtl/>
        </w:rPr>
      </w:pPr>
      <w:r w:rsidRPr="00334485">
        <w:rPr>
          <w:b w:val="0"/>
          <w:bCs w:val="0"/>
          <w:sz w:val="24"/>
          <w:szCs w:val="24"/>
          <w:rtl/>
        </w:rPr>
        <w:t>ערבות ביצוע</w:t>
      </w:r>
    </w:p>
    <w:p w14:paraId="76A872E2" w14:textId="77777777" w:rsidR="00EA4EB9" w:rsidRPr="00F35BCC" w:rsidRDefault="00EA4EB9" w:rsidP="00F35BCC">
      <w:pPr>
        <w:pStyle w:val="1-"/>
        <w:keepLines/>
        <w:numPr>
          <w:ilvl w:val="3"/>
          <w:numId w:val="46"/>
        </w:numPr>
        <w:spacing w:before="0" w:after="0"/>
        <w:ind w:left="2063" w:hanging="993"/>
        <w:jc w:val="both"/>
        <w:rPr>
          <w:b w:val="0"/>
          <w:bCs w:val="0"/>
          <w:rtl/>
        </w:rPr>
      </w:pPr>
      <w:r w:rsidRPr="00F35BCC">
        <w:rPr>
          <w:b w:val="0"/>
          <w:bCs w:val="0"/>
          <w:sz w:val="24"/>
          <w:szCs w:val="24"/>
          <w:rtl/>
        </w:rPr>
        <w:t xml:space="preserve">במקרה של רכישות שירות מהספק ע"י המדינה, רשאי המשרד לדרוש מן הספק להגיש ערבות ביצוע, </w:t>
      </w:r>
      <w:r w:rsidR="007B44CD" w:rsidRPr="00F35BCC">
        <w:rPr>
          <w:b w:val="0"/>
          <w:bCs w:val="0"/>
          <w:sz w:val="24"/>
          <w:szCs w:val="24"/>
          <w:rtl/>
        </w:rPr>
        <w:t>ב</w:t>
      </w:r>
      <w:r w:rsidRPr="00F35BCC">
        <w:rPr>
          <w:b w:val="0"/>
          <w:bCs w:val="0"/>
          <w:sz w:val="24"/>
          <w:szCs w:val="24"/>
          <w:rtl/>
        </w:rPr>
        <w:t xml:space="preserve">סכום ובתקופה שיקבע המשרד. </w:t>
      </w:r>
    </w:p>
    <w:p w14:paraId="374C3BF1" w14:textId="77777777" w:rsidR="00EA4EB9" w:rsidRPr="00F35BCC" w:rsidRDefault="00EA4EB9" w:rsidP="00F35BCC">
      <w:pPr>
        <w:pStyle w:val="1-"/>
        <w:keepLines/>
        <w:numPr>
          <w:ilvl w:val="3"/>
          <w:numId w:val="46"/>
        </w:numPr>
        <w:spacing w:before="0" w:after="0"/>
        <w:ind w:left="2063" w:hanging="993"/>
        <w:jc w:val="both"/>
        <w:rPr>
          <w:b w:val="0"/>
          <w:bCs w:val="0"/>
          <w:rtl/>
        </w:rPr>
      </w:pPr>
      <w:r w:rsidRPr="00F35BCC">
        <w:rPr>
          <w:b w:val="0"/>
          <w:bCs w:val="0"/>
          <w:sz w:val="24"/>
          <w:szCs w:val="24"/>
          <w:rtl/>
        </w:rPr>
        <w:t>בשירות שנרכש ע"י בתי הספר- לא תידרש ערבות</w:t>
      </w:r>
      <w:r w:rsidR="0021199F" w:rsidRPr="00F35BCC">
        <w:rPr>
          <w:b w:val="0"/>
          <w:bCs w:val="0"/>
          <w:sz w:val="24"/>
          <w:szCs w:val="24"/>
          <w:rtl/>
        </w:rPr>
        <w:t>.</w:t>
      </w:r>
    </w:p>
    <w:p w14:paraId="02A45F80" w14:textId="77777777" w:rsidR="0021199F" w:rsidRPr="00F35BCC" w:rsidRDefault="0021199F" w:rsidP="00F35BCC">
      <w:pPr>
        <w:pStyle w:val="1-"/>
        <w:keepLines/>
        <w:numPr>
          <w:ilvl w:val="3"/>
          <w:numId w:val="46"/>
        </w:numPr>
        <w:spacing w:before="0" w:after="0"/>
        <w:ind w:left="2063" w:hanging="993"/>
        <w:jc w:val="both"/>
        <w:rPr>
          <w:b w:val="0"/>
          <w:bCs w:val="0"/>
          <w:rtl/>
        </w:rPr>
      </w:pPr>
      <w:r w:rsidRPr="00F35BCC">
        <w:rPr>
          <w:b w:val="0"/>
          <w:bCs w:val="0"/>
          <w:sz w:val="24"/>
          <w:szCs w:val="24"/>
          <w:rtl/>
        </w:rPr>
        <w:t xml:space="preserve">במקרה של רכישות שירות מהספק ע"י רשות מקומית, רשאית הרשות לדרוש מן הספק להגיש ערבות ביצוע, בסכום ובתקופה כפי שתקבע בהתאם לנהלי ההתקשרויות עמה. </w:t>
      </w:r>
    </w:p>
    <w:p w14:paraId="76F067E5" w14:textId="77777777" w:rsidR="00EA4EB9" w:rsidRPr="00F35BCC" w:rsidRDefault="00EA4EB9" w:rsidP="00F35BCC">
      <w:pPr>
        <w:pStyle w:val="1-"/>
        <w:keepLines/>
        <w:numPr>
          <w:ilvl w:val="2"/>
          <w:numId w:val="46"/>
        </w:numPr>
        <w:spacing w:before="0" w:after="0"/>
        <w:ind w:left="1496" w:hanging="776"/>
        <w:jc w:val="both"/>
        <w:rPr>
          <w:b w:val="0"/>
          <w:bCs w:val="0"/>
          <w:sz w:val="24"/>
          <w:szCs w:val="24"/>
          <w:rtl/>
        </w:rPr>
      </w:pPr>
      <w:r w:rsidRPr="00334485">
        <w:rPr>
          <w:b w:val="0"/>
          <w:bCs w:val="0"/>
          <w:sz w:val="24"/>
          <w:szCs w:val="24"/>
          <w:rtl/>
        </w:rPr>
        <w:t>בגין השירותים שיסופקו לבתי הספר, יקבל הספק תמורה מהבעלות על בית הספר בהתאם לכללי התשלום החלים עליה.</w:t>
      </w:r>
    </w:p>
    <w:p w14:paraId="7FCEB772" w14:textId="77777777" w:rsidR="0053700F" w:rsidRPr="00F35BCC" w:rsidRDefault="0053700F" w:rsidP="00F35BCC">
      <w:pPr>
        <w:pStyle w:val="1-"/>
        <w:keepLines/>
        <w:numPr>
          <w:ilvl w:val="2"/>
          <w:numId w:val="46"/>
        </w:numPr>
        <w:spacing w:before="0" w:after="0"/>
        <w:ind w:left="1496" w:hanging="776"/>
        <w:jc w:val="both"/>
        <w:rPr>
          <w:b w:val="0"/>
          <w:bCs w:val="0"/>
          <w:sz w:val="24"/>
          <w:szCs w:val="24"/>
          <w:rtl/>
        </w:rPr>
      </w:pPr>
      <w:r w:rsidRPr="00334485">
        <w:rPr>
          <w:b w:val="0"/>
          <w:bCs w:val="0"/>
          <w:sz w:val="24"/>
          <w:szCs w:val="24"/>
          <w:rtl/>
        </w:rPr>
        <w:t xml:space="preserve">המוסד החינוכי רשאי לבטל הזמנת שירות מספק עד </w:t>
      </w:r>
      <w:r w:rsidR="00BA432B" w:rsidRPr="00334485">
        <w:rPr>
          <w:b w:val="0"/>
          <w:bCs w:val="0"/>
          <w:sz w:val="24"/>
          <w:szCs w:val="24"/>
          <w:rtl/>
        </w:rPr>
        <w:t xml:space="preserve">30 </w:t>
      </w:r>
      <w:r w:rsidRPr="00334485">
        <w:rPr>
          <w:b w:val="0"/>
          <w:bCs w:val="0"/>
          <w:sz w:val="24"/>
          <w:szCs w:val="24"/>
          <w:rtl/>
        </w:rPr>
        <w:t>יום מהמועד שנקבע לתחילת מתן השירות.</w:t>
      </w:r>
    </w:p>
    <w:p w14:paraId="38609FE7" w14:textId="77777777" w:rsidR="00EA4EB9" w:rsidRPr="00F35BCC" w:rsidRDefault="00EA4EB9" w:rsidP="00F35BCC">
      <w:pPr>
        <w:pStyle w:val="1-"/>
        <w:keepLines/>
        <w:numPr>
          <w:ilvl w:val="2"/>
          <w:numId w:val="46"/>
        </w:numPr>
        <w:spacing w:before="0" w:after="0"/>
        <w:ind w:left="1496" w:hanging="776"/>
        <w:jc w:val="both"/>
        <w:rPr>
          <w:b w:val="0"/>
          <w:bCs w:val="0"/>
          <w:sz w:val="24"/>
          <w:szCs w:val="24"/>
          <w:rtl/>
        </w:rPr>
      </w:pPr>
      <w:r w:rsidRPr="00334485">
        <w:rPr>
          <w:b w:val="0"/>
          <w:bCs w:val="0"/>
          <w:sz w:val="24"/>
          <w:szCs w:val="24"/>
          <w:rtl/>
        </w:rPr>
        <w:t xml:space="preserve">בגין שירותים שירכשו ע"י המדינה, המשרד ישלם לספק דרך </w:t>
      </w:r>
      <w:r w:rsidR="005104DB" w:rsidRPr="00334485">
        <w:rPr>
          <w:b w:val="0"/>
          <w:bCs w:val="0"/>
          <w:sz w:val="24"/>
          <w:szCs w:val="24"/>
          <w:rtl/>
        </w:rPr>
        <w:t xml:space="preserve">מערכת התשלומים </w:t>
      </w:r>
      <w:r w:rsidRPr="00334485">
        <w:rPr>
          <w:b w:val="0"/>
          <w:bCs w:val="0"/>
          <w:sz w:val="24"/>
          <w:szCs w:val="24"/>
          <w:rtl/>
        </w:rPr>
        <w:t xml:space="preserve"> הממשלתי</w:t>
      </w:r>
      <w:r w:rsidR="005104DB" w:rsidRPr="00334485">
        <w:rPr>
          <w:b w:val="0"/>
          <w:bCs w:val="0"/>
          <w:sz w:val="24"/>
          <w:szCs w:val="24"/>
          <w:rtl/>
        </w:rPr>
        <w:t xml:space="preserve">ת ובהתאם להנחיות החשב הכללי בנושא. </w:t>
      </w:r>
    </w:p>
    <w:p w14:paraId="6DE334C3" w14:textId="77777777" w:rsidR="00EA4EB9" w:rsidRPr="00F35BCC" w:rsidRDefault="00EA4EB9" w:rsidP="00F35BCC">
      <w:pPr>
        <w:pStyle w:val="1-"/>
        <w:keepLines/>
        <w:numPr>
          <w:ilvl w:val="2"/>
          <w:numId w:val="46"/>
        </w:numPr>
        <w:spacing w:before="0" w:after="0"/>
        <w:ind w:left="1496" w:hanging="776"/>
        <w:jc w:val="both"/>
        <w:rPr>
          <w:b w:val="0"/>
          <w:bCs w:val="0"/>
          <w:sz w:val="24"/>
          <w:szCs w:val="24"/>
          <w:rtl/>
        </w:rPr>
      </w:pPr>
      <w:r w:rsidRPr="00334485">
        <w:rPr>
          <w:b w:val="0"/>
          <w:bCs w:val="0"/>
          <w:sz w:val="24"/>
          <w:szCs w:val="24"/>
          <w:rtl/>
        </w:rPr>
        <w:t xml:space="preserve">לאחר קבלת התשלום הספק יפיק </w:t>
      </w:r>
      <w:r w:rsidR="00934F4C" w:rsidRPr="00334485">
        <w:rPr>
          <w:rFonts w:hint="eastAsia"/>
          <w:b w:val="0"/>
          <w:bCs w:val="0"/>
          <w:sz w:val="24"/>
          <w:szCs w:val="24"/>
          <w:rtl/>
        </w:rPr>
        <w:t>קבלה</w:t>
      </w:r>
      <w:r w:rsidRPr="00334485">
        <w:rPr>
          <w:b w:val="0"/>
          <w:bCs w:val="0"/>
          <w:sz w:val="24"/>
          <w:szCs w:val="24"/>
          <w:rtl/>
        </w:rPr>
        <w:t xml:space="preserve"> וישלח אותה למזמין השירות.</w:t>
      </w:r>
    </w:p>
    <w:p w14:paraId="406C007F" w14:textId="424F4C29" w:rsidR="00E113C9" w:rsidRPr="00F35BCC" w:rsidRDefault="00E113C9" w:rsidP="00F35BCC">
      <w:pPr>
        <w:pStyle w:val="1-"/>
        <w:keepLines/>
        <w:numPr>
          <w:ilvl w:val="2"/>
          <w:numId w:val="46"/>
        </w:numPr>
        <w:spacing w:before="0" w:after="0"/>
        <w:ind w:left="1496" w:hanging="776"/>
        <w:jc w:val="both"/>
        <w:rPr>
          <w:b w:val="0"/>
          <w:bCs w:val="0"/>
          <w:sz w:val="24"/>
          <w:szCs w:val="24"/>
          <w:rtl/>
        </w:rPr>
      </w:pPr>
      <w:r w:rsidRPr="00334485">
        <w:rPr>
          <w:b w:val="0"/>
          <w:bCs w:val="0"/>
          <w:sz w:val="24"/>
          <w:szCs w:val="24"/>
          <w:rtl/>
        </w:rPr>
        <w:t xml:space="preserve">על הספקים לציין על גבי החשבונית את </w:t>
      </w:r>
      <w:r w:rsidR="004D46F2" w:rsidRPr="00334485">
        <w:rPr>
          <w:rFonts w:hint="eastAsia"/>
          <w:b w:val="0"/>
          <w:bCs w:val="0"/>
          <w:sz w:val="24"/>
          <w:szCs w:val="24"/>
          <w:rtl/>
        </w:rPr>
        <w:t>הפרטים</w:t>
      </w:r>
      <w:r w:rsidR="004D46F2" w:rsidRPr="00334485">
        <w:rPr>
          <w:b w:val="0"/>
          <w:bCs w:val="0"/>
          <w:sz w:val="24"/>
          <w:szCs w:val="24"/>
          <w:rtl/>
        </w:rPr>
        <w:t xml:space="preserve"> </w:t>
      </w:r>
      <w:r w:rsidR="004D46F2" w:rsidRPr="00334485">
        <w:rPr>
          <w:rFonts w:hint="eastAsia"/>
          <w:b w:val="0"/>
          <w:bCs w:val="0"/>
          <w:sz w:val="24"/>
          <w:szCs w:val="24"/>
          <w:rtl/>
        </w:rPr>
        <w:t>הבאים</w:t>
      </w:r>
      <w:r w:rsidR="004D46F2" w:rsidRPr="00334485">
        <w:rPr>
          <w:b w:val="0"/>
          <w:bCs w:val="0"/>
          <w:sz w:val="24"/>
          <w:szCs w:val="24"/>
          <w:rtl/>
        </w:rPr>
        <w:t>:</w:t>
      </w:r>
    </w:p>
    <w:p w14:paraId="47E805F7" w14:textId="14DC33A1" w:rsidR="00467D54" w:rsidRPr="00F35BCC" w:rsidRDefault="00467D54">
      <w:pPr>
        <w:pStyle w:val="1-"/>
        <w:keepLines/>
        <w:numPr>
          <w:ilvl w:val="3"/>
          <w:numId w:val="46"/>
        </w:numPr>
        <w:spacing w:before="0" w:after="0"/>
        <w:ind w:left="2063" w:hanging="993"/>
        <w:jc w:val="both"/>
        <w:rPr>
          <w:b w:val="0"/>
          <w:bCs w:val="0"/>
          <w:rtl/>
        </w:rPr>
      </w:pPr>
      <w:r w:rsidRPr="00334485">
        <w:rPr>
          <w:rFonts w:hint="eastAsia"/>
          <w:b w:val="0"/>
          <w:bCs w:val="0"/>
          <w:sz w:val="24"/>
          <w:szCs w:val="24"/>
          <w:rtl/>
        </w:rPr>
        <w:t>מספר</w:t>
      </w:r>
      <w:r w:rsidRPr="00334485">
        <w:rPr>
          <w:b w:val="0"/>
          <w:bCs w:val="0"/>
          <w:sz w:val="24"/>
          <w:szCs w:val="24"/>
          <w:rtl/>
        </w:rPr>
        <w:t xml:space="preserve"> </w:t>
      </w:r>
      <w:r w:rsidRPr="00334485">
        <w:rPr>
          <w:rFonts w:hint="eastAsia"/>
          <w:b w:val="0"/>
          <w:bCs w:val="0"/>
          <w:sz w:val="24"/>
          <w:szCs w:val="24"/>
          <w:rtl/>
        </w:rPr>
        <w:t>הספק</w:t>
      </w:r>
      <w:r w:rsidR="00B30325" w:rsidRPr="00334485">
        <w:rPr>
          <w:b w:val="0"/>
          <w:bCs w:val="0"/>
          <w:sz w:val="24"/>
          <w:szCs w:val="24"/>
          <w:rtl/>
        </w:rPr>
        <w:t xml:space="preserve"> בהתאם למספר הספק שזכה במכרז</w:t>
      </w:r>
      <w:r w:rsidRPr="00334485">
        <w:rPr>
          <w:b w:val="0"/>
          <w:bCs w:val="0"/>
          <w:sz w:val="24"/>
          <w:szCs w:val="24"/>
          <w:rtl/>
        </w:rPr>
        <w:t>.</w:t>
      </w:r>
    </w:p>
    <w:p w14:paraId="3E259830" w14:textId="330452C4" w:rsidR="004D46F2" w:rsidRPr="00F35BCC" w:rsidRDefault="004D46F2" w:rsidP="00F35BCC">
      <w:pPr>
        <w:pStyle w:val="1-"/>
        <w:keepLines/>
        <w:numPr>
          <w:ilvl w:val="3"/>
          <w:numId w:val="46"/>
        </w:numPr>
        <w:spacing w:before="0" w:after="0"/>
        <w:ind w:left="2063" w:hanging="993"/>
        <w:jc w:val="both"/>
        <w:rPr>
          <w:b w:val="0"/>
          <w:bCs w:val="0"/>
        </w:rPr>
      </w:pPr>
      <w:r w:rsidRPr="00F35BCC">
        <w:rPr>
          <w:b w:val="0"/>
          <w:bCs w:val="0"/>
          <w:sz w:val="24"/>
          <w:szCs w:val="24"/>
          <w:rtl/>
        </w:rPr>
        <w:t>שם התוכנית/מענה.</w:t>
      </w:r>
    </w:p>
    <w:p w14:paraId="614A7A9E" w14:textId="0DDF3D18" w:rsidR="004D46F2" w:rsidRPr="00F35BCC" w:rsidRDefault="004D46F2" w:rsidP="00F35BCC">
      <w:pPr>
        <w:pStyle w:val="1-"/>
        <w:keepLines/>
        <w:numPr>
          <w:ilvl w:val="3"/>
          <w:numId w:val="46"/>
        </w:numPr>
        <w:spacing w:before="0" w:after="0"/>
        <w:ind w:left="2063" w:hanging="993"/>
        <w:jc w:val="both"/>
        <w:rPr>
          <w:b w:val="0"/>
          <w:bCs w:val="0"/>
        </w:rPr>
      </w:pPr>
      <w:r w:rsidRPr="00F35BCC">
        <w:rPr>
          <w:b w:val="0"/>
          <w:bCs w:val="0"/>
          <w:sz w:val="24"/>
          <w:szCs w:val="24"/>
          <w:rtl/>
        </w:rPr>
        <w:t xml:space="preserve">מס' </w:t>
      </w:r>
      <w:r w:rsidRPr="00F35BCC">
        <w:rPr>
          <w:b w:val="0"/>
          <w:bCs w:val="0"/>
          <w:sz w:val="24"/>
          <w:szCs w:val="24"/>
        </w:rPr>
        <w:t xml:space="preserve"> </w:t>
      </w:r>
      <w:r w:rsidRPr="00F35BCC">
        <w:rPr>
          <w:b w:val="0"/>
          <w:bCs w:val="0"/>
          <w:sz w:val="24"/>
          <w:szCs w:val="24"/>
          <w:rtl/>
        </w:rPr>
        <w:t>התוכנית/מענה במאגר.</w:t>
      </w:r>
    </w:p>
    <w:p w14:paraId="49E23FF8" w14:textId="3F37A1AD" w:rsidR="004D46F2" w:rsidRPr="00F35BCC" w:rsidRDefault="004D46F2" w:rsidP="00F35BCC">
      <w:pPr>
        <w:pStyle w:val="1-"/>
        <w:keepLines/>
        <w:numPr>
          <w:ilvl w:val="3"/>
          <w:numId w:val="46"/>
        </w:numPr>
        <w:spacing w:before="0" w:after="0"/>
        <w:ind w:left="2063" w:hanging="993"/>
        <w:jc w:val="both"/>
        <w:rPr>
          <w:b w:val="0"/>
          <w:bCs w:val="0"/>
        </w:rPr>
      </w:pPr>
      <w:r w:rsidRPr="00F35BCC">
        <w:rPr>
          <w:b w:val="0"/>
          <w:bCs w:val="0"/>
          <w:sz w:val="24"/>
          <w:szCs w:val="24"/>
          <w:rtl/>
        </w:rPr>
        <w:t>מספר שעות פעילות.</w:t>
      </w:r>
    </w:p>
    <w:p w14:paraId="74C07E49" w14:textId="694B469F" w:rsidR="004D46F2" w:rsidRPr="00F35BCC" w:rsidRDefault="004D46F2" w:rsidP="00F35BCC">
      <w:pPr>
        <w:pStyle w:val="1-"/>
        <w:keepLines/>
        <w:numPr>
          <w:ilvl w:val="3"/>
          <w:numId w:val="46"/>
        </w:numPr>
        <w:spacing w:before="0" w:after="0"/>
        <w:ind w:left="2063" w:hanging="993"/>
        <w:jc w:val="both"/>
        <w:rPr>
          <w:b w:val="0"/>
          <w:bCs w:val="0"/>
        </w:rPr>
      </w:pPr>
      <w:r w:rsidRPr="00F35BCC">
        <w:rPr>
          <w:b w:val="0"/>
          <w:bCs w:val="0"/>
          <w:sz w:val="24"/>
          <w:szCs w:val="24"/>
          <w:rtl/>
        </w:rPr>
        <w:t>העלות לשעת פעילו</w:t>
      </w:r>
      <w:r w:rsidRPr="00F35BCC">
        <w:rPr>
          <w:rFonts w:hint="eastAsia"/>
          <w:b w:val="0"/>
          <w:bCs w:val="0"/>
          <w:sz w:val="24"/>
          <w:szCs w:val="24"/>
          <w:rtl/>
        </w:rPr>
        <w:t>ת</w:t>
      </w:r>
      <w:r w:rsidRPr="00F35BCC">
        <w:rPr>
          <w:b w:val="0"/>
          <w:bCs w:val="0"/>
          <w:sz w:val="24"/>
          <w:szCs w:val="24"/>
          <w:rtl/>
        </w:rPr>
        <w:t>.</w:t>
      </w:r>
    </w:p>
    <w:p w14:paraId="48FD1BE4" w14:textId="1FE2F1C6" w:rsidR="004D46F2" w:rsidRPr="00F35BCC" w:rsidRDefault="004D46F2" w:rsidP="00F35BCC">
      <w:pPr>
        <w:pStyle w:val="1-"/>
        <w:keepLines/>
        <w:numPr>
          <w:ilvl w:val="3"/>
          <w:numId w:val="46"/>
        </w:numPr>
        <w:spacing w:before="0" w:after="0"/>
        <w:ind w:left="2063" w:hanging="993"/>
        <w:jc w:val="both"/>
        <w:rPr>
          <w:b w:val="0"/>
          <w:bCs w:val="0"/>
        </w:rPr>
      </w:pPr>
      <w:r w:rsidRPr="00F35BCC">
        <w:rPr>
          <w:b w:val="0"/>
          <w:bCs w:val="0"/>
          <w:sz w:val="24"/>
          <w:szCs w:val="24"/>
          <w:rtl/>
        </w:rPr>
        <w:t>פירוט אופן קבלת התקבול ואת מספר החשבונית העסקה (או החשבון) שבגינה התקבלה הקבלה.</w:t>
      </w:r>
    </w:p>
    <w:p w14:paraId="45374768" w14:textId="77777777" w:rsidR="004D46F2" w:rsidRPr="00F35BCC" w:rsidRDefault="004D46F2" w:rsidP="00F35BCC">
      <w:pPr>
        <w:pStyle w:val="1-"/>
        <w:keepLines/>
        <w:numPr>
          <w:ilvl w:val="3"/>
          <w:numId w:val="46"/>
        </w:numPr>
        <w:spacing w:before="0" w:after="0"/>
        <w:ind w:left="2063" w:hanging="993"/>
        <w:jc w:val="both"/>
        <w:rPr>
          <w:b w:val="0"/>
          <w:bCs w:val="0"/>
        </w:rPr>
      </w:pPr>
      <w:r w:rsidRPr="00F35BCC">
        <w:rPr>
          <w:b w:val="0"/>
          <w:bCs w:val="0"/>
          <w:sz w:val="24"/>
          <w:szCs w:val="24"/>
          <w:rtl/>
        </w:rPr>
        <w:t>לידיעתכם - כאשר התשלום מבוצע כנגד חשבונית עסקה, יש לוודא כי כל הפרטים לעיל מפורטים בהתאם</w:t>
      </w:r>
      <w:r w:rsidRPr="00F35BCC">
        <w:rPr>
          <w:b w:val="0"/>
          <w:bCs w:val="0"/>
          <w:sz w:val="24"/>
          <w:szCs w:val="24"/>
        </w:rPr>
        <w:t>.</w:t>
      </w:r>
    </w:p>
    <w:p w14:paraId="0A5BD218" w14:textId="68CCF2F2" w:rsidR="008A2184" w:rsidRPr="00F35BCC" w:rsidRDefault="008A2184" w:rsidP="00F35BCC">
      <w:pPr>
        <w:pStyle w:val="1-"/>
        <w:keepLines/>
        <w:numPr>
          <w:ilvl w:val="2"/>
          <w:numId w:val="46"/>
        </w:numPr>
        <w:spacing w:before="0" w:after="0"/>
        <w:ind w:left="1496" w:hanging="776"/>
        <w:jc w:val="both"/>
        <w:rPr>
          <w:b w:val="0"/>
          <w:bCs w:val="0"/>
          <w:sz w:val="24"/>
          <w:szCs w:val="24"/>
          <w:rtl/>
        </w:rPr>
      </w:pPr>
      <w:r w:rsidRPr="00334485">
        <w:rPr>
          <w:b w:val="0"/>
          <w:bCs w:val="0"/>
          <w:sz w:val="24"/>
          <w:szCs w:val="24"/>
          <w:rtl/>
        </w:rPr>
        <w:t>למען הסר ספק - התשלום לספק יתבצע רק לאחר קבלת השירות/טובין. ניתן לשלם לספק במספר פעימות במהלך השנה, בהלימה לפעילות שבוצעה בפועל ובתיאום עם הספק. על הספק להעביר למוסד חשבונית</w:t>
      </w:r>
      <w:r w:rsidR="008E1F98" w:rsidRPr="00334485">
        <w:rPr>
          <w:b w:val="0"/>
          <w:bCs w:val="0"/>
          <w:sz w:val="24"/>
          <w:szCs w:val="24"/>
          <w:rtl/>
        </w:rPr>
        <w:t xml:space="preserve"> עסקה/חשבונית </w:t>
      </w:r>
      <w:r w:rsidRPr="00334485">
        <w:rPr>
          <w:b w:val="0"/>
          <w:bCs w:val="0"/>
          <w:sz w:val="24"/>
          <w:szCs w:val="24"/>
          <w:rtl/>
        </w:rPr>
        <w:t>מס</w:t>
      </w:r>
      <w:r w:rsidR="008E1F98" w:rsidRPr="00334485">
        <w:rPr>
          <w:b w:val="0"/>
          <w:bCs w:val="0"/>
          <w:sz w:val="24"/>
          <w:szCs w:val="24"/>
          <w:rtl/>
        </w:rPr>
        <w:t xml:space="preserve">/דרישת תשלום </w:t>
      </w:r>
      <w:r w:rsidRPr="00334485">
        <w:rPr>
          <w:b w:val="0"/>
          <w:bCs w:val="0"/>
          <w:sz w:val="24"/>
          <w:szCs w:val="24"/>
          <w:rtl/>
        </w:rPr>
        <w:t xml:space="preserve">על פי הפירוט הנדרש </w:t>
      </w:r>
      <w:r w:rsidR="00E024C4" w:rsidRPr="00334485">
        <w:rPr>
          <w:rFonts w:hint="eastAsia"/>
          <w:b w:val="0"/>
          <w:bCs w:val="0"/>
          <w:sz w:val="24"/>
          <w:szCs w:val="24"/>
          <w:rtl/>
        </w:rPr>
        <w:t>במדריך</w:t>
      </w:r>
      <w:r w:rsidR="00E024C4" w:rsidRPr="00334485">
        <w:rPr>
          <w:b w:val="0"/>
          <w:bCs w:val="0"/>
          <w:sz w:val="24"/>
          <w:szCs w:val="24"/>
          <w:rtl/>
        </w:rPr>
        <w:t xml:space="preserve"> </w:t>
      </w:r>
      <w:proofErr w:type="spellStart"/>
      <w:r w:rsidR="00E024C4" w:rsidRPr="00334485">
        <w:rPr>
          <w:rFonts w:hint="eastAsia"/>
          <w:b w:val="0"/>
          <w:bCs w:val="0"/>
          <w:sz w:val="24"/>
          <w:szCs w:val="24"/>
          <w:rtl/>
        </w:rPr>
        <w:t>הגפ</w:t>
      </w:r>
      <w:r w:rsidR="00E024C4" w:rsidRPr="00334485">
        <w:rPr>
          <w:b w:val="0"/>
          <w:bCs w:val="0"/>
          <w:sz w:val="24"/>
          <w:szCs w:val="24"/>
          <w:rtl/>
        </w:rPr>
        <w:t>"ן</w:t>
      </w:r>
      <w:proofErr w:type="spellEnd"/>
      <w:r w:rsidR="00E024C4" w:rsidRPr="00334485">
        <w:rPr>
          <w:b w:val="0"/>
          <w:bCs w:val="0"/>
          <w:sz w:val="24"/>
          <w:szCs w:val="24"/>
          <w:rtl/>
        </w:rPr>
        <w:t xml:space="preserve"> ובהתאם להוראות ניהול ספרים</w:t>
      </w:r>
      <w:r w:rsidRPr="00334485">
        <w:rPr>
          <w:b w:val="0"/>
          <w:bCs w:val="0"/>
          <w:sz w:val="24"/>
          <w:szCs w:val="24"/>
          <w:rtl/>
        </w:rPr>
        <w:t xml:space="preserve">. </w:t>
      </w:r>
      <w:r w:rsidR="00E024C4" w:rsidRPr="00334485">
        <w:rPr>
          <w:rFonts w:hint="eastAsia"/>
          <w:b w:val="0"/>
          <w:bCs w:val="0"/>
          <w:sz w:val="24"/>
          <w:szCs w:val="24"/>
          <w:rtl/>
        </w:rPr>
        <w:t>במידה</w:t>
      </w:r>
      <w:r w:rsidR="00E024C4" w:rsidRPr="00334485">
        <w:rPr>
          <w:b w:val="0"/>
          <w:bCs w:val="0"/>
          <w:sz w:val="24"/>
          <w:szCs w:val="24"/>
          <w:rtl/>
        </w:rPr>
        <w:t xml:space="preserve"> </w:t>
      </w:r>
      <w:r w:rsidR="00E024C4" w:rsidRPr="00334485">
        <w:rPr>
          <w:rFonts w:hint="eastAsia"/>
          <w:b w:val="0"/>
          <w:bCs w:val="0"/>
          <w:sz w:val="24"/>
          <w:szCs w:val="24"/>
          <w:rtl/>
        </w:rPr>
        <w:t>והתשלום</w:t>
      </w:r>
      <w:r w:rsidR="00E024C4" w:rsidRPr="00334485">
        <w:rPr>
          <w:b w:val="0"/>
          <w:bCs w:val="0"/>
          <w:sz w:val="24"/>
          <w:szCs w:val="24"/>
          <w:rtl/>
        </w:rPr>
        <w:t xml:space="preserve"> </w:t>
      </w:r>
      <w:r w:rsidR="00E024C4" w:rsidRPr="00334485">
        <w:rPr>
          <w:rFonts w:hint="eastAsia"/>
          <w:b w:val="0"/>
          <w:bCs w:val="0"/>
          <w:sz w:val="24"/>
          <w:szCs w:val="24"/>
          <w:rtl/>
        </w:rPr>
        <w:t>בוצע</w:t>
      </w:r>
      <w:r w:rsidR="00E024C4" w:rsidRPr="00334485">
        <w:rPr>
          <w:b w:val="0"/>
          <w:bCs w:val="0"/>
          <w:sz w:val="24"/>
          <w:szCs w:val="24"/>
          <w:rtl/>
        </w:rPr>
        <w:t xml:space="preserve"> </w:t>
      </w:r>
      <w:r w:rsidR="00E024C4" w:rsidRPr="00334485">
        <w:rPr>
          <w:rFonts w:hint="eastAsia"/>
          <w:b w:val="0"/>
          <w:bCs w:val="0"/>
          <w:sz w:val="24"/>
          <w:szCs w:val="24"/>
          <w:rtl/>
        </w:rPr>
        <w:t>על</w:t>
      </w:r>
      <w:r w:rsidR="00E024C4" w:rsidRPr="00334485">
        <w:rPr>
          <w:b w:val="0"/>
          <w:bCs w:val="0"/>
          <w:sz w:val="24"/>
          <w:szCs w:val="24"/>
          <w:rtl/>
        </w:rPr>
        <w:t xml:space="preserve"> </w:t>
      </w:r>
      <w:r w:rsidR="00E024C4" w:rsidRPr="00334485">
        <w:rPr>
          <w:rFonts w:hint="eastAsia"/>
          <w:b w:val="0"/>
          <w:bCs w:val="0"/>
          <w:sz w:val="24"/>
          <w:szCs w:val="24"/>
          <w:rtl/>
        </w:rPr>
        <w:t>סמך</w:t>
      </w:r>
      <w:r w:rsidR="00E024C4" w:rsidRPr="00334485">
        <w:rPr>
          <w:b w:val="0"/>
          <w:bCs w:val="0"/>
          <w:sz w:val="24"/>
          <w:szCs w:val="24"/>
          <w:rtl/>
        </w:rPr>
        <w:t xml:space="preserve"> </w:t>
      </w:r>
      <w:r w:rsidR="00E024C4" w:rsidRPr="00334485">
        <w:rPr>
          <w:rFonts w:hint="eastAsia"/>
          <w:b w:val="0"/>
          <w:bCs w:val="0"/>
          <w:sz w:val="24"/>
          <w:szCs w:val="24"/>
          <w:rtl/>
        </w:rPr>
        <w:t>חשבונית</w:t>
      </w:r>
      <w:r w:rsidR="00E024C4" w:rsidRPr="00334485">
        <w:rPr>
          <w:b w:val="0"/>
          <w:bCs w:val="0"/>
          <w:sz w:val="24"/>
          <w:szCs w:val="24"/>
          <w:rtl/>
        </w:rPr>
        <w:t xml:space="preserve"> </w:t>
      </w:r>
      <w:r w:rsidR="00E024C4" w:rsidRPr="00334485">
        <w:rPr>
          <w:rFonts w:hint="eastAsia"/>
          <w:b w:val="0"/>
          <w:bCs w:val="0"/>
          <w:sz w:val="24"/>
          <w:szCs w:val="24"/>
          <w:rtl/>
        </w:rPr>
        <w:t>עסקה</w:t>
      </w:r>
      <w:r w:rsidR="00E024C4" w:rsidRPr="00334485">
        <w:rPr>
          <w:b w:val="0"/>
          <w:bCs w:val="0"/>
          <w:sz w:val="24"/>
          <w:szCs w:val="24"/>
          <w:rtl/>
        </w:rPr>
        <w:t xml:space="preserve"> </w:t>
      </w:r>
      <w:r w:rsidR="00E024C4" w:rsidRPr="00334485">
        <w:rPr>
          <w:rFonts w:hint="eastAsia"/>
          <w:b w:val="0"/>
          <w:bCs w:val="0"/>
          <w:sz w:val="24"/>
          <w:szCs w:val="24"/>
          <w:rtl/>
        </w:rPr>
        <w:t>יש</w:t>
      </w:r>
      <w:r w:rsidR="00E024C4" w:rsidRPr="00334485">
        <w:rPr>
          <w:b w:val="0"/>
          <w:bCs w:val="0"/>
          <w:sz w:val="24"/>
          <w:szCs w:val="24"/>
          <w:rtl/>
        </w:rPr>
        <w:t xml:space="preserve"> </w:t>
      </w:r>
      <w:r w:rsidR="00E024C4" w:rsidRPr="00334485">
        <w:rPr>
          <w:rFonts w:hint="eastAsia"/>
          <w:b w:val="0"/>
          <w:bCs w:val="0"/>
          <w:sz w:val="24"/>
          <w:szCs w:val="24"/>
          <w:rtl/>
        </w:rPr>
        <w:t>להעביר</w:t>
      </w:r>
      <w:r w:rsidR="00E024C4" w:rsidRPr="00334485">
        <w:rPr>
          <w:b w:val="0"/>
          <w:bCs w:val="0"/>
          <w:sz w:val="24"/>
          <w:szCs w:val="24"/>
          <w:rtl/>
        </w:rPr>
        <w:t xml:space="preserve"> </w:t>
      </w:r>
      <w:r w:rsidR="00E024C4" w:rsidRPr="00334485">
        <w:rPr>
          <w:rFonts w:hint="eastAsia"/>
          <w:b w:val="0"/>
          <w:bCs w:val="0"/>
          <w:sz w:val="24"/>
          <w:szCs w:val="24"/>
          <w:rtl/>
        </w:rPr>
        <w:t>למוסד</w:t>
      </w:r>
      <w:r w:rsidR="00E024C4" w:rsidRPr="00334485">
        <w:rPr>
          <w:b w:val="0"/>
          <w:bCs w:val="0"/>
          <w:sz w:val="24"/>
          <w:szCs w:val="24"/>
          <w:rtl/>
        </w:rPr>
        <w:t xml:space="preserve"> </w:t>
      </w:r>
      <w:r w:rsidR="00E024C4" w:rsidRPr="00334485">
        <w:rPr>
          <w:rFonts w:hint="eastAsia"/>
          <w:b w:val="0"/>
          <w:bCs w:val="0"/>
          <w:sz w:val="24"/>
          <w:szCs w:val="24"/>
          <w:rtl/>
        </w:rPr>
        <w:t>החינוך</w:t>
      </w:r>
      <w:r w:rsidR="00E024C4" w:rsidRPr="00334485">
        <w:rPr>
          <w:b w:val="0"/>
          <w:bCs w:val="0"/>
          <w:sz w:val="24"/>
          <w:szCs w:val="24"/>
          <w:rtl/>
        </w:rPr>
        <w:t xml:space="preserve"> </w:t>
      </w:r>
      <w:r w:rsidR="00E024C4" w:rsidRPr="00334485">
        <w:rPr>
          <w:rFonts w:hint="eastAsia"/>
          <w:b w:val="0"/>
          <w:bCs w:val="0"/>
          <w:sz w:val="24"/>
          <w:szCs w:val="24"/>
          <w:rtl/>
        </w:rPr>
        <w:t>חשבונית</w:t>
      </w:r>
      <w:r w:rsidR="00E024C4" w:rsidRPr="00334485">
        <w:rPr>
          <w:b w:val="0"/>
          <w:bCs w:val="0"/>
          <w:sz w:val="24"/>
          <w:szCs w:val="24"/>
          <w:rtl/>
        </w:rPr>
        <w:t xml:space="preserve"> </w:t>
      </w:r>
      <w:r w:rsidR="00E024C4" w:rsidRPr="00334485">
        <w:rPr>
          <w:rFonts w:hint="eastAsia"/>
          <w:b w:val="0"/>
          <w:bCs w:val="0"/>
          <w:sz w:val="24"/>
          <w:szCs w:val="24"/>
          <w:rtl/>
        </w:rPr>
        <w:t>מס</w:t>
      </w:r>
      <w:r w:rsidR="00E024C4" w:rsidRPr="00334485">
        <w:rPr>
          <w:b w:val="0"/>
          <w:bCs w:val="0"/>
          <w:sz w:val="24"/>
          <w:szCs w:val="24"/>
          <w:rtl/>
        </w:rPr>
        <w:t xml:space="preserve">/קבלה </w:t>
      </w:r>
      <w:r w:rsidR="00E024C4" w:rsidRPr="00334485">
        <w:rPr>
          <w:rFonts w:hint="eastAsia"/>
          <w:b w:val="0"/>
          <w:bCs w:val="0"/>
          <w:sz w:val="24"/>
          <w:szCs w:val="24"/>
          <w:rtl/>
        </w:rPr>
        <w:t>כנדרש</w:t>
      </w:r>
      <w:r w:rsidR="00E024C4" w:rsidRPr="00334485">
        <w:rPr>
          <w:b w:val="0"/>
          <w:bCs w:val="0"/>
          <w:sz w:val="24"/>
          <w:szCs w:val="24"/>
          <w:rtl/>
        </w:rPr>
        <w:t xml:space="preserve"> </w:t>
      </w:r>
      <w:r w:rsidR="00E024C4" w:rsidRPr="00334485">
        <w:rPr>
          <w:rFonts w:hint="eastAsia"/>
          <w:b w:val="0"/>
          <w:bCs w:val="0"/>
          <w:sz w:val="24"/>
          <w:szCs w:val="24"/>
          <w:rtl/>
        </w:rPr>
        <w:t>בהוראות</w:t>
      </w:r>
      <w:r w:rsidR="00E024C4" w:rsidRPr="00334485">
        <w:rPr>
          <w:b w:val="0"/>
          <w:bCs w:val="0"/>
          <w:sz w:val="24"/>
          <w:szCs w:val="24"/>
          <w:rtl/>
        </w:rPr>
        <w:t xml:space="preserve"> </w:t>
      </w:r>
      <w:r w:rsidR="00E024C4" w:rsidRPr="00334485">
        <w:rPr>
          <w:rFonts w:hint="eastAsia"/>
          <w:b w:val="0"/>
          <w:bCs w:val="0"/>
          <w:sz w:val="24"/>
          <w:szCs w:val="24"/>
          <w:rtl/>
        </w:rPr>
        <w:t>ניהול</w:t>
      </w:r>
      <w:r w:rsidR="00E024C4" w:rsidRPr="00334485">
        <w:rPr>
          <w:b w:val="0"/>
          <w:bCs w:val="0"/>
          <w:sz w:val="24"/>
          <w:szCs w:val="24"/>
          <w:rtl/>
        </w:rPr>
        <w:t xml:space="preserve"> </w:t>
      </w:r>
      <w:r w:rsidR="00E024C4" w:rsidRPr="00334485">
        <w:rPr>
          <w:rFonts w:hint="eastAsia"/>
          <w:b w:val="0"/>
          <w:bCs w:val="0"/>
          <w:sz w:val="24"/>
          <w:szCs w:val="24"/>
          <w:rtl/>
        </w:rPr>
        <w:t>ספרים</w:t>
      </w:r>
      <w:r w:rsidR="00E024C4" w:rsidRPr="00334485">
        <w:rPr>
          <w:b w:val="0"/>
          <w:bCs w:val="0"/>
          <w:sz w:val="24"/>
          <w:szCs w:val="24"/>
          <w:rtl/>
        </w:rPr>
        <w:t>.</w:t>
      </w:r>
      <w:r w:rsidRPr="00334485">
        <w:rPr>
          <w:b w:val="0"/>
          <w:bCs w:val="0"/>
          <w:sz w:val="24"/>
          <w:szCs w:val="24"/>
          <w:rtl/>
        </w:rPr>
        <w:t xml:space="preserve"> ככל שספק </w:t>
      </w:r>
      <w:r w:rsidR="00E024C4" w:rsidRPr="00334485">
        <w:rPr>
          <w:rFonts w:hint="eastAsia"/>
          <w:b w:val="0"/>
          <w:bCs w:val="0"/>
          <w:sz w:val="24"/>
          <w:szCs w:val="24"/>
          <w:rtl/>
        </w:rPr>
        <w:t>ביקש</w:t>
      </w:r>
      <w:r w:rsidR="00E024C4" w:rsidRPr="00334485">
        <w:rPr>
          <w:b w:val="0"/>
          <w:bCs w:val="0"/>
          <w:sz w:val="24"/>
          <w:szCs w:val="24"/>
          <w:rtl/>
        </w:rPr>
        <w:t xml:space="preserve"> תשלום </w:t>
      </w:r>
      <w:r w:rsidRPr="00334485">
        <w:rPr>
          <w:b w:val="0"/>
          <w:bCs w:val="0"/>
          <w:sz w:val="24"/>
          <w:szCs w:val="24"/>
          <w:rtl/>
        </w:rPr>
        <w:t>טרם ביצוע הפעילות יש בכך הפרה של תנאי המכרז על פי סעי</w:t>
      </w:r>
      <w:r w:rsidRPr="00334485">
        <w:rPr>
          <w:rFonts w:hint="eastAsia"/>
          <w:b w:val="0"/>
          <w:bCs w:val="0"/>
          <w:sz w:val="24"/>
          <w:szCs w:val="24"/>
          <w:rtl/>
        </w:rPr>
        <w:t>ף</w:t>
      </w:r>
      <w:r w:rsidR="007741F2" w:rsidRPr="00334485">
        <w:rPr>
          <w:b w:val="0"/>
          <w:bCs w:val="0"/>
          <w:sz w:val="24"/>
          <w:szCs w:val="24"/>
          <w:rtl/>
        </w:rPr>
        <w:t xml:space="preserve"> </w:t>
      </w:r>
      <w:r w:rsidRPr="00F35BCC">
        <w:rPr>
          <w:b w:val="0"/>
          <w:bCs w:val="0"/>
          <w:sz w:val="24"/>
          <w:szCs w:val="24"/>
          <w:rtl/>
        </w:rPr>
        <w:fldChar w:fldCharType="begin"/>
      </w:r>
      <w:r w:rsidRPr="00334485">
        <w:rPr>
          <w:b w:val="0"/>
          <w:bCs w:val="0"/>
          <w:sz w:val="24"/>
          <w:szCs w:val="24"/>
          <w:rtl/>
        </w:rPr>
        <w:instrText xml:space="preserve"> </w:instrText>
      </w:r>
      <w:r w:rsidRPr="00334485">
        <w:rPr>
          <w:b w:val="0"/>
          <w:bCs w:val="0"/>
          <w:sz w:val="24"/>
          <w:szCs w:val="24"/>
        </w:rPr>
        <w:instrText>REF</w:instrText>
      </w:r>
      <w:r w:rsidRPr="00334485">
        <w:rPr>
          <w:b w:val="0"/>
          <w:bCs w:val="0"/>
          <w:sz w:val="24"/>
          <w:szCs w:val="24"/>
          <w:rtl/>
        </w:rPr>
        <w:instrText xml:space="preserve"> _</w:instrText>
      </w:r>
      <w:r w:rsidRPr="00334485">
        <w:rPr>
          <w:b w:val="0"/>
          <w:bCs w:val="0"/>
          <w:sz w:val="24"/>
          <w:szCs w:val="24"/>
        </w:rPr>
        <w:instrText>Ref145000269</w:instrText>
      </w:r>
      <w:r w:rsidRPr="00334485">
        <w:rPr>
          <w:b w:val="0"/>
          <w:bCs w:val="0"/>
          <w:sz w:val="24"/>
          <w:szCs w:val="24"/>
          <w:rtl/>
        </w:rPr>
        <w:instrText xml:space="preserve"> \</w:instrText>
      </w:r>
      <w:r w:rsidRPr="00334485">
        <w:rPr>
          <w:b w:val="0"/>
          <w:bCs w:val="0"/>
          <w:sz w:val="24"/>
          <w:szCs w:val="24"/>
        </w:rPr>
        <w:instrText>r</w:instrText>
      </w:r>
      <w:r w:rsidRPr="00334485">
        <w:rPr>
          <w:b w:val="0"/>
          <w:bCs w:val="0"/>
          <w:sz w:val="24"/>
          <w:szCs w:val="24"/>
          <w:rtl/>
        </w:rPr>
        <w:instrText xml:space="preserve"> \</w:instrText>
      </w:r>
      <w:r w:rsidRPr="00334485">
        <w:rPr>
          <w:b w:val="0"/>
          <w:bCs w:val="0"/>
          <w:sz w:val="24"/>
          <w:szCs w:val="24"/>
        </w:rPr>
        <w:instrText>h</w:instrText>
      </w:r>
      <w:r w:rsidRPr="00334485">
        <w:rPr>
          <w:b w:val="0"/>
          <w:bCs w:val="0"/>
          <w:sz w:val="24"/>
          <w:szCs w:val="24"/>
          <w:rtl/>
        </w:rPr>
        <w:instrText xml:space="preserve"> </w:instrText>
      </w:r>
      <w:r w:rsidR="007D75B5" w:rsidRPr="00334485">
        <w:rPr>
          <w:b w:val="0"/>
          <w:bCs w:val="0"/>
          <w:sz w:val="24"/>
          <w:szCs w:val="24"/>
          <w:rtl/>
        </w:rPr>
        <w:instrText xml:space="preserve"> \* </w:instrText>
      </w:r>
      <w:r w:rsidR="007D75B5" w:rsidRPr="00334485">
        <w:rPr>
          <w:b w:val="0"/>
          <w:bCs w:val="0"/>
          <w:sz w:val="24"/>
          <w:szCs w:val="24"/>
        </w:rPr>
        <w:instrText>MERGEFORMAT</w:instrText>
      </w:r>
      <w:r w:rsidR="007D75B5" w:rsidRPr="00334485">
        <w:rPr>
          <w:b w:val="0"/>
          <w:bCs w:val="0"/>
          <w:sz w:val="24"/>
          <w:szCs w:val="24"/>
          <w:rtl/>
        </w:rPr>
        <w:instrText xml:space="preserve"> </w:instrText>
      </w:r>
      <w:r w:rsidRPr="00F35BCC">
        <w:rPr>
          <w:b w:val="0"/>
          <w:bCs w:val="0"/>
          <w:sz w:val="24"/>
          <w:szCs w:val="24"/>
          <w:rtl/>
        </w:rPr>
      </w:r>
      <w:r w:rsidRPr="00F35BCC">
        <w:rPr>
          <w:b w:val="0"/>
          <w:bCs w:val="0"/>
          <w:sz w:val="24"/>
          <w:szCs w:val="24"/>
          <w:rtl/>
        </w:rPr>
        <w:fldChar w:fldCharType="separate"/>
      </w:r>
      <w:r w:rsidR="007D75B5" w:rsidRPr="00334485">
        <w:rPr>
          <w:b w:val="0"/>
          <w:bCs w:val="0"/>
          <w:sz w:val="24"/>
          <w:szCs w:val="24"/>
          <w:cs/>
        </w:rPr>
        <w:t>‎</w:t>
      </w:r>
      <w:r w:rsidR="007D75B5" w:rsidRPr="00334485">
        <w:rPr>
          <w:b w:val="0"/>
          <w:bCs w:val="0"/>
          <w:sz w:val="24"/>
          <w:szCs w:val="24"/>
        </w:rPr>
        <w:t>0.14.1.1.11</w:t>
      </w:r>
      <w:r w:rsidRPr="00F35BCC">
        <w:rPr>
          <w:b w:val="0"/>
          <w:bCs w:val="0"/>
          <w:sz w:val="24"/>
          <w:szCs w:val="24"/>
          <w:rtl/>
        </w:rPr>
        <w:fldChar w:fldCharType="end"/>
      </w:r>
      <w:r w:rsidRPr="00334485">
        <w:rPr>
          <w:b w:val="0"/>
          <w:bCs w:val="0"/>
          <w:sz w:val="24"/>
          <w:szCs w:val="24"/>
          <w:rtl/>
        </w:rPr>
        <w:t xml:space="preserve">  על כל המשתמע מכך.</w:t>
      </w:r>
    </w:p>
    <w:p w14:paraId="4E9D1BB7" w14:textId="324E9A92" w:rsidR="004379F2" w:rsidRPr="00334485" w:rsidRDefault="004379F2" w:rsidP="00F35BCC">
      <w:pPr>
        <w:pStyle w:val="1-"/>
        <w:keepLines/>
        <w:numPr>
          <w:ilvl w:val="2"/>
          <w:numId w:val="46"/>
        </w:numPr>
        <w:spacing w:before="0" w:after="0"/>
        <w:ind w:left="1496" w:hanging="776"/>
        <w:jc w:val="both"/>
        <w:rPr>
          <w:b w:val="0"/>
          <w:bCs w:val="0"/>
          <w:sz w:val="24"/>
          <w:szCs w:val="24"/>
        </w:rPr>
      </w:pPr>
      <w:r w:rsidRPr="00334485">
        <w:rPr>
          <w:rFonts w:hint="eastAsia"/>
          <w:b w:val="0"/>
          <w:bCs w:val="0"/>
          <w:sz w:val="24"/>
          <w:szCs w:val="24"/>
          <w:rtl/>
        </w:rPr>
        <w:lastRenderedPageBreak/>
        <w:t>יובהר</w:t>
      </w:r>
      <w:r w:rsidRPr="00334485">
        <w:rPr>
          <w:b w:val="0"/>
          <w:bCs w:val="0"/>
          <w:sz w:val="24"/>
          <w:szCs w:val="24"/>
          <w:rtl/>
        </w:rPr>
        <w:t xml:space="preserve"> כי חשבונית אשר </w:t>
      </w:r>
      <w:r w:rsidRPr="00334485">
        <w:rPr>
          <w:rFonts w:hint="eastAsia"/>
          <w:b w:val="0"/>
          <w:bCs w:val="0"/>
          <w:sz w:val="24"/>
          <w:szCs w:val="24"/>
          <w:rtl/>
        </w:rPr>
        <w:t>תוגש</w:t>
      </w:r>
      <w:r w:rsidRPr="00334485">
        <w:rPr>
          <w:b w:val="0"/>
          <w:bCs w:val="0"/>
          <w:sz w:val="24"/>
          <w:szCs w:val="24"/>
          <w:rtl/>
        </w:rPr>
        <w:t xml:space="preserve"> על ידי ספק אשר מספרו אינו תואם למספר העוסק </w:t>
      </w:r>
      <w:r w:rsidR="00B30325" w:rsidRPr="00334485">
        <w:rPr>
          <w:rFonts w:hint="eastAsia"/>
          <w:b w:val="0"/>
          <w:bCs w:val="0"/>
          <w:sz w:val="24"/>
          <w:szCs w:val="24"/>
          <w:rtl/>
        </w:rPr>
        <w:t>שהוכרז</w:t>
      </w:r>
      <w:r w:rsidR="00B30325" w:rsidRPr="00334485">
        <w:rPr>
          <w:b w:val="0"/>
          <w:bCs w:val="0"/>
          <w:sz w:val="24"/>
          <w:szCs w:val="24"/>
          <w:rtl/>
        </w:rPr>
        <w:t xml:space="preserve"> כזוכה </w:t>
      </w:r>
      <w:r w:rsidRPr="00334485">
        <w:rPr>
          <w:b w:val="0"/>
          <w:bCs w:val="0"/>
          <w:sz w:val="24"/>
          <w:szCs w:val="24"/>
          <w:rtl/>
        </w:rPr>
        <w:t>במאגר התוכניות</w:t>
      </w:r>
      <w:r w:rsidR="00B30325" w:rsidRPr="00334485">
        <w:rPr>
          <w:b w:val="0"/>
          <w:bCs w:val="0"/>
          <w:sz w:val="24"/>
          <w:szCs w:val="24"/>
          <w:rtl/>
        </w:rPr>
        <w:t xml:space="preserve"> </w:t>
      </w:r>
      <w:r w:rsidRPr="00334485">
        <w:rPr>
          <w:rFonts w:hint="eastAsia"/>
          <w:b w:val="0"/>
          <w:bCs w:val="0"/>
          <w:sz w:val="24"/>
          <w:szCs w:val="24"/>
          <w:rtl/>
        </w:rPr>
        <w:t>תדחה</w:t>
      </w:r>
      <w:r w:rsidRPr="00334485">
        <w:rPr>
          <w:b w:val="0"/>
          <w:bCs w:val="0"/>
          <w:sz w:val="24"/>
          <w:szCs w:val="24"/>
          <w:rtl/>
        </w:rPr>
        <w:t xml:space="preserve"> אוטומטית על ידי מערכת </w:t>
      </w:r>
      <w:proofErr w:type="spellStart"/>
      <w:r w:rsidRPr="00334485">
        <w:rPr>
          <w:rFonts w:hint="eastAsia"/>
          <w:b w:val="0"/>
          <w:bCs w:val="0"/>
          <w:sz w:val="24"/>
          <w:szCs w:val="24"/>
          <w:rtl/>
        </w:rPr>
        <w:t>הגפ</w:t>
      </w:r>
      <w:r w:rsidRPr="00334485">
        <w:rPr>
          <w:b w:val="0"/>
          <w:bCs w:val="0"/>
          <w:sz w:val="24"/>
          <w:szCs w:val="24"/>
          <w:rtl/>
        </w:rPr>
        <w:t>"ן</w:t>
      </w:r>
      <w:proofErr w:type="spellEnd"/>
      <w:r w:rsidRPr="00334485">
        <w:rPr>
          <w:b w:val="0"/>
          <w:bCs w:val="0"/>
          <w:sz w:val="24"/>
          <w:szCs w:val="24"/>
          <w:rtl/>
        </w:rPr>
        <w:t>.</w:t>
      </w:r>
    </w:p>
    <w:p w14:paraId="1CA3F6DD" w14:textId="1D512FA2" w:rsidR="00851060" w:rsidRPr="00334485" w:rsidRDefault="00851060" w:rsidP="00F35BCC">
      <w:pPr>
        <w:pStyle w:val="1-"/>
        <w:keepLines/>
        <w:numPr>
          <w:ilvl w:val="2"/>
          <w:numId w:val="46"/>
        </w:numPr>
        <w:spacing w:before="0" w:after="0"/>
        <w:ind w:left="1496" w:hanging="776"/>
        <w:jc w:val="both"/>
        <w:rPr>
          <w:b w:val="0"/>
          <w:bCs w:val="0"/>
          <w:sz w:val="24"/>
          <w:szCs w:val="24"/>
        </w:rPr>
      </w:pPr>
      <w:r w:rsidRPr="00334485">
        <w:rPr>
          <w:b w:val="0"/>
          <w:bCs w:val="0"/>
          <w:sz w:val="24"/>
          <w:szCs w:val="24"/>
          <w:rtl/>
        </w:rPr>
        <w:t>תנאי התשלום יקבעו בהסכמה בין הספק למוסד החינוכי.</w:t>
      </w:r>
    </w:p>
    <w:p w14:paraId="57DD3C3A" w14:textId="42186EDC" w:rsidR="00583C69" w:rsidRPr="00F35BCC" w:rsidRDefault="00583C69" w:rsidP="00F35BCC">
      <w:pPr>
        <w:pStyle w:val="1-"/>
        <w:keepLines/>
        <w:numPr>
          <w:ilvl w:val="2"/>
          <w:numId w:val="46"/>
        </w:numPr>
        <w:spacing w:before="0" w:after="0"/>
        <w:ind w:left="1637" w:hanging="917"/>
        <w:jc w:val="both"/>
        <w:rPr>
          <w:b w:val="0"/>
          <w:bCs w:val="0"/>
          <w:sz w:val="24"/>
          <w:szCs w:val="24"/>
        </w:rPr>
      </w:pPr>
      <w:r w:rsidRPr="00F35BCC">
        <w:rPr>
          <w:rFonts w:hint="eastAsia"/>
          <w:b w:val="0"/>
          <w:bCs w:val="0"/>
          <w:sz w:val="24"/>
          <w:szCs w:val="24"/>
          <w:rtl/>
        </w:rPr>
        <w:t>תשלום</w:t>
      </w:r>
      <w:r w:rsidRPr="00F35BCC">
        <w:rPr>
          <w:b w:val="0"/>
          <w:bCs w:val="0"/>
          <w:sz w:val="24"/>
          <w:szCs w:val="24"/>
          <w:rtl/>
        </w:rPr>
        <w:t xml:space="preserve"> באמצעות כרטיסי אשראי</w:t>
      </w:r>
    </w:p>
    <w:p w14:paraId="42A13047" w14:textId="3B31A52C" w:rsidR="00583C69" w:rsidRPr="00F35BCC" w:rsidRDefault="00583C69" w:rsidP="00F35BCC">
      <w:pPr>
        <w:pStyle w:val="1-"/>
        <w:keepLines/>
        <w:numPr>
          <w:ilvl w:val="3"/>
          <w:numId w:val="46"/>
        </w:numPr>
        <w:spacing w:before="0" w:after="0"/>
        <w:ind w:left="2204" w:hanging="1134"/>
        <w:jc w:val="both"/>
        <w:rPr>
          <w:b w:val="0"/>
          <w:bCs w:val="0"/>
        </w:rPr>
      </w:pPr>
      <w:r w:rsidRPr="00F35BCC">
        <w:rPr>
          <w:rFonts w:hint="eastAsia"/>
          <w:b w:val="0"/>
          <w:bCs w:val="0"/>
          <w:sz w:val="24"/>
          <w:szCs w:val="24"/>
          <w:rtl/>
        </w:rPr>
        <w:t>בכוונת</w:t>
      </w:r>
      <w:r w:rsidRPr="00F35BCC">
        <w:rPr>
          <w:b w:val="0"/>
          <w:bCs w:val="0"/>
          <w:sz w:val="24"/>
          <w:szCs w:val="24"/>
        </w:rPr>
        <w:t xml:space="preserve"> </w:t>
      </w:r>
      <w:r w:rsidRPr="00F35BCC">
        <w:rPr>
          <w:b w:val="0"/>
          <w:bCs w:val="0"/>
          <w:sz w:val="24"/>
          <w:szCs w:val="24"/>
          <w:rtl/>
        </w:rPr>
        <w:t xml:space="preserve"> המשרד</w:t>
      </w:r>
      <w:r w:rsidRPr="00F35BCC">
        <w:rPr>
          <w:b w:val="0"/>
          <w:bCs w:val="0"/>
          <w:sz w:val="24"/>
          <w:szCs w:val="24"/>
        </w:rPr>
        <w:t xml:space="preserve"> </w:t>
      </w:r>
      <w:r w:rsidRPr="00F35BCC">
        <w:rPr>
          <w:b w:val="0"/>
          <w:bCs w:val="0"/>
          <w:sz w:val="24"/>
          <w:szCs w:val="24"/>
          <w:rtl/>
        </w:rPr>
        <w:t xml:space="preserve"> לאפשר למנהלי בתי הספק לבצע תשלומים לספקים באמצעות כרטיסי אשראי. מטרת ה</w:t>
      </w:r>
      <w:r w:rsidR="00685916" w:rsidRPr="00F35BCC">
        <w:rPr>
          <w:rFonts w:hint="eastAsia"/>
          <w:b w:val="0"/>
          <w:bCs w:val="0"/>
          <w:sz w:val="24"/>
          <w:szCs w:val="24"/>
          <w:rtl/>
        </w:rPr>
        <w:t>שינוי</w:t>
      </w:r>
      <w:r w:rsidR="00685916" w:rsidRPr="00F35BCC">
        <w:rPr>
          <w:b w:val="0"/>
          <w:bCs w:val="0"/>
          <w:sz w:val="24"/>
          <w:szCs w:val="24"/>
          <w:rtl/>
        </w:rPr>
        <w:t xml:space="preserve"> </w:t>
      </w:r>
      <w:r w:rsidRPr="00F35BCC">
        <w:rPr>
          <w:b w:val="0"/>
          <w:bCs w:val="0"/>
          <w:sz w:val="24"/>
          <w:szCs w:val="24"/>
          <w:rtl/>
        </w:rPr>
        <w:t>היא לייעל את תהליך התשלום תוך הפחתת נטל בירוקרטי למוסדות ולספקים.</w:t>
      </w:r>
    </w:p>
    <w:p w14:paraId="3CC5E52A" w14:textId="04063E62" w:rsidR="00583C69" w:rsidRPr="00F35BCC" w:rsidRDefault="00583C69" w:rsidP="00F35BCC">
      <w:pPr>
        <w:pStyle w:val="1-"/>
        <w:keepLines/>
        <w:numPr>
          <w:ilvl w:val="3"/>
          <w:numId w:val="46"/>
        </w:numPr>
        <w:spacing w:before="0" w:after="0"/>
        <w:ind w:left="2204" w:hanging="1134"/>
        <w:jc w:val="both"/>
        <w:rPr>
          <w:b w:val="0"/>
          <w:bCs w:val="0"/>
          <w:rtl/>
        </w:rPr>
      </w:pPr>
      <w:r w:rsidRPr="00F35BCC">
        <w:rPr>
          <w:b w:val="0"/>
          <w:bCs w:val="0"/>
          <w:sz w:val="24"/>
          <w:szCs w:val="24"/>
          <w:rtl/>
        </w:rPr>
        <w:t xml:space="preserve">השימוש בכרטיס אשראי מאפשר למוסד ניהול תשלומים יעיל ובטוח, חיבור ישיר לתוכנית העבודה </w:t>
      </w:r>
      <w:proofErr w:type="spellStart"/>
      <w:r w:rsidRPr="00F35BCC">
        <w:rPr>
          <w:b w:val="0"/>
          <w:bCs w:val="0"/>
          <w:sz w:val="24"/>
          <w:szCs w:val="24"/>
          <w:rtl/>
        </w:rPr>
        <w:t>בגפ"ן</w:t>
      </w:r>
      <w:proofErr w:type="spellEnd"/>
      <w:r w:rsidRPr="00F35BCC">
        <w:rPr>
          <w:b w:val="0"/>
          <w:bCs w:val="0"/>
          <w:sz w:val="24"/>
          <w:szCs w:val="24"/>
          <w:rtl/>
        </w:rPr>
        <w:t xml:space="preserve"> ושקיפות שוטפת על מימוש התקציב. בנוסף, המיזם מאפשר לספקים לקבל תשלום באופן ישיר, </w:t>
      </w:r>
      <w:proofErr w:type="spellStart"/>
      <w:r w:rsidRPr="00F35BCC">
        <w:rPr>
          <w:b w:val="0"/>
          <w:bCs w:val="0"/>
          <w:sz w:val="24"/>
          <w:szCs w:val="24"/>
          <w:rtl/>
        </w:rPr>
        <w:t>מיידי</w:t>
      </w:r>
      <w:proofErr w:type="spellEnd"/>
      <w:r w:rsidRPr="00F35BCC">
        <w:rPr>
          <w:b w:val="0"/>
          <w:bCs w:val="0"/>
          <w:sz w:val="24"/>
          <w:szCs w:val="24"/>
          <w:rtl/>
        </w:rPr>
        <w:t xml:space="preserve"> ומדויק (עם סיכון מופחת לתשלום שגוי).</w:t>
      </w:r>
    </w:p>
    <w:p w14:paraId="159B8DC2" w14:textId="3E61D0D4" w:rsidR="00160C80" w:rsidRPr="00F35BCC" w:rsidRDefault="00160C80" w:rsidP="00F35BCC">
      <w:pPr>
        <w:pStyle w:val="1-"/>
        <w:keepLines/>
        <w:numPr>
          <w:ilvl w:val="3"/>
          <w:numId w:val="46"/>
        </w:numPr>
        <w:spacing w:before="0" w:after="0"/>
        <w:ind w:left="2204" w:hanging="1134"/>
        <w:jc w:val="both"/>
        <w:rPr>
          <w:b w:val="0"/>
          <w:bCs w:val="0"/>
        </w:rPr>
      </w:pPr>
      <w:r w:rsidRPr="00F35BCC">
        <w:rPr>
          <w:rFonts w:hint="eastAsia"/>
          <w:b w:val="0"/>
          <w:bCs w:val="0"/>
          <w:sz w:val="24"/>
          <w:szCs w:val="24"/>
          <w:rtl/>
        </w:rPr>
        <w:t>הוראות</w:t>
      </w:r>
      <w:r w:rsidRPr="00F35BCC">
        <w:rPr>
          <w:b w:val="0"/>
          <w:bCs w:val="0"/>
          <w:sz w:val="24"/>
          <w:szCs w:val="24"/>
          <w:rtl/>
        </w:rPr>
        <w:t xml:space="preserve"> מעבר</w:t>
      </w:r>
    </w:p>
    <w:p w14:paraId="73FE22E7" w14:textId="622835B7" w:rsidR="00160C80" w:rsidRPr="00F35BCC" w:rsidRDefault="00685916" w:rsidP="00F35BCC">
      <w:pPr>
        <w:pStyle w:val="1-"/>
        <w:keepLines/>
        <w:numPr>
          <w:ilvl w:val="4"/>
          <w:numId w:val="46"/>
        </w:numPr>
        <w:spacing w:before="0" w:after="0"/>
        <w:ind w:left="2771" w:hanging="1331"/>
        <w:jc w:val="both"/>
        <w:rPr>
          <w:b w:val="0"/>
          <w:bCs w:val="0"/>
        </w:rPr>
      </w:pPr>
      <w:r w:rsidRPr="00F35BCC">
        <w:rPr>
          <w:rFonts w:hint="eastAsia"/>
          <w:b w:val="0"/>
          <w:bCs w:val="0"/>
          <w:sz w:val="24"/>
          <w:szCs w:val="24"/>
          <w:rtl/>
        </w:rPr>
        <w:t>המשרד</w:t>
      </w:r>
      <w:r w:rsidRPr="00F35BCC">
        <w:rPr>
          <w:b w:val="0"/>
          <w:bCs w:val="0"/>
          <w:sz w:val="24"/>
          <w:szCs w:val="24"/>
          <w:rtl/>
        </w:rPr>
        <w:t xml:space="preserve"> </w:t>
      </w:r>
      <w:r w:rsidRPr="00F35BCC">
        <w:rPr>
          <w:rFonts w:hint="eastAsia"/>
          <w:b w:val="0"/>
          <w:bCs w:val="0"/>
          <w:sz w:val="24"/>
          <w:szCs w:val="24"/>
          <w:rtl/>
        </w:rPr>
        <w:t>יבחן</w:t>
      </w:r>
      <w:r w:rsidRPr="00F35BCC">
        <w:rPr>
          <w:b w:val="0"/>
          <w:bCs w:val="0"/>
          <w:sz w:val="24"/>
          <w:szCs w:val="24"/>
          <w:rtl/>
        </w:rPr>
        <w:t xml:space="preserve"> </w:t>
      </w:r>
      <w:r w:rsidRPr="00F35BCC">
        <w:rPr>
          <w:rFonts w:hint="eastAsia"/>
          <w:b w:val="0"/>
          <w:bCs w:val="0"/>
          <w:sz w:val="24"/>
          <w:szCs w:val="24"/>
          <w:rtl/>
        </w:rPr>
        <w:t>את</w:t>
      </w:r>
      <w:r w:rsidRPr="00F35BCC">
        <w:rPr>
          <w:b w:val="0"/>
          <w:bCs w:val="0"/>
          <w:sz w:val="24"/>
          <w:szCs w:val="24"/>
          <w:rtl/>
        </w:rPr>
        <w:t xml:space="preserve"> </w:t>
      </w:r>
      <w:r w:rsidRPr="00F35BCC">
        <w:rPr>
          <w:rFonts w:hint="eastAsia"/>
          <w:b w:val="0"/>
          <w:bCs w:val="0"/>
          <w:sz w:val="24"/>
          <w:szCs w:val="24"/>
          <w:rtl/>
        </w:rPr>
        <w:t>היקף</w:t>
      </w:r>
      <w:r w:rsidRPr="00F35BCC">
        <w:rPr>
          <w:b w:val="0"/>
          <w:bCs w:val="0"/>
          <w:sz w:val="24"/>
          <w:szCs w:val="24"/>
          <w:rtl/>
        </w:rPr>
        <w:t xml:space="preserve"> הכספים שהועברו לספקים </w:t>
      </w:r>
      <w:r w:rsidR="00BA6AA7" w:rsidRPr="00F35BCC">
        <w:rPr>
          <w:rFonts w:hint="eastAsia"/>
          <w:b w:val="0"/>
          <w:bCs w:val="0"/>
          <w:sz w:val="24"/>
          <w:szCs w:val="24"/>
          <w:rtl/>
        </w:rPr>
        <w:t>ב</w:t>
      </w:r>
      <w:r w:rsidRPr="00F35BCC">
        <w:rPr>
          <w:rFonts w:hint="eastAsia"/>
          <w:b w:val="0"/>
          <w:bCs w:val="0"/>
          <w:sz w:val="24"/>
          <w:szCs w:val="24"/>
          <w:rtl/>
        </w:rPr>
        <w:t>מסגרת</w:t>
      </w:r>
      <w:r w:rsidRPr="00F35BCC">
        <w:rPr>
          <w:b w:val="0"/>
          <w:bCs w:val="0"/>
          <w:sz w:val="24"/>
          <w:szCs w:val="24"/>
          <w:rtl/>
        </w:rPr>
        <w:t xml:space="preserve"> המאגר במהלך </w:t>
      </w:r>
      <w:r w:rsidRPr="00F35BCC">
        <w:rPr>
          <w:rFonts w:hint="eastAsia"/>
          <w:b w:val="0"/>
          <w:bCs w:val="0"/>
          <w:sz w:val="24"/>
          <w:szCs w:val="24"/>
          <w:rtl/>
        </w:rPr>
        <w:t>שנת</w:t>
      </w:r>
      <w:r w:rsidRPr="00F35BCC">
        <w:rPr>
          <w:b w:val="0"/>
          <w:bCs w:val="0"/>
          <w:sz w:val="24"/>
          <w:szCs w:val="24"/>
          <w:rtl/>
        </w:rPr>
        <w:t xml:space="preserve"> הלימודים </w:t>
      </w:r>
      <w:r w:rsidRPr="00F35BCC">
        <w:rPr>
          <w:rFonts w:hint="eastAsia"/>
          <w:b w:val="0"/>
          <w:bCs w:val="0"/>
          <w:sz w:val="24"/>
          <w:szCs w:val="24"/>
          <w:rtl/>
        </w:rPr>
        <w:t>תשפ</w:t>
      </w:r>
      <w:r w:rsidRPr="00F35BCC">
        <w:rPr>
          <w:b w:val="0"/>
          <w:bCs w:val="0"/>
          <w:sz w:val="24"/>
          <w:szCs w:val="24"/>
          <w:rtl/>
        </w:rPr>
        <w:t>"ה</w:t>
      </w:r>
      <w:r w:rsidR="00160C80" w:rsidRPr="00F35BCC">
        <w:rPr>
          <w:b w:val="0"/>
          <w:bCs w:val="0"/>
          <w:sz w:val="24"/>
          <w:szCs w:val="24"/>
          <w:rtl/>
        </w:rPr>
        <w:t xml:space="preserve"> ואילך</w:t>
      </w:r>
      <w:r w:rsidRPr="00F35BCC">
        <w:rPr>
          <w:b w:val="0"/>
          <w:bCs w:val="0"/>
          <w:sz w:val="24"/>
          <w:szCs w:val="24"/>
          <w:rtl/>
        </w:rPr>
        <w:t xml:space="preserve">. </w:t>
      </w:r>
      <w:r w:rsidR="00B13417" w:rsidRPr="00F35BCC">
        <w:rPr>
          <w:rFonts w:hint="eastAsia"/>
          <w:b w:val="0"/>
          <w:bCs w:val="0"/>
          <w:sz w:val="24"/>
          <w:szCs w:val="24"/>
          <w:rtl/>
        </w:rPr>
        <w:t>האחריות</w:t>
      </w:r>
      <w:r w:rsidR="00B13417" w:rsidRPr="00F35BCC">
        <w:rPr>
          <w:b w:val="0"/>
          <w:bCs w:val="0"/>
          <w:sz w:val="24"/>
          <w:szCs w:val="24"/>
          <w:rtl/>
        </w:rPr>
        <w:t xml:space="preserve"> לעמידה בדרישות המפורטות להלן מונחת על כתפי הספקים בלבד.</w:t>
      </w:r>
    </w:p>
    <w:p w14:paraId="0A5E99A2" w14:textId="276BF307" w:rsidR="00160C80" w:rsidRPr="00F35BCC" w:rsidRDefault="00B13417" w:rsidP="00F35BCC">
      <w:pPr>
        <w:pStyle w:val="1-"/>
        <w:keepLines/>
        <w:numPr>
          <w:ilvl w:val="4"/>
          <w:numId w:val="46"/>
        </w:numPr>
        <w:spacing w:before="0" w:after="0"/>
        <w:ind w:left="2771" w:hanging="1331"/>
        <w:jc w:val="both"/>
        <w:rPr>
          <w:b w:val="0"/>
          <w:bCs w:val="0"/>
        </w:rPr>
      </w:pPr>
      <w:r w:rsidRPr="00F35BCC">
        <w:rPr>
          <w:rFonts w:hint="eastAsia"/>
          <w:b w:val="0"/>
          <w:bCs w:val="0"/>
          <w:sz w:val="24"/>
          <w:szCs w:val="24"/>
          <w:rtl/>
        </w:rPr>
        <w:t>ספקים</w:t>
      </w:r>
      <w:r w:rsidRPr="00F35BCC">
        <w:rPr>
          <w:b w:val="0"/>
          <w:bCs w:val="0"/>
          <w:sz w:val="24"/>
          <w:szCs w:val="24"/>
          <w:rtl/>
        </w:rPr>
        <w:t xml:space="preserve"> אשר היקף ה</w:t>
      </w:r>
      <w:r w:rsidRPr="00F35BCC">
        <w:rPr>
          <w:rFonts w:hint="eastAsia"/>
          <w:b w:val="0"/>
          <w:bCs w:val="0"/>
          <w:sz w:val="24"/>
          <w:szCs w:val="24"/>
          <w:rtl/>
        </w:rPr>
        <w:t>הזמנות</w:t>
      </w:r>
      <w:r w:rsidRPr="00F35BCC">
        <w:rPr>
          <w:b w:val="0"/>
          <w:bCs w:val="0"/>
          <w:sz w:val="24"/>
          <w:szCs w:val="24"/>
          <w:rtl/>
        </w:rPr>
        <w:t xml:space="preserve"> שהתקבלו על ידם עד ליום </w:t>
      </w:r>
      <w:r w:rsidR="00273CF8" w:rsidRPr="00F35BCC">
        <w:rPr>
          <w:b w:val="0"/>
          <w:bCs w:val="0"/>
          <w:sz w:val="24"/>
          <w:szCs w:val="24"/>
          <w:rtl/>
        </w:rPr>
        <w:t>1/2/2026</w:t>
      </w:r>
      <w:r w:rsidR="00160C80" w:rsidRPr="00F35BCC">
        <w:rPr>
          <w:b w:val="0"/>
          <w:bCs w:val="0"/>
          <w:sz w:val="24"/>
          <w:szCs w:val="24"/>
          <w:rtl/>
        </w:rPr>
        <w:t xml:space="preserve"> עלה על </w:t>
      </w:r>
      <w:r w:rsidRPr="00F35BCC">
        <w:rPr>
          <w:b w:val="0"/>
          <w:bCs w:val="0"/>
          <w:sz w:val="24"/>
          <w:szCs w:val="24"/>
          <w:rtl/>
        </w:rPr>
        <w:t>200</w:t>
      </w:r>
      <w:r w:rsidR="00BA6AA7" w:rsidRPr="00F35BCC">
        <w:rPr>
          <w:b w:val="0"/>
          <w:bCs w:val="0"/>
          <w:sz w:val="24"/>
          <w:szCs w:val="24"/>
          <w:rtl/>
        </w:rPr>
        <w:t>,000</w:t>
      </w:r>
      <w:r w:rsidR="00160C80" w:rsidRPr="00F35BCC">
        <w:rPr>
          <w:b w:val="0"/>
          <w:bCs w:val="0"/>
          <w:sz w:val="24"/>
          <w:szCs w:val="24"/>
          <w:rtl/>
        </w:rPr>
        <w:t xml:space="preserve"> ₪</w:t>
      </w:r>
      <w:r w:rsidR="003659BE">
        <w:rPr>
          <w:rFonts w:hint="cs"/>
          <w:b w:val="0"/>
          <w:bCs w:val="0"/>
          <w:sz w:val="24"/>
          <w:szCs w:val="24"/>
          <w:rtl/>
        </w:rPr>
        <w:t>,</w:t>
      </w:r>
      <w:r w:rsidR="00160C80" w:rsidRPr="00F35BCC">
        <w:rPr>
          <w:b w:val="0"/>
          <w:bCs w:val="0"/>
          <w:sz w:val="24"/>
          <w:szCs w:val="24"/>
          <w:rtl/>
        </w:rPr>
        <w:t xml:space="preserve"> יהיו </w:t>
      </w:r>
      <w:proofErr w:type="spellStart"/>
      <w:r w:rsidR="00160C80" w:rsidRPr="00F35BCC">
        <w:rPr>
          <w:b w:val="0"/>
          <w:bCs w:val="0"/>
          <w:sz w:val="24"/>
          <w:szCs w:val="24"/>
          <w:rtl/>
        </w:rPr>
        <w:t>מחוייבים</w:t>
      </w:r>
      <w:proofErr w:type="spellEnd"/>
      <w:r w:rsidR="00160C80" w:rsidRPr="00F35BCC">
        <w:rPr>
          <w:b w:val="0"/>
          <w:bCs w:val="0"/>
          <w:sz w:val="24"/>
          <w:szCs w:val="24"/>
          <w:rtl/>
        </w:rPr>
        <w:t xml:space="preserve"> לאפשר לבתי הספר לבצע תשלום באמצעות כרטיסי אשראי</w:t>
      </w:r>
      <w:r w:rsidR="003659BE">
        <w:rPr>
          <w:rFonts w:hint="cs"/>
          <w:b w:val="0"/>
          <w:bCs w:val="0"/>
          <w:sz w:val="24"/>
          <w:szCs w:val="24"/>
          <w:rtl/>
        </w:rPr>
        <w:t>,</w:t>
      </w:r>
      <w:r w:rsidR="00160C80" w:rsidRPr="00F35BCC">
        <w:rPr>
          <w:b w:val="0"/>
          <w:bCs w:val="0"/>
          <w:sz w:val="24"/>
          <w:szCs w:val="24"/>
          <w:rtl/>
        </w:rPr>
        <w:t xml:space="preserve"> החל מתחילת שנת הלימודים תשפ"ז.</w:t>
      </w:r>
      <w:r w:rsidR="00273CF8" w:rsidRPr="00F35BCC">
        <w:rPr>
          <w:b w:val="0"/>
          <w:bCs w:val="0"/>
          <w:sz w:val="24"/>
          <w:szCs w:val="24"/>
          <w:rtl/>
        </w:rPr>
        <w:t xml:space="preserve"> ועדת המכרזים רשאית לקבוע לגבי שנת הלימודים תשפ"ז שתוטל חובה על ספקים אשר סיפקו שירותים למספר רב של בתי ספר ברחבי הארץ, אשר ייקבע על ידי ועדת המכרזים, לאפשר לבתי הספר לבצע תשלום באמצעות כרטיסי אשראי לשנת תשפ"ז ואילך.  </w:t>
      </w:r>
    </w:p>
    <w:p w14:paraId="6103532A" w14:textId="40334621" w:rsidR="00160C80" w:rsidRPr="00F35BCC" w:rsidRDefault="00160C80" w:rsidP="00F35BCC">
      <w:pPr>
        <w:pStyle w:val="1-"/>
        <w:keepLines/>
        <w:numPr>
          <w:ilvl w:val="4"/>
          <w:numId w:val="46"/>
        </w:numPr>
        <w:spacing w:before="0" w:after="0"/>
        <w:ind w:left="2771" w:hanging="1331"/>
        <w:jc w:val="both"/>
        <w:rPr>
          <w:b w:val="0"/>
          <w:bCs w:val="0"/>
        </w:rPr>
      </w:pPr>
      <w:r w:rsidRPr="00F35BCC">
        <w:rPr>
          <w:rFonts w:hint="eastAsia"/>
          <w:b w:val="0"/>
          <w:bCs w:val="0"/>
          <w:sz w:val="24"/>
          <w:szCs w:val="24"/>
          <w:rtl/>
        </w:rPr>
        <w:t>ספקים</w:t>
      </w:r>
      <w:r w:rsidRPr="00F35BCC">
        <w:rPr>
          <w:b w:val="0"/>
          <w:bCs w:val="0"/>
          <w:sz w:val="24"/>
          <w:szCs w:val="24"/>
          <w:rtl/>
        </w:rPr>
        <w:t xml:space="preserve"> אשר לא </w:t>
      </w:r>
      <w:r w:rsidR="00B314E7" w:rsidRPr="00F35BCC">
        <w:rPr>
          <w:rFonts w:hint="eastAsia"/>
          <w:b w:val="0"/>
          <w:bCs w:val="0"/>
          <w:sz w:val="24"/>
          <w:szCs w:val="24"/>
          <w:rtl/>
        </w:rPr>
        <w:t>הגיעו</w:t>
      </w:r>
      <w:r w:rsidR="00B314E7" w:rsidRPr="00F35BCC">
        <w:rPr>
          <w:b w:val="0"/>
          <w:bCs w:val="0"/>
          <w:sz w:val="24"/>
          <w:szCs w:val="24"/>
          <w:rtl/>
        </w:rPr>
        <w:t xml:space="preserve"> ל</w:t>
      </w:r>
      <w:r w:rsidRPr="00F35BCC">
        <w:rPr>
          <w:rFonts w:hint="eastAsia"/>
          <w:b w:val="0"/>
          <w:bCs w:val="0"/>
          <w:sz w:val="24"/>
          <w:szCs w:val="24"/>
          <w:rtl/>
        </w:rPr>
        <w:t>היקף</w:t>
      </w:r>
      <w:r w:rsidRPr="00F35BCC">
        <w:rPr>
          <w:b w:val="0"/>
          <w:bCs w:val="0"/>
          <w:sz w:val="24"/>
          <w:szCs w:val="24"/>
          <w:rtl/>
        </w:rPr>
        <w:t xml:space="preserve"> הכספים המינימלי המפורט לעיל יוכלו להמשיך ולגבות את התשלום ממנהלי בתי הספר בכל שיטה חוקית אחרת.</w:t>
      </w:r>
    </w:p>
    <w:p w14:paraId="682E5744" w14:textId="6CF70AAA" w:rsidR="00DA051C" w:rsidRPr="00F35BCC" w:rsidRDefault="00DA051C" w:rsidP="00F35BCC">
      <w:pPr>
        <w:pStyle w:val="1-"/>
        <w:keepLines/>
        <w:numPr>
          <w:ilvl w:val="4"/>
          <w:numId w:val="46"/>
        </w:numPr>
        <w:spacing w:before="0" w:after="0"/>
        <w:ind w:left="2771" w:hanging="1331"/>
        <w:jc w:val="both"/>
        <w:rPr>
          <w:b w:val="0"/>
          <w:bCs w:val="0"/>
        </w:rPr>
      </w:pPr>
      <w:r w:rsidRPr="00F35BCC">
        <w:rPr>
          <w:rFonts w:hint="eastAsia"/>
          <w:b w:val="0"/>
          <w:bCs w:val="0"/>
          <w:sz w:val="24"/>
          <w:szCs w:val="24"/>
          <w:rtl/>
        </w:rPr>
        <w:t>יובהר</w:t>
      </w:r>
      <w:r w:rsidRPr="00F35BCC">
        <w:rPr>
          <w:b w:val="0"/>
          <w:bCs w:val="0"/>
          <w:sz w:val="24"/>
          <w:szCs w:val="24"/>
          <w:rtl/>
        </w:rPr>
        <w:t xml:space="preserve"> כי פתרון הסליקה יהיה על שמו של הספק כפי שמופיע ברישומי המאגר.</w:t>
      </w:r>
    </w:p>
    <w:p w14:paraId="3F85A36B" w14:textId="693203BB" w:rsidR="001C504D" w:rsidRPr="00F35BCC" w:rsidRDefault="001C504D" w:rsidP="00F35BCC">
      <w:pPr>
        <w:pStyle w:val="1-"/>
        <w:keepLines/>
        <w:numPr>
          <w:ilvl w:val="3"/>
          <w:numId w:val="46"/>
        </w:numPr>
        <w:spacing w:before="0" w:after="0"/>
        <w:ind w:left="2204" w:hanging="1134"/>
        <w:jc w:val="both"/>
        <w:rPr>
          <w:b w:val="0"/>
          <w:bCs w:val="0"/>
        </w:rPr>
      </w:pPr>
      <w:r w:rsidRPr="00F35BCC">
        <w:rPr>
          <w:rFonts w:hint="eastAsia"/>
          <w:b w:val="0"/>
          <w:bCs w:val="0"/>
          <w:sz w:val="24"/>
          <w:szCs w:val="24"/>
          <w:rtl/>
        </w:rPr>
        <w:t>מבלי</w:t>
      </w:r>
      <w:r w:rsidRPr="00F35BCC">
        <w:rPr>
          <w:b w:val="0"/>
          <w:bCs w:val="0"/>
          <w:sz w:val="24"/>
          <w:szCs w:val="24"/>
          <w:rtl/>
        </w:rPr>
        <w:t xml:space="preserve"> לפגוע בכלליות האמור לעיל מפעיל המשרד כבר עתה פיילוט לצורך ביצוע תשלומים על ידי בתי הספר באמצעות כרטיסי אשראי. פירוט בתי הספר הכלולים בפיילוט זה מופיע בלינק: </w:t>
      </w:r>
      <w:hyperlink r:id="rId18" w:history="1">
        <w:r w:rsidRPr="00F35BCC">
          <w:rPr>
            <w:rStyle w:val="Hyperlink"/>
            <w:rFonts w:eastAsia="David" w:hint="eastAsia"/>
            <w:caps w:val="0"/>
            <w:spacing w:val="0"/>
            <w:sz w:val="24"/>
            <w:szCs w:val="24"/>
            <w:rtl/>
          </w:rPr>
          <w:t>רשימת</w:t>
        </w:r>
        <w:r w:rsidRPr="00F35BCC">
          <w:rPr>
            <w:rStyle w:val="Hyperlink"/>
            <w:rFonts w:eastAsia="David"/>
            <w:caps w:val="0"/>
            <w:spacing w:val="0"/>
            <w:sz w:val="24"/>
            <w:szCs w:val="24"/>
            <w:rtl/>
          </w:rPr>
          <w:t xml:space="preserve"> בתי ספר הכלולים בפיילוט</w:t>
        </w:r>
      </w:hyperlink>
      <w:r w:rsidRPr="00F35BCC">
        <w:rPr>
          <w:b w:val="0"/>
          <w:bCs w:val="0"/>
          <w:sz w:val="24"/>
          <w:szCs w:val="24"/>
          <w:rtl/>
        </w:rPr>
        <w:t>.</w:t>
      </w:r>
    </w:p>
    <w:p w14:paraId="7F97A0E8" w14:textId="77777777" w:rsidR="00124E0E" w:rsidRPr="00F35BCC" w:rsidRDefault="00124E0E" w:rsidP="00F35BCC">
      <w:pPr>
        <w:pStyle w:val="1-"/>
        <w:keepLines/>
        <w:numPr>
          <w:ilvl w:val="2"/>
          <w:numId w:val="46"/>
        </w:numPr>
        <w:spacing w:before="0" w:after="0"/>
        <w:ind w:left="1637" w:hanging="917"/>
        <w:jc w:val="both"/>
        <w:rPr>
          <w:b w:val="0"/>
          <w:bCs w:val="0"/>
          <w:sz w:val="24"/>
          <w:szCs w:val="24"/>
          <w:rtl/>
        </w:rPr>
      </w:pPr>
      <w:bookmarkStart w:id="23" w:name="_Toc152255190"/>
      <w:bookmarkEnd w:id="23"/>
      <w:r w:rsidRPr="00334485">
        <w:rPr>
          <w:b w:val="0"/>
          <w:bCs w:val="0"/>
          <w:sz w:val="24"/>
          <w:szCs w:val="24"/>
          <w:rtl/>
        </w:rPr>
        <w:t xml:space="preserve">תהליך הזמנת עבודה </w:t>
      </w:r>
      <w:r w:rsidR="00B439A7" w:rsidRPr="00334485">
        <w:rPr>
          <w:rFonts w:hint="eastAsia"/>
          <w:b w:val="0"/>
          <w:bCs w:val="0"/>
          <w:sz w:val="24"/>
          <w:szCs w:val="24"/>
          <w:rtl/>
        </w:rPr>
        <w:t>יעשה</w:t>
      </w:r>
      <w:r w:rsidR="00B439A7" w:rsidRPr="00334485">
        <w:rPr>
          <w:b w:val="0"/>
          <w:bCs w:val="0"/>
          <w:sz w:val="24"/>
          <w:szCs w:val="24"/>
          <w:rtl/>
        </w:rPr>
        <w:t xml:space="preserve"> באופן </w:t>
      </w:r>
      <w:r w:rsidRPr="00334485">
        <w:rPr>
          <w:b w:val="0"/>
          <w:bCs w:val="0"/>
          <w:sz w:val="24"/>
          <w:szCs w:val="24"/>
          <w:rtl/>
        </w:rPr>
        <w:t xml:space="preserve">דיגיטלי </w:t>
      </w:r>
      <w:r w:rsidR="00B439A7" w:rsidRPr="00334485">
        <w:rPr>
          <w:rFonts w:hint="eastAsia"/>
          <w:b w:val="0"/>
          <w:bCs w:val="0"/>
          <w:sz w:val="24"/>
          <w:szCs w:val="24"/>
          <w:rtl/>
        </w:rPr>
        <w:t>במערכת</w:t>
      </w:r>
      <w:r w:rsidR="00B439A7" w:rsidRPr="00334485">
        <w:rPr>
          <w:b w:val="0"/>
          <w:bCs w:val="0"/>
          <w:sz w:val="24"/>
          <w:szCs w:val="24"/>
          <w:rtl/>
        </w:rPr>
        <w:t xml:space="preserve"> </w:t>
      </w:r>
      <w:proofErr w:type="spellStart"/>
      <w:r w:rsidR="00B439A7" w:rsidRPr="00334485">
        <w:rPr>
          <w:rFonts w:hint="eastAsia"/>
          <w:b w:val="0"/>
          <w:bCs w:val="0"/>
          <w:sz w:val="24"/>
          <w:szCs w:val="24"/>
          <w:rtl/>
        </w:rPr>
        <w:t>הגפ</w:t>
      </w:r>
      <w:r w:rsidR="00B439A7" w:rsidRPr="00334485">
        <w:rPr>
          <w:b w:val="0"/>
          <w:bCs w:val="0"/>
          <w:sz w:val="24"/>
          <w:szCs w:val="24"/>
          <w:rtl/>
        </w:rPr>
        <w:t>"ן</w:t>
      </w:r>
      <w:proofErr w:type="spellEnd"/>
      <w:r w:rsidR="00B439A7" w:rsidRPr="00334485">
        <w:rPr>
          <w:b w:val="0"/>
          <w:bCs w:val="0"/>
          <w:sz w:val="24"/>
          <w:szCs w:val="24"/>
          <w:rtl/>
        </w:rPr>
        <w:t xml:space="preserve">, </w:t>
      </w:r>
      <w:r w:rsidR="00B439A7" w:rsidRPr="00334485">
        <w:rPr>
          <w:rFonts w:hint="eastAsia"/>
          <w:b w:val="0"/>
          <w:bCs w:val="0"/>
          <w:sz w:val="24"/>
          <w:szCs w:val="24"/>
          <w:rtl/>
        </w:rPr>
        <w:t>בהתאם</w:t>
      </w:r>
      <w:r w:rsidR="00B439A7" w:rsidRPr="00334485">
        <w:rPr>
          <w:b w:val="0"/>
          <w:bCs w:val="0"/>
          <w:sz w:val="24"/>
          <w:szCs w:val="24"/>
          <w:rtl/>
        </w:rPr>
        <w:t xml:space="preserve"> </w:t>
      </w:r>
      <w:r w:rsidR="00B439A7" w:rsidRPr="00334485">
        <w:rPr>
          <w:rFonts w:hint="eastAsia"/>
          <w:b w:val="0"/>
          <w:bCs w:val="0"/>
          <w:sz w:val="24"/>
          <w:szCs w:val="24"/>
          <w:rtl/>
        </w:rPr>
        <w:t>לשלבים</w:t>
      </w:r>
      <w:r w:rsidR="00B439A7" w:rsidRPr="00334485">
        <w:rPr>
          <w:b w:val="0"/>
          <w:bCs w:val="0"/>
          <w:sz w:val="24"/>
          <w:szCs w:val="24"/>
          <w:rtl/>
        </w:rPr>
        <w:t xml:space="preserve"> </w:t>
      </w:r>
      <w:r w:rsidR="00B439A7" w:rsidRPr="00334485">
        <w:rPr>
          <w:rFonts w:hint="eastAsia"/>
          <w:b w:val="0"/>
          <w:bCs w:val="0"/>
          <w:sz w:val="24"/>
          <w:szCs w:val="24"/>
          <w:rtl/>
        </w:rPr>
        <w:t>הבאים</w:t>
      </w:r>
      <w:r w:rsidR="00B439A7" w:rsidRPr="00334485">
        <w:rPr>
          <w:b w:val="0"/>
          <w:bCs w:val="0"/>
          <w:sz w:val="24"/>
          <w:szCs w:val="24"/>
          <w:rtl/>
        </w:rPr>
        <w:t>:</w:t>
      </w:r>
    </w:p>
    <w:p w14:paraId="034BDFC7" w14:textId="77777777" w:rsidR="00FF46FC" w:rsidRPr="00F35BCC" w:rsidRDefault="00FF46FC">
      <w:pPr>
        <w:pStyle w:val="1-"/>
        <w:keepLines/>
        <w:numPr>
          <w:ilvl w:val="3"/>
          <w:numId w:val="46"/>
        </w:numPr>
        <w:spacing w:before="0" w:after="0"/>
        <w:ind w:left="2204" w:hanging="1134"/>
        <w:jc w:val="both"/>
        <w:rPr>
          <w:b w:val="0"/>
          <w:bCs w:val="0"/>
          <w:rtl/>
        </w:rPr>
      </w:pPr>
      <w:r w:rsidRPr="00334485">
        <w:rPr>
          <w:rFonts w:hint="eastAsia"/>
          <w:b w:val="0"/>
          <w:bCs w:val="0"/>
          <w:sz w:val="24"/>
          <w:szCs w:val="24"/>
          <w:rtl/>
        </w:rPr>
        <w:lastRenderedPageBreak/>
        <w:t>לצורך</w:t>
      </w:r>
      <w:r w:rsidRPr="00334485">
        <w:rPr>
          <w:b w:val="0"/>
          <w:bCs w:val="0"/>
          <w:sz w:val="24"/>
          <w:szCs w:val="24"/>
          <w:rtl/>
        </w:rPr>
        <w:t xml:space="preserve"> סעיף זה הזמנה תהיה כל תוכנית של ספק מתוך המאגר אשר שויכה למוסד חינוכי במערכת </w:t>
      </w:r>
      <w:proofErr w:type="spellStart"/>
      <w:r w:rsidRPr="00334485">
        <w:rPr>
          <w:b w:val="0"/>
          <w:bCs w:val="0"/>
          <w:sz w:val="24"/>
          <w:szCs w:val="24"/>
          <w:rtl/>
        </w:rPr>
        <w:t>הגפ"ן</w:t>
      </w:r>
      <w:proofErr w:type="spellEnd"/>
      <w:r w:rsidRPr="00334485">
        <w:rPr>
          <w:b w:val="0"/>
          <w:bCs w:val="0"/>
          <w:sz w:val="24"/>
          <w:szCs w:val="24"/>
          <w:rtl/>
        </w:rPr>
        <w:t xml:space="preserve"> והוגדרו לה מספר מפגשים מסוים.</w:t>
      </w:r>
    </w:p>
    <w:p w14:paraId="7704DB57" w14:textId="19E50DB7" w:rsidR="00124E0E" w:rsidRPr="00F35BCC" w:rsidRDefault="00124E0E" w:rsidP="00F35BCC">
      <w:pPr>
        <w:pStyle w:val="1-"/>
        <w:keepLines/>
        <w:numPr>
          <w:ilvl w:val="3"/>
          <w:numId w:val="46"/>
        </w:numPr>
        <w:spacing w:before="0" w:after="0"/>
        <w:ind w:left="2204" w:hanging="1134"/>
        <w:jc w:val="both"/>
        <w:rPr>
          <w:b w:val="0"/>
          <w:bCs w:val="0"/>
          <w:rtl/>
        </w:rPr>
      </w:pPr>
      <w:r w:rsidRPr="00F35BCC">
        <w:rPr>
          <w:b w:val="0"/>
          <w:bCs w:val="0"/>
          <w:sz w:val="24"/>
          <w:szCs w:val="24"/>
          <w:rtl/>
        </w:rPr>
        <w:t xml:space="preserve">בית הספר ישלב את המענה בתוכנית העבודה הבית ספרית, לרבות פירוט רכיבי הפעילות, הקבוצות, המחיר הסופי וכיו"ב. </w:t>
      </w:r>
    </w:p>
    <w:p w14:paraId="105F8A93" w14:textId="77777777" w:rsidR="00124E0E" w:rsidRPr="00F35BCC" w:rsidRDefault="00124E0E" w:rsidP="00F35BCC">
      <w:pPr>
        <w:pStyle w:val="1-"/>
        <w:keepLines/>
        <w:numPr>
          <w:ilvl w:val="3"/>
          <w:numId w:val="46"/>
        </w:numPr>
        <w:spacing w:before="0" w:after="0"/>
        <w:ind w:left="2204" w:hanging="1134"/>
        <w:jc w:val="both"/>
        <w:rPr>
          <w:b w:val="0"/>
          <w:bCs w:val="0"/>
          <w:rtl/>
        </w:rPr>
      </w:pPr>
      <w:r w:rsidRPr="00F35BCC">
        <w:rPr>
          <w:b w:val="0"/>
          <w:bCs w:val="0"/>
          <w:sz w:val="24"/>
          <w:szCs w:val="24"/>
          <w:rtl/>
        </w:rPr>
        <w:t xml:space="preserve">תוכנית העבודה תאושר על ידי הגורמים הרלוונטיים למוסד (פיקוח, רשות/בעלות, מנהל שש שנתי). </w:t>
      </w:r>
    </w:p>
    <w:p w14:paraId="3C53E785" w14:textId="77777777" w:rsidR="00124E0E" w:rsidRPr="00F35BCC" w:rsidRDefault="00124E0E" w:rsidP="00F35BCC">
      <w:pPr>
        <w:pStyle w:val="1-"/>
        <w:keepLines/>
        <w:numPr>
          <w:ilvl w:val="3"/>
          <w:numId w:val="46"/>
        </w:numPr>
        <w:spacing w:before="0" w:after="0"/>
        <w:ind w:left="2204" w:hanging="1134"/>
        <w:jc w:val="both"/>
        <w:rPr>
          <w:b w:val="0"/>
          <w:bCs w:val="0"/>
        </w:rPr>
      </w:pPr>
      <w:r w:rsidRPr="00F35BCC">
        <w:rPr>
          <w:b w:val="0"/>
          <w:bCs w:val="0"/>
          <w:sz w:val="24"/>
          <w:szCs w:val="24"/>
          <w:rtl/>
        </w:rPr>
        <w:t>עם השלמת תהליך האישור (אישור ראש רשות/בעלות ואישור</w:t>
      </w:r>
      <w:r w:rsidR="003E422E" w:rsidRPr="00F35BCC">
        <w:rPr>
          <w:b w:val="0"/>
          <w:bCs w:val="0"/>
          <w:sz w:val="24"/>
          <w:szCs w:val="24"/>
          <w:rtl/>
        </w:rPr>
        <w:t xml:space="preserve"> מנהל אגף חינוך</w:t>
      </w:r>
      <w:r w:rsidRPr="00F35BCC">
        <w:rPr>
          <w:b w:val="0"/>
          <w:bCs w:val="0"/>
          <w:sz w:val="24"/>
          <w:szCs w:val="24"/>
          <w:rtl/>
        </w:rPr>
        <w:t xml:space="preserve"> </w:t>
      </w:r>
      <w:r w:rsidR="003E422E" w:rsidRPr="00F35BCC">
        <w:rPr>
          <w:b w:val="0"/>
          <w:bCs w:val="0"/>
          <w:sz w:val="24"/>
          <w:szCs w:val="24"/>
          <w:rtl/>
        </w:rPr>
        <w:t xml:space="preserve"> ו</w:t>
      </w:r>
      <w:r w:rsidRPr="00F35BCC">
        <w:rPr>
          <w:b w:val="0"/>
          <w:bCs w:val="0"/>
          <w:sz w:val="24"/>
          <w:szCs w:val="24"/>
          <w:rtl/>
        </w:rPr>
        <w:t xml:space="preserve">גזבר הרשות/בעלות </w:t>
      </w:r>
      <w:proofErr w:type="spellStart"/>
      <w:r w:rsidRPr="00F35BCC">
        <w:rPr>
          <w:b w:val="0"/>
          <w:bCs w:val="0"/>
          <w:sz w:val="24"/>
          <w:szCs w:val="24"/>
          <w:rtl/>
        </w:rPr>
        <w:t>בגפ"ן</w:t>
      </w:r>
      <w:proofErr w:type="spellEnd"/>
      <w:r w:rsidRPr="00F35BCC">
        <w:rPr>
          <w:b w:val="0"/>
          <w:bCs w:val="0"/>
          <w:sz w:val="24"/>
          <w:szCs w:val="24"/>
          <w:rtl/>
        </w:rPr>
        <w:t xml:space="preserve">), הספקים יוכלו לאשר או לדחות את בקשות התוכניות המשוקפות במערכת, תוך הסבר מנומק לדחייתן. </w:t>
      </w:r>
    </w:p>
    <w:p w14:paraId="79E5A30B" w14:textId="77777777" w:rsidR="00124E0E" w:rsidRPr="00F35BCC" w:rsidRDefault="00124E0E" w:rsidP="00F35BCC">
      <w:pPr>
        <w:pStyle w:val="1-"/>
        <w:keepLines/>
        <w:numPr>
          <w:ilvl w:val="3"/>
          <w:numId w:val="46"/>
        </w:numPr>
        <w:spacing w:before="0" w:after="0"/>
        <w:ind w:left="2204" w:hanging="1134"/>
        <w:jc w:val="both"/>
        <w:rPr>
          <w:b w:val="0"/>
          <w:bCs w:val="0"/>
          <w:rtl/>
        </w:rPr>
      </w:pPr>
      <w:r w:rsidRPr="00F35BCC">
        <w:rPr>
          <w:b w:val="0"/>
          <w:bCs w:val="0"/>
          <w:sz w:val="24"/>
          <w:szCs w:val="24"/>
          <w:rtl/>
        </w:rPr>
        <w:t>תהליך אישור ההזמנה, על מכלול הפרטים שהוז</w:t>
      </w:r>
      <w:r w:rsidR="00B439A7" w:rsidRPr="00F35BCC">
        <w:rPr>
          <w:b w:val="0"/>
          <w:bCs w:val="0"/>
          <w:sz w:val="24"/>
          <w:szCs w:val="24"/>
          <w:rtl/>
        </w:rPr>
        <w:t>נו, יכלול גם אישור הצהרות</w:t>
      </w:r>
      <w:r w:rsidRPr="00F35BCC">
        <w:rPr>
          <w:b w:val="0"/>
          <w:bCs w:val="0"/>
          <w:sz w:val="24"/>
          <w:szCs w:val="24"/>
          <w:rtl/>
        </w:rPr>
        <w:t xml:space="preserve">. </w:t>
      </w:r>
    </w:p>
    <w:p w14:paraId="79ACD301" w14:textId="77777777" w:rsidR="00124E0E" w:rsidRPr="00F35BCC" w:rsidRDefault="00124E0E" w:rsidP="00F35BCC">
      <w:pPr>
        <w:pStyle w:val="1-"/>
        <w:keepLines/>
        <w:numPr>
          <w:ilvl w:val="3"/>
          <w:numId w:val="46"/>
        </w:numPr>
        <w:spacing w:before="0" w:after="0"/>
        <w:ind w:left="2204" w:hanging="1134"/>
        <w:jc w:val="both"/>
        <w:rPr>
          <w:b w:val="0"/>
          <w:bCs w:val="0"/>
          <w:rtl/>
        </w:rPr>
      </w:pPr>
      <w:r w:rsidRPr="00F35BCC">
        <w:rPr>
          <w:b w:val="0"/>
          <w:bCs w:val="0"/>
          <w:sz w:val="24"/>
          <w:szCs w:val="24"/>
          <w:rtl/>
        </w:rPr>
        <w:t>לאחר אישור ההזמנה ואישור ההצהרות, הזמנת העבודה תיכנס לתוקף ויינתן חיווי למנהל במערכת (</w:t>
      </w:r>
      <w:r w:rsidRPr="00F35BCC">
        <w:rPr>
          <w:b w:val="0"/>
          <w:bCs w:val="0"/>
          <w:sz w:val="24"/>
          <w:szCs w:val="24"/>
        </w:rPr>
        <w:t>V</w:t>
      </w:r>
      <w:r w:rsidRPr="00F35BCC">
        <w:rPr>
          <w:b w:val="0"/>
          <w:bCs w:val="0"/>
          <w:sz w:val="24"/>
          <w:szCs w:val="24"/>
          <w:rtl/>
        </w:rPr>
        <w:t xml:space="preserve"> ירוק במסך המנהל).</w:t>
      </w:r>
    </w:p>
    <w:p w14:paraId="7627D0DC" w14:textId="77777777" w:rsidR="00124E0E" w:rsidRPr="00F35BCC" w:rsidRDefault="00124E0E" w:rsidP="00F35BCC">
      <w:pPr>
        <w:pStyle w:val="1-"/>
        <w:keepLines/>
        <w:numPr>
          <w:ilvl w:val="3"/>
          <w:numId w:val="46"/>
        </w:numPr>
        <w:spacing w:before="0" w:after="0"/>
        <w:ind w:left="2204" w:hanging="1134"/>
        <w:jc w:val="both"/>
        <w:rPr>
          <w:b w:val="0"/>
          <w:bCs w:val="0"/>
        </w:rPr>
      </w:pPr>
      <w:r w:rsidRPr="00F35BCC">
        <w:rPr>
          <w:b w:val="0"/>
          <w:bCs w:val="0"/>
          <w:sz w:val="24"/>
          <w:szCs w:val="24"/>
          <w:rtl/>
        </w:rPr>
        <w:t>לצורך השלמת התהליך, על הספק למלא לא יאוחר מ-</w:t>
      </w:r>
      <w:r w:rsidRPr="00F35BCC">
        <w:rPr>
          <w:b w:val="0"/>
          <w:bCs w:val="0"/>
          <w:sz w:val="24"/>
          <w:szCs w:val="24"/>
        </w:rPr>
        <w:t>7</w:t>
      </w:r>
      <w:r w:rsidRPr="00F35BCC">
        <w:rPr>
          <w:b w:val="0"/>
          <w:bCs w:val="0"/>
          <w:sz w:val="24"/>
          <w:szCs w:val="24"/>
          <w:rtl/>
        </w:rPr>
        <w:t xml:space="preserve"> ימים לפני תחילת הפעילות במוסד את כל מועדי הפעילות שסוכמו עם בית הספר.</w:t>
      </w:r>
      <w:r w:rsidR="00E024C4" w:rsidRPr="00F35BCC">
        <w:rPr>
          <w:b w:val="0"/>
          <w:bCs w:val="0"/>
          <w:sz w:val="24"/>
          <w:szCs w:val="24"/>
          <w:rtl/>
        </w:rPr>
        <w:t xml:space="preserve"> יובהר, כי ב</w:t>
      </w:r>
      <w:r w:rsidR="000420D8" w:rsidRPr="00F35BCC">
        <w:rPr>
          <w:rFonts w:hint="eastAsia"/>
          <w:b w:val="0"/>
          <w:bCs w:val="0"/>
          <w:sz w:val="24"/>
          <w:szCs w:val="24"/>
          <w:rtl/>
        </w:rPr>
        <w:t>מקרים</w:t>
      </w:r>
      <w:r w:rsidR="000420D8" w:rsidRPr="00F35BCC">
        <w:rPr>
          <w:b w:val="0"/>
          <w:bCs w:val="0"/>
          <w:sz w:val="24"/>
          <w:szCs w:val="24"/>
          <w:rtl/>
        </w:rPr>
        <w:t xml:space="preserve"> חריגים וב</w:t>
      </w:r>
      <w:r w:rsidR="00E024C4" w:rsidRPr="00F35BCC">
        <w:rPr>
          <w:rFonts w:hint="eastAsia"/>
          <w:b w:val="0"/>
          <w:bCs w:val="0"/>
          <w:sz w:val="24"/>
          <w:szCs w:val="24"/>
          <w:rtl/>
        </w:rPr>
        <w:t>אישור</w:t>
      </w:r>
      <w:r w:rsidR="00E024C4" w:rsidRPr="00F35BCC">
        <w:rPr>
          <w:b w:val="0"/>
          <w:bCs w:val="0"/>
          <w:sz w:val="24"/>
          <w:szCs w:val="24"/>
          <w:rtl/>
        </w:rPr>
        <w:t xml:space="preserve"> המוסד החינוכי </w:t>
      </w:r>
      <w:r w:rsidR="00E024C4" w:rsidRPr="00F35BCC">
        <w:rPr>
          <w:rFonts w:hint="eastAsia"/>
          <w:b w:val="0"/>
          <w:bCs w:val="0"/>
          <w:sz w:val="24"/>
          <w:szCs w:val="24"/>
          <w:rtl/>
        </w:rPr>
        <w:t>בכתב</w:t>
      </w:r>
      <w:r w:rsidR="00E024C4" w:rsidRPr="00F35BCC">
        <w:rPr>
          <w:b w:val="0"/>
          <w:bCs w:val="0"/>
          <w:sz w:val="24"/>
          <w:szCs w:val="24"/>
          <w:rtl/>
        </w:rPr>
        <w:t xml:space="preserve"> </w:t>
      </w:r>
      <w:r w:rsidR="00E024C4" w:rsidRPr="00F35BCC">
        <w:rPr>
          <w:rFonts w:hint="eastAsia"/>
          <w:b w:val="0"/>
          <w:bCs w:val="0"/>
          <w:sz w:val="24"/>
          <w:szCs w:val="24"/>
          <w:rtl/>
        </w:rPr>
        <w:t>יהיה</w:t>
      </w:r>
      <w:r w:rsidR="00E024C4" w:rsidRPr="00F35BCC">
        <w:rPr>
          <w:b w:val="0"/>
          <w:bCs w:val="0"/>
          <w:sz w:val="24"/>
          <w:szCs w:val="24"/>
          <w:rtl/>
        </w:rPr>
        <w:t xml:space="preserve"> הספק </w:t>
      </w:r>
      <w:r w:rsidR="00E024C4" w:rsidRPr="00F35BCC">
        <w:rPr>
          <w:rFonts w:hint="eastAsia"/>
          <w:b w:val="0"/>
          <w:bCs w:val="0"/>
          <w:sz w:val="24"/>
          <w:szCs w:val="24"/>
          <w:rtl/>
        </w:rPr>
        <w:t>רשאי</w:t>
      </w:r>
      <w:r w:rsidR="00E024C4" w:rsidRPr="00F35BCC">
        <w:rPr>
          <w:b w:val="0"/>
          <w:bCs w:val="0"/>
          <w:sz w:val="24"/>
          <w:szCs w:val="24"/>
          <w:rtl/>
        </w:rPr>
        <w:t xml:space="preserve"> </w:t>
      </w:r>
      <w:r w:rsidR="00E024C4" w:rsidRPr="00F35BCC">
        <w:rPr>
          <w:rFonts w:hint="eastAsia"/>
          <w:b w:val="0"/>
          <w:bCs w:val="0"/>
          <w:sz w:val="24"/>
          <w:szCs w:val="24"/>
          <w:rtl/>
        </w:rPr>
        <w:t>לשנות</w:t>
      </w:r>
      <w:r w:rsidR="00E024C4" w:rsidRPr="00F35BCC">
        <w:rPr>
          <w:b w:val="0"/>
          <w:bCs w:val="0"/>
          <w:sz w:val="24"/>
          <w:szCs w:val="24"/>
          <w:rtl/>
        </w:rPr>
        <w:t xml:space="preserve"> את מועדי הפעילות </w:t>
      </w:r>
      <w:r w:rsidR="00E024C4" w:rsidRPr="00F35BCC">
        <w:rPr>
          <w:rFonts w:hint="eastAsia"/>
          <w:b w:val="0"/>
          <w:bCs w:val="0"/>
          <w:sz w:val="24"/>
          <w:szCs w:val="24"/>
          <w:rtl/>
        </w:rPr>
        <w:t>עד</w:t>
      </w:r>
      <w:r w:rsidR="00E024C4" w:rsidRPr="00F35BCC">
        <w:rPr>
          <w:b w:val="0"/>
          <w:bCs w:val="0"/>
          <w:sz w:val="24"/>
          <w:szCs w:val="24"/>
          <w:rtl/>
        </w:rPr>
        <w:t xml:space="preserve"> 24 </w:t>
      </w:r>
      <w:r w:rsidR="00E024C4" w:rsidRPr="00F35BCC">
        <w:rPr>
          <w:rFonts w:hint="eastAsia"/>
          <w:b w:val="0"/>
          <w:bCs w:val="0"/>
          <w:sz w:val="24"/>
          <w:szCs w:val="24"/>
          <w:rtl/>
        </w:rPr>
        <w:t>שעות</w:t>
      </w:r>
      <w:r w:rsidR="00E024C4" w:rsidRPr="00F35BCC">
        <w:rPr>
          <w:b w:val="0"/>
          <w:bCs w:val="0"/>
          <w:sz w:val="24"/>
          <w:szCs w:val="24"/>
          <w:rtl/>
        </w:rPr>
        <w:t xml:space="preserve"> </w:t>
      </w:r>
      <w:r w:rsidR="00E024C4" w:rsidRPr="00F35BCC">
        <w:rPr>
          <w:rFonts w:hint="eastAsia"/>
          <w:b w:val="0"/>
          <w:bCs w:val="0"/>
          <w:sz w:val="24"/>
          <w:szCs w:val="24"/>
          <w:rtl/>
        </w:rPr>
        <w:t>טרם</w:t>
      </w:r>
      <w:r w:rsidR="00E024C4" w:rsidRPr="00F35BCC">
        <w:rPr>
          <w:b w:val="0"/>
          <w:bCs w:val="0"/>
          <w:sz w:val="24"/>
          <w:szCs w:val="24"/>
          <w:rtl/>
        </w:rPr>
        <w:t xml:space="preserve"> </w:t>
      </w:r>
      <w:r w:rsidR="00E024C4" w:rsidRPr="00F35BCC">
        <w:rPr>
          <w:rFonts w:hint="eastAsia"/>
          <w:b w:val="0"/>
          <w:bCs w:val="0"/>
          <w:sz w:val="24"/>
          <w:szCs w:val="24"/>
          <w:rtl/>
        </w:rPr>
        <w:t>ביצועה</w:t>
      </w:r>
      <w:r w:rsidR="00E024C4" w:rsidRPr="00F35BCC">
        <w:rPr>
          <w:b w:val="0"/>
          <w:bCs w:val="0"/>
          <w:sz w:val="24"/>
          <w:szCs w:val="24"/>
          <w:rtl/>
        </w:rPr>
        <w:t>.</w:t>
      </w:r>
    </w:p>
    <w:p w14:paraId="70847FBB" w14:textId="77777777" w:rsidR="00BE1A93" w:rsidRPr="00F35BCC" w:rsidRDefault="00BE1A93" w:rsidP="00F35BCC">
      <w:pPr>
        <w:pStyle w:val="1-"/>
        <w:keepLines/>
        <w:numPr>
          <w:ilvl w:val="3"/>
          <w:numId w:val="46"/>
        </w:numPr>
        <w:spacing w:before="0" w:after="0"/>
        <w:ind w:left="2204" w:hanging="1134"/>
        <w:jc w:val="both"/>
        <w:rPr>
          <w:b w:val="0"/>
          <w:bCs w:val="0"/>
        </w:rPr>
      </w:pPr>
      <w:r w:rsidRPr="00F35BCC">
        <w:rPr>
          <w:rFonts w:hint="eastAsia"/>
          <w:b w:val="0"/>
          <w:bCs w:val="0"/>
          <w:sz w:val="24"/>
          <w:szCs w:val="24"/>
          <w:rtl/>
        </w:rPr>
        <w:t>יובהר</w:t>
      </w:r>
      <w:r w:rsidRPr="00F35BCC">
        <w:rPr>
          <w:b w:val="0"/>
          <w:bCs w:val="0"/>
          <w:sz w:val="24"/>
          <w:szCs w:val="24"/>
          <w:rtl/>
        </w:rPr>
        <w:t xml:space="preserve"> כי רק לאחר אישור תוכנית העבודה על ידי הפיקוח והרשות תיכנס לתוקף ההתקשרות בין הספק לבית הספר.</w:t>
      </w:r>
    </w:p>
    <w:p w14:paraId="262513DC" w14:textId="77777777" w:rsidR="00BA09D4" w:rsidRPr="00F35BCC" w:rsidRDefault="00BA09D4" w:rsidP="00F35BCC">
      <w:pPr>
        <w:pStyle w:val="1-"/>
        <w:keepLines/>
        <w:numPr>
          <w:ilvl w:val="2"/>
          <w:numId w:val="46"/>
        </w:numPr>
        <w:spacing w:before="0" w:after="0"/>
        <w:ind w:left="1637" w:hanging="917"/>
        <w:jc w:val="both"/>
        <w:rPr>
          <w:b w:val="0"/>
          <w:bCs w:val="0"/>
          <w:sz w:val="24"/>
          <w:szCs w:val="24"/>
          <w:rtl/>
        </w:rPr>
      </w:pPr>
      <w:r w:rsidRPr="00334485">
        <w:rPr>
          <w:b w:val="0"/>
          <w:bCs w:val="0"/>
          <w:sz w:val="24"/>
          <w:szCs w:val="24"/>
          <w:rtl/>
        </w:rPr>
        <w:t xml:space="preserve">להלן בנספח </w:t>
      </w:r>
      <w:r w:rsidR="00A74BBD" w:rsidRPr="00334485">
        <w:rPr>
          <w:b w:val="0"/>
          <w:bCs w:val="0"/>
          <w:sz w:val="24"/>
          <w:szCs w:val="24"/>
          <w:rtl/>
        </w:rPr>
        <w:t xml:space="preserve">2 </w:t>
      </w:r>
      <w:r w:rsidRPr="00334485">
        <w:rPr>
          <w:b w:val="0"/>
          <w:bCs w:val="0"/>
          <w:sz w:val="24"/>
          <w:szCs w:val="24"/>
          <w:rtl/>
        </w:rPr>
        <w:t>נוסח גנרי לחוזה התקשרות משרדית עם הספק</w:t>
      </w:r>
      <w:r w:rsidR="007741F2" w:rsidRPr="00F35BCC">
        <w:rPr>
          <w:b w:val="0"/>
          <w:bCs w:val="0"/>
          <w:sz w:val="24"/>
          <w:szCs w:val="24"/>
          <w:rtl/>
        </w:rPr>
        <w:t>.</w:t>
      </w:r>
    </w:p>
    <w:p w14:paraId="77779A30" w14:textId="75B420B1" w:rsidR="0055394A" w:rsidRPr="00334485" w:rsidRDefault="00061B40" w:rsidP="00F35BCC">
      <w:pPr>
        <w:pStyle w:val="1-"/>
        <w:keepLines/>
        <w:numPr>
          <w:ilvl w:val="2"/>
          <w:numId w:val="46"/>
        </w:numPr>
        <w:spacing w:before="0" w:after="0"/>
        <w:ind w:left="1637" w:hanging="917"/>
        <w:jc w:val="both"/>
        <w:rPr>
          <w:b w:val="0"/>
          <w:bCs w:val="0"/>
          <w:sz w:val="24"/>
          <w:szCs w:val="24"/>
          <w:rtl/>
        </w:rPr>
      </w:pPr>
      <w:r w:rsidRPr="00334485">
        <w:rPr>
          <w:rFonts w:hint="eastAsia"/>
          <w:b w:val="0"/>
          <w:bCs w:val="0"/>
          <w:sz w:val="24"/>
          <w:szCs w:val="24"/>
          <w:rtl/>
        </w:rPr>
        <w:t>בקישור</w:t>
      </w:r>
      <w:r w:rsidR="0055394A" w:rsidRPr="00334485">
        <w:rPr>
          <w:rFonts w:hint="eastAsia"/>
          <w:b w:val="0"/>
          <w:bCs w:val="0"/>
          <w:sz w:val="24"/>
          <w:szCs w:val="24"/>
          <w:rtl/>
        </w:rPr>
        <w:t>ים</w:t>
      </w:r>
      <w:r w:rsidRPr="00334485">
        <w:rPr>
          <w:b w:val="0"/>
          <w:bCs w:val="0"/>
          <w:sz w:val="24"/>
          <w:szCs w:val="24"/>
          <w:rtl/>
        </w:rPr>
        <w:t xml:space="preserve"> הבא</w:t>
      </w:r>
      <w:r w:rsidR="0055394A" w:rsidRPr="00334485">
        <w:rPr>
          <w:rFonts w:hint="eastAsia"/>
          <w:b w:val="0"/>
          <w:bCs w:val="0"/>
          <w:sz w:val="24"/>
          <w:szCs w:val="24"/>
          <w:rtl/>
        </w:rPr>
        <w:t>ים</w:t>
      </w:r>
      <w:r w:rsidRPr="00334485">
        <w:rPr>
          <w:b w:val="0"/>
          <w:bCs w:val="0"/>
          <w:sz w:val="24"/>
          <w:szCs w:val="24"/>
          <w:rtl/>
        </w:rPr>
        <w:t xml:space="preserve"> מופיע</w:t>
      </w:r>
      <w:r w:rsidR="0055394A" w:rsidRPr="00334485">
        <w:rPr>
          <w:rFonts w:hint="eastAsia"/>
          <w:b w:val="0"/>
          <w:bCs w:val="0"/>
          <w:sz w:val="24"/>
          <w:szCs w:val="24"/>
          <w:rtl/>
        </w:rPr>
        <w:t>ות</w:t>
      </w:r>
      <w:r w:rsidRPr="00334485">
        <w:rPr>
          <w:b w:val="0"/>
          <w:bCs w:val="0"/>
          <w:sz w:val="24"/>
          <w:szCs w:val="24"/>
          <w:rtl/>
        </w:rPr>
        <w:t xml:space="preserve"> </w:t>
      </w:r>
      <w:r w:rsidR="0068318F" w:rsidRPr="00334485">
        <w:rPr>
          <w:rFonts w:hint="eastAsia"/>
          <w:b w:val="0"/>
          <w:bCs w:val="0"/>
          <w:sz w:val="24"/>
          <w:szCs w:val="24"/>
          <w:rtl/>
        </w:rPr>
        <w:t>הנחיות</w:t>
      </w:r>
      <w:r w:rsidR="0068318F" w:rsidRPr="00334485">
        <w:rPr>
          <w:b w:val="0"/>
          <w:bCs w:val="0"/>
          <w:sz w:val="24"/>
          <w:szCs w:val="24"/>
          <w:rtl/>
        </w:rPr>
        <w:t xml:space="preserve"> </w:t>
      </w:r>
      <w:r w:rsidR="0068318F" w:rsidRPr="00334485">
        <w:rPr>
          <w:rFonts w:hint="eastAsia"/>
          <w:b w:val="0"/>
          <w:bCs w:val="0"/>
          <w:sz w:val="24"/>
          <w:szCs w:val="24"/>
          <w:rtl/>
        </w:rPr>
        <w:t>ו</w:t>
      </w:r>
      <w:r w:rsidRPr="00334485">
        <w:rPr>
          <w:rFonts w:hint="eastAsia"/>
          <w:b w:val="0"/>
          <w:bCs w:val="0"/>
          <w:sz w:val="24"/>
          <w:szCs w:val="24"/>
          <w:rtl/>
        </w:rPr>
        <w:t>מידע</w:t>
      </w:r>
      <w:r w:rsidRPr="00334485">
        <w:rPr>
          <w:b w:val="0"/>
          <w:bCs w:val="0"/>
          <w:sz w:val="24"/>
          <w:szCs w:val="24"/>
          <w:rtl/>
        </w:rPr>
        <w:t xml:space="preserve"> רלבנטי לספקים לצורך פעילות בתוך מערכת </w:t>
      </w:r>
      <w:proofErr w:type="spellStart"/>
      <w:r w:rsidRPr="00334485">
        <w:rPr>
          <w:rFonts w:hint="eastAsia"/>
          <w:b w:val="0"/>
          <w:bCs w:val="0"/>
          <w:sz w:val="24"/>
          <w:szCs w:val="24"/>
          <w:rtl/>
        </w:rPr>
        <w:t>הגפ</w:t>
      </w:r>
      <w:r w:rsidRPr="00334485">
        <w:rPr>
          <w:b w:val="0"/>
          <w:bCs w:val="0"/>
          <w:sz w:val="24"/>
          <w:szCs w:val="24"/>
          <w:rtl/>
        </w:rPr>
        <w:t>"ן</w:t>
      </w:r>
      <w:proofErr w:type="spellEnd"/>
      <w:r w:rsidR="0055394A" w:rsidRPr="00334485">
        <w:rPr>
          <w:b w:val="0"/>
          <w:bCs w:val="0"/>
          <w:sz w:val="24"/>
          <w:szCs w:val="24"/>
          <w:rtl/>
        </w:rPr>
        <w:t xml:space="preserve">, </w:t>
      </w:r>
      <w:r w:rsidR="0055394A" w:rsidRPr="00334485">
        <w:rPr>
          <w:rFonts w:hint="eastAsia"/>
          <w:sz w:val="24"/>
          <w:szCs w:val="24"/>
          <w:rtl/>
        </w:rPr>
        <w:t>יובהר</w:t>
      </w:r>
      <w:r w:rsidR="0055394A" w:rsidRPr="00334485">
        <w:rPr>
          <w:sz w:val="24"/>
          <w:szCs w:val="24"/>
          <w:rtl/>
        </w:rPr>
        <w:t xml:space="preserve"> כי כל הספקים במאגר </w:t>
      </w:r>
      <w:proofErr w:type="spellStart"/>
      <w:r w:rsidR="0055394A" w:rsidRPr="00334485">
        <w:rPr>
          <w:rFonts w:hint="eastAsia"/>
          <w:sz w:val="24"/>
          <w:szCs w:val="24"/>
          <w:rtl/>
        </w:rPr>
        <w:t>מחוייבים</w:t>
      </w:r>
      <w:proofErr w:type="spellEnd"/>
      <w:r w:rsidR="0055394A" w:rsidRPr="00334485">
        <w:rPr>
          <w:sz w:val="24"/>
          <w:szCs w:val="24"/>
          <w:rtl/>
        </w:rPr>
        <w:t xml:space="preserve"> לקרוא את המדרי</w:t>
      </w:r>
      <w:r w:rsidR="0055394A" w:rsidRPr="00334485">
        <w:rPr>
          <w:rFonts w:hint="eastAsia"/>
          <w:sz w:val="24"/>
          <w:szCs w:val="24"/>
          <w:rtl/>
        </w:rPr>
        <w:t>כים</w:t>
      </w:r>
      <w:r w:rsidR="00F35BCC">
        <w:rPr>
          <w:rFonts w:hint="cs"/>
          <w:sz w:val="24"/>
          <w:szCs w:val="24"/>
          <w:rtl/>
        </w:rPr>
        <w:t>/החוזרים</w:t>
      </w:r>
      <w:r w:rsidR="0055394A" w:rsidRPr="00334485">
        <w:rPr>
          <w:sz w:val="24"/>
          <w:szCs w:val="24"/>
          <w:rtl/>
        </w:rPr>
        <w:t xml:space="preserve"> ולהכיר את הוראותי</w:t>
      </w:r>
      <w:r w:rsidR="0055394A" w:rsidRPr="00334485">
        <w:rPr>
          <w:rFonts w:hint="eastAsia"/>
          <w:sz w:val="24"/>
          <w:szCs w:val="24"/>
          <w:rtl/>
        </w:rPr>
        <w:t>הם</w:t>
      </w:r>
      <w:r w:rsidR="00124E0E" w:rsidRPr="00F35BCC">
        <w:rPr>
          <w:b w:val="0"/>
          <w:bCs w:val="0"/>
          <w:sz w:val="24"/>
          <w:szCs w:val="24"/>
          <w:rtl/>
        </w:rPr>
        <w:t>:</w:t>
      </w:r>
    </w:p>
    <w:p w14:paraId="42631747" w14:textId="10446D2A" w:rsidR="0068318F" w:rsidRPr="00F35BCC" w:rsidRDefault="00061B40" w:rsidP="00F35BCC">
      <w:pPr>
        <w:pStyle w:val="1-"/>
        <w:keepLines/>
        <w:numPr>
          <w:ilvl w:val="3"/>
          <w:numId w:val="46"/>
        </w:numPr>
        <w:spacing w:before="0" w:after="0"/>
        <w:ind w:left="2204" w:hanging="1134"/>
        <w:jc w:val="both"/>
        <w:rPr>
          <w:rStyle w:val="Hyperlink"/>
          <w:rFonts w:eastAsia="David"/>
        </w:rPr>
      </w:pPr>
      <w:r w:rsidRPr="00F35BCC">
        <w:rPr>
          <w:rStyle w:val="Hyperlink"/>
          <w:rFonts w:eastAsia="David"/>
          <w:caps w:val="0"/>
          <w:spacing w:val="0"/>
          <w:sz w:val="24"/>
          <w:szCs w:val="24"/>
          <w:rtl/>
        </w:rPr>
        <w:t>מדריך גפ"</w:t>
      </w:r>
      <w:r w:rsidR="000420D8" w:rsidRPr="00F35BCC">
        <w:rPr>
          <w:rStyle w:val="Hyperlink"/>
          <w:rFonts w:eastAsia="David" w:hint="eastAsia"/>
          <w:caps w:val="0"/>
          <w:spacing w:val="0"/>
          <w:sz w:val="24"/>
          <w:szCs w:val="24"/>
          <w:rtl/>
        </w:rPr>
        <w:t>ן</w:t>
      </w:r>
      <w:r w:rsidR="000420D8" w:rsidRPr="00F35BCC">
        <w:rPr>
          <w:rStyle w:val="Hyperlink"/>
          <w:rFonts w:eastAsia="David"/>
          <w:caps w:val="0"/>
          <w:spacing w:val="0"/>
          <w:sz w:val="24"/>
          <w:szCs w:val="24"/>
          <w:rtl/>
        </w:rPr>
        <w:t xml:space="preserve"> </w:t>
      </w:r>
      <w:r w:rsidR="000420D8" w:rsidRPr="00F35BCC">
        <w:rPr>
          <w:rStyle w:val="Hyperlink"/>
          <w:rFonts w:eastAsia="David" w:hint="eastAsia"/>
          <w:caps w:val="0"/>
          <w:spacing w:val="0"/>
          <w:sz w:val="24"/>
          <w:szCs w:val="24"/>
          <w:rtl/>
        </w:rPr>
        <w:t>העדכני</w:t>
      </w:r>
      <w:r w:rsidR="000420D8" w:rsidRPr="00F35BCC">
        <w:rPr>
          <w:rStyle w:val="Hyperlink"/>
          <w:rFonts w:eastAsia="David"/>
          <w:caps w:val="0"/>
          <w:spacing w:val="0"/>
          <w:sz w:val="24"/>
          <w:szCs w:val="24"/>
          <w:rtl/>
        </w:rPr>
        <w:t xml:space="preserve"> </w:t>
      </w:r>
      <w:r w:rsidR="000420D8" w:rsidRPr="00F35BCC">
        <w:rPr>
          <w:rStyle w:val="Hyperlink"/>
          <w:rFonts w:eastAsia="David" w:hint="eastAsia"/>
          <w:caps w:val="0"/>
          <w:spacing w:val="0"/>
          <w:sz w:val="24"/>
          <w:szCs w:val="24"/>
          <w:rtl/>
        </w:rPr>
        <w:t>ביותר</w:t>
      </w:r>
      <w:r w:rsidR="0068318F" w:rsidRPr="00F35BCC">
        <w:rPr>
          <w:rStyle w:val="Hyperlink"/>
          <w:rFonts w:eastAsia="David"/>
          <w:rtl/>
        </w:rPr>
        <w:t xml:space="preserve"> </w:t>
      </w:r>
    </w:p>
    <w:p w14:paraId="35479432" w14:textId="2283E029" w:rsidR="00A95139" w:rsidRPr="00F35BCC" w:rsidRDefault="00F35BCC" w:rsidP="00F35BCC">
      <w:pPr>
        <w:pStyle w:val="1-"/>
        <w:keepLines/>
        <w:numPr>
          <w:ilvl w:val="3"/>
          <w:numId w:val="46"/>
        </w:numPr>
        <w:spacing w:before="0" w:after="0"/>
        <w:ind w:left="2204" w:hanging="1134"/>
        <w:jc w:val="both"/>
        <w:rPr>
          <w:rStyle w:val="Hyperlink"/>
          <w:rFonts w:eastAsia="David"/>
        </w:rPr>
      </w:pPr>
      <w:r>
        <w:rPr>
          <w:rStyle w:val="Hyperlink"/>
          <w:rFonts w:eastAsia="David"/>
          <w:caps w:val="0"/>
          <w:spacing w:val="0"/>
          <w:sz w:val="24"/>
          <w:szCs w:val="24"/>
          <w:rtl/>
        </w:rPr>
        <w:fldChar w:fldCharType="begin"/>
      </w:r>
      <w:r>
        <w:rPr>
          <w:rStyle w:val="Hyperlink"/>
          <w:rFonts w:eastAsia="David"/>
          <w:caps w:val="0"/>
          <w:spacing w:val="0"/>
          <w:sz w:val="24"/>
          <w:szCs w:val="24"/>
          <w:rtl/>
        </w:rPr>
        <w:instrText xml:space="preserve"> </w:instrText>
      </w:r>
      <w:r>
        <w:rPr>
          <w:rStyle w:val="Hyperlink"/>
          <w:rFonts w:eastAsia="David" w:hint="eastAsia"/>
          <w:caps w:val="0"/>
          <w:spacing w:val="0"/>
          <w:sz w:val="24"/>
          <w:szCs w:val="24"/>
        </w:rPr>
        <w:instrText>HYPERLINK</w:instrText>
      </w:r>
      <w:r>
        <w:rPr>
          <w:rStyle w:val="Hyperlink"/>
          <w:rFonts w:eastAsia="David" w:hint="eastAsia"/>
          <w:caps w:val="0"/>
          <w:spacing w:val="0"/>
          <w:sz w:val="24"/>
          <w:szCs w:val="24"/>
          <w:rtl/>
        </w:rPr>
        <w:instrText xml:space="preserve"> "</w:instrText>
      </w:r>
      <w:r>
        <w:rPr>
          <w:rStyle w:val="Hyperlink"/>
          <w:rFonts w:eastAsia="David" w:hint="eastAsia"/>
          <w:caps w:val="0"/>
          <w:spacing w:val="0"/>
          <w:sz w:val="24"/>
          <w:szCs w:val="24"/>
        </w:rPr>
        <w:instrText>https://pob.education.gov.il/municipal-services/education-volunteering/cooperative-governance</w:instrText>
      </w:r>
      <w:r>
        <w:rPr>
          <w:rStyle w:val="Hyperlink"/>
          <w:rFonts w:eastAsia="David" w:hint="eastAsia"/>
          <w:caps w:val="0"/>
          <w:spacing w:val="0"/>
          <w:sz w:val="24"/>
          <w:szCs w:val="24"/>
          <w:rtl/>
        </w:rPr>
        <w:instrText>/"</w:instrText>
      </w:r>
      <w:r>
        <w:rPr>
          <w:rStyle w:val="Hyperlink"/>
          <w:rFonts w:eastAsia="David"/>
          <w:caps w:val="0"/>
          <w:spacing w:val="0"/>
          <w:sz w:val="24"/>
          <w:szCs w:val="24"/>
          <w:rtl/>
        </w:rPr>
        <w:instrText xml:space="preserve"> </w:instrText>
      </w:r>
      <w:r>
        <w:rPr>
          <w:rStyle w:val="Hyperlink"/>
          <w:rFonts w:eastAsia="David"/>
          <w:caps w:val="0"/>
          <w:spacing w:val="0"/>
          <w:sz w:val="24"/>
          <w:szCs w:val="24"/>
          <w:rtl/>
        </w:rPr>
      </w:r>
      <w:r>
        <w:rPr>
          <w:rStyle w:val="Hyperlink"/>
          <w:rFonts w:eastAsia="David"/>
          <w:caps w:val="0"/>
          <w:spacing w:val="0"/>
          <w:sz w:val="24"/>
          <w:szCs w:val="24"/>
          <w:rtl/>
        </w:rPr>
        <w:fldChar w:fldCharType="separate"/>
      </w:r>
      <w:r w:rsidR="00A95139" w:rsidRPr="00F35BCC">
        <w:rPr>
          <w:rStyle w:val="Hyperlink"/>
          <w:rFonts w:eastAsia="David" w:hint="eastAsia"/>
          <w:caps w:val="0"/>
          <w:spacing w:val="0"/>
          <w:sz w:val="24"/>
          <w:szCs w:val="24"/>
          <w:rtl/>
        </w:rPr>
        <w:t>מדריך</w:t>
      </w:r>
      <w:r w:rsidR="00A95139" w:rsidRPr="00F35BCC">
        <w:rPr>
          <w:rStyle w:val="Hyperlink"/>
          <w:rFonts w:eastAsia="David"/>
          <w:caps w:val="0"/>
          <w:spacing w:val="0"/>
          <w:sz w:val="24"/>
          <w:szCs w:val="24"/>
          <w:rtl/>
        </w:rPr>
        <w:t xml:space="preserve"> גפ"ן לספקים העדכני ביותר</w:t>
      </w:r>
    </w:p>
    <w:p w14:paraId="62E9D6F4" w14:textId="7A51B65B" w:rsidR="00F35BCC" w:rsidRPr="00F35BCC" w:rsidRDefault="00F35BCC" w:rsidP="00F35BCC">
      <w:pPr>
        <w:pStyle w:val="1-"/>
        <w:keepLines/>
        <w:numPr>
          <w:ilvl w:val="3"/>
          <w:numId w:val="46"/>
        </w:numPr>
        <w:spacing w:before="0" w:after="0"/>
        <w:ind w:left="2204" w:hanging="1134"/>
        <w:jc w:val="both"/>
        <w:rPr>
          <w:rStyle w:val="Hyperlink"/>
          <w:rFonts w:eastAsia="David"/>
          <w:sz w:val="24"/>
          <w:szCs w:val="24"/>
        </w:rPr>
      </w:pPr>
      <w:r>
        <w:rPr>
          <w:rStyle w:val="Hyperlink"/>
          <w:rFonts w:eastAsia="David"/>
          <w:caps w:val="0"/>
          <w:spacing w:val="0"/>
          <w:sz w:val="24"/>
          <w:szCs w:val="24"/>
          <w:rtl/>
        </w:rPr>
        <w:fldChar w:fldCharType="end"/>
      </w:r>
      <w:hyperlink r:id="rId19" w:history="1">
        <w:r w:rsidRPr="00F35BCC">
          <w:rPr>
            <w:rStyle w:val="Hyperlink"/>
            <w:rFonts w:eastAsia="David" w:hint="cs"/>
            <w:sz w:val="24"/>
            <w:szCs w:val="24"/>
            <w:rtl/>
          </w:rPr>
          <w:t>חוזר מנכ"ל תוכניות העדכני ביותר</w:t>
        </w:r>
      </w:hyperlink>
    </w:p>
    <w:p w14:paraId="5EFB1C6B" w14:textId="77777777" w:rsidR="00BA09D4" w:rsidRPr="00F35BCC" w:rsidRDefault="0068318F" w:rsidP="00F35BCC">
      <w:pPr>
        <w:pStyle w:val="1-"/>
        <w:keepLines/>
        <w:numPr>
          <w:ilvl w:val="2"/>
          <w:numId w:val="46"/>
        </w:numPr>
        <w:spacing w:before="0" w:after="0"/>
        <w:ind w:left="1637" w:hanging="917"/>
        <w:jc w:val="both"/>
        <w:rPr>
          <w:b w:val="0"/>
          <w:bCs w:val="0"/>
          <w:sz w:val="24"/>
          <w:szCs w:val="24"/>
          <w:rtl/>
        </w:rPr>
      </w:pPr>
      <w:r w:rsidRPr="00334485">
        <w:rPr>
          <w:rFonts w:hint="eastAsia"/>
          <w:b w:val="0"/>
          <w:bCs w:val="0"/>
          <w:sz w:val="24"/>
          <w:szCs w:val="24"/>
          <w:rtl/>
        </w:rPr>
        <w:t>ככל</w:t>
      </w:r>
      <w:r w:rsidRPr="00334485">
        <w:rPr>
          <w:b w:val="0"/>
          <w:bCs w:val="0"/>
          <w:sz w:val="24"/>
          <w:szCs w:val="24"/>
          <w:rtl/>
        </w:rPr>
        <w:t xml:space="preserve"> שיחולו שינויים </w:t>
      </w:r>
      <w:r w:rsidR="00930918" w:rsidRPr="00334485">
        <w:rPr>
          <w:rFonts w:hint="eastAsia"/>
          <w:b w:val="0"/>
          <w:bCs w:val="0"/>
          <w:sz w:val="24"/>
          <w:szCs w:val="24"/>
          <w:rtl/>
        </w:rPr>
        <w:t>במדריכים</w:t>
      </w:r>
      <w:r w:rsidR="00930918" w:rsidRPr="00334485">
        <w:rPr>
          <w:b w:val="0"/>
          <w:bCs w:val="0"/>
          <w:sz w:val="24"/>
          <w:szCs w:val="24"/>
          <w:rtl/>
        </w:rPr>
        <w:t xml:space="preserve"> </w:t>
      </w:r>
      <w:r w:rsidR="00930918" w:rsidRPr="00334485">
        <w:rPr>
          <w:rFonts w:hint="eastAsia"/>
          <w:b w:val="0"/>
          <w:bCs w:val="0"/>
          <w:sz w:val="24"/>
          <w:szCs w:val="24"/>
          <w:rtl/>
        </w:rPr>
        <w:t>שהוזכרו</w:t>
      </w:r>
      <w:r w:rsidR="00930918" w:rsidRPr="00334485">
        <w:rPr>
          <w:b w:val="0"/>
          <w:bCs w:val="0"/>
          <w:sz w:val="24"/>
          <w:szCs w:val="24"/>
          <w:rtl/>
        </w:rPr>
        <w:t xml:space="preserve"> </w:t>
      </w:r>
      <w:r w:rsidR="00930918" w:rsidRPr="00334485">
        <w:rPr>
          <w:rFonts w:hint="eastAsia"/>
          <w:b w:val="0"/>
          <w:bCs w:val="0"/>
          <w:sz w:val="24"/>
          <w:szCs w:val="24"/>
          <w:rtl/>
        </w:rPr>
        <w:t>לעיל</w:t>
      </w:r>
      <w:r w:rsidRPr="00334485">
        <w:rPr>
          <w:b w:val="0"/>
          <w:bCs w:val="0"/>
          <w:sz w:val="24"/>
          <w:szCs w:val="24"/>
          <w:rtl/>
        </w:rPr>
        <w:t xml:space="preserve"> ו/או במכרזים עתידיים</w:t>
      </w:r>
      <w:r w:rsidR="000420D8" w:rsidRPr="00334485">
        <w:rPr>
          <w:b w:val="0"/>
          <w:bCs w:val="0"/>
          <w:sz w:val="24"/>
          <w:szCs w:val="24"/>
          <w:rtl/>
        </w:rPr>
        <w:t xml:space="preserve"> </w:t>
      </w:r>
      <w:r w:rsidRPr="00334485">
        <w:rPr>
          <w:b w:val="0"/>
          <w:bCs w:val="0"/>
          <w:sz w:val="24"/>
          <w:szCs w:val="24"/>
          <w:rtl/>
        </w:rPr>
        <w:t xml:space="preserve"> שיפורסמו לצורך עדכון המאגר יחולו שינויים אלה על כל הספקים הכלולים במאגר ללא תלות במועד כניסתם למאגר</w:t>
      </w:r>
      <w:r w:rsidR="000420D8" w:rsidRPr="00334485">
        <w:rPr>
          <w:b w:val="0"/>
          <w:bCs w:val="0"/>
          <w:sz w:val="24"/>
          <w:szCs w:val="24"/>
          <w:rtl/>
        </w:rPr>
        <w:t xml:space="preserve"> (יודגש כי גם אם ספק לא הגיש הצעה כלשהי במסגרת פרסום של מכרז הוראותיו יחייבו אותו ככל שהן חלות על כל הספקים במאגר).</w:t>
      </w:r>
    </w:p>
    <w:p w14:paraId="627E3047" w14:textId="77777777" w:rsidR="002F1D5E" w:rsidRPr="00334485" w:rsidRDefault="002F1D5E" w:rsidP="00F35BCC">
      <w:pPr>
        <w:pStyle w:val="1-"/>
        <w:keepLines/>
        <w:numPr>
          <w:ilvl w:val="2"/>
          <w:numId w:val="46"/>
        </w:numPr>
        <w:spacing w:before="0" w:after="0"/>
        <w:ind w:left="1637" w:hanging="917"/>
        <w:jc w:val="both"/>
        <w:rPr>
          <w:b w:val="0"/>
          <w:bCs w:val="0"/>
          <w:sz w:val="24"/>
          <w:szCs w:val="24"/>
          <w:rtl/>
        </w:rPr>
      </w:pPr>
      <w:r w:rsidRPr="00334485">
        <w:rPr>
          <w:b w:val="0"/>
          <w:bCs w:val="0"/>
          <w:sz w:val="24"/>
          <w:szCs w:val="24"/>
          <w:rtl/>
        </w:rPr>
        <w:t>מנהל מוסד חינוכי אינו רשאי לחתום על חוזה מול ספקים שזכו במכרז מאגר התוכניות והמענים, ולכן נקבע במכרז כי הזמנת שירותים מתבצעת באמצעות אישור מנהל בית הספר להזמנת עבודה</w:t>
      </w:r>
      <w:r w:rsidR="005C2526" w:rsidRPr="00334485">
        <w:rPr>
          <w:b w:val="0"/>
          <w:bCs w:val="0"/>
          <w:sz w:val="24"/>
          <w:szCs w:val="24"/>
          <w:rtl/>
        </w:rPr>
        <w:t xml:space="preserve"> דיגיטלית</w:t>
      </w:r>
      <w:r w:rsidR="00465ADD" w:rsidRPr="00334485">
        <w:rPr>
          <w:b w:val="0"/>
          <w:bCs w:val="0"/>
          <w:sz w:val="24"/>
          <w:szCs w:val="24"/>
          <w:rtl/>
        </w:rPr>
        <w:t xml:space="preserve"> בלבד</w:t>
      </w:r>
      <w:r w:rsidRPr="00334485">
        <w:rPr>
          <w:b w:val="0"/>
          <w:bCs w:val="0"/>
          <w:sz w:val="24"/>
          <w:szCs w:val="24"/>
          <w:rtl/>
        </w:rPr>
        <w:t>.</w:t>
      </w:r>
    </w:p>
    <w:p w14:paraId="47431CA4" w14:textId="77777777" w:rsidR="009B798E" w:rsidRPr="00F35BCC" w:rsidRDefault="009B798E" w:rsidP="00F35BCC">
      <w:pPr>
        <w:pStyle w:val="1-"/>
        <w:keepLines/>
        <w:numPr>
          <w:ilvl w:val="1"/>
          <w:numId w:val="46"/>
        </w:numPr>
        <w:spacing w:before="0" w:after="0"/>
        <w:ind w:left="929" w:hanging="569"/>
        <w:rPr>
          <w:sz w:val="24"/>
          <w:szCs w:val="24"/>
        </w:rPr>
      </w:pPr>
      <w:bookmarkStart w:id="24" w:name="_Ref182821074"/>
      <w:r w:rsidRPr="00334485">
        <w:rPr>
          <w:sz w:val="24"/>
          <w:szCs w:val="24"/>
          <w:rtl/>
        </w:rPr>
        <w:t>מערכת ניטור שימושים בתוכן דיגיטלי</w:t>
      </w:r>
      <w:bookmarkEnd w:id="24"/>
    </w:p>
    <w:p w14:paraId="67C5009D" w14:textId="3DB72D7D" w:rsidR="009B798E" w:rsidRPr="00F35BCC" w:rsidRDefault="009B798E" w:rsidP="00F35BCC">
      <w:pPr>
        <w:pStyle w:val="1-"/>
        <w:keepLines/>
        <w:numPr>
          <w:ilvl w:val="2"/>
          <w:numId w:val="46"/>
        </w:numPr>
        <w:spacing w:before="0" w:after="0"/>
        <w:ind w:left="1637" w:hanging="917"/>
        <w:jc w:val="both"/>
        <w:rPr>
          <w:b w:val="0"/>
          <w:bCs w:val="0"/>
          <w:sz w:val="24"/>
          <w:szCs w:val="24"/>
          <w:rtl/>
        </w:rPr>
      </w:pPr>
      <w:r w:rsidRPr="00334485">
        <w:rPr>
          <w:b w:val="0"/>
          <w:bCs w:val="0"/>
          <w:sz w:val="24"/>
          <w:szCs w:val="24"/>
          <w:rtl/>
        </w:rPr>
        <w:lastRenderedPageBreak/>
        <w:t>על ספק במאגר זה, המשלב תכנים דיגיטליים כמתואר בסעיף</w:t>
      </w:r>
      <w:r w:rsidR="00FB7234" w:rsidRPr="00334485">
        <w:rPr>
          <w:b w:val="0"/>
          <w:bCs w:val="0"/>
          <w:sz w:val="24"/>
          <w:szCs w:val="24"/>
          <w:rtl/>
        </w:rPr>
        <w:t xml:space="preserve"> </w:t>
      </w:r>
      <w:r w:rsidR="00FB7234" w:rsidRPr="00F35BCC">
        <w:rPr>
          <w:b w:val="0"/>
          <w:bCs w:val="0"/>
          <w:sz w:val="24"/>
          <w:szCs w:val="24"/>
          <w:rtl/>
        </w:rPr>
        <w:fldChar w:fldCharType="begin"/>
      </w:r>
      <w:r w:rsidR="00FB7234" w:rsidRPr="00334485">
        <w:rPr>
          <w:b w:val="0"/>
          <w:bCs w:val="0"/>
          <w:sz w:val="24"/>
          <w:szCs w:val="24"/>
          <w:rtl/>
        </w:rPr>
        <w:instrText xml:space="preserve"> </w:instrText>
      </w:r>
      <w:r w:rsidR="00FB7234" w:rsidRPr="00334485">
        <w:rPr>
          <w:b w:val="0"/>
          <w:bCs w:val="0"/>
          <w:sz w:val="24"/>
          <w:szCs w:val="24"/>
        </w:rPr>
        <w:instrText>REF</w:instrText>
      </w:r>
      <w:r w:rsidR="00FB7234" w:rsidRPr="00334485">
        <w:rPr>
          <w:b w:val="0"/>
          <w:bCs w:val="0"/>
          <w:sz w:val="24"/>
          <w:szCs w:val="24"/>
          <w:rtl/>
        </w:rPr>
        <w:instrText xml:space="preserve"> _</w:instrText>
      </w:r>
      <w:r w:rsidR="00FB7234" w:rsidRPr="00334485">
        <w:rPr>
          <w:b w:val="0"/>
          <w:bCs w:val="0"/>
          <w:sz w:val="24"/>
          <w:szCs w:val="24"/>
        </w:rPr>
        <w:instrText>Ref182748102 \r \h</w:instrText>
      </w:r>
      <w:r w:rsidR="00FB7234" w:rsidRPr="00334485">
        <w:rPr>
          <w:b w:val="0"/>
          <w:bCs w:val="0"/>
          <w:sz w:val="24"/>
          <w:szCs w:val="24"/>
          <w:rtl/>
        </w:rPr>
        <w:instrText xml:space="preserve"> </w:instrText>
      </w:r>
      <w:r w:rsidR="00062A6C" w:rsidRPr="00334485">
        <w:rPr>
          <w:b w:val="0"/>
          <w:bCs w:val="0"/>
          <w:sz w:val="24"/>
          <w:szCs w:val="24"/>
          <w:rtl/>
        </w:rPr>
        <w:instrText xml:space="preserve"> \* </w:instrText>
      </w:r>
      <w:r w:rsidR="00062A6C" w:rsidRPr="00334485">
        <w:rPr>
          <w:b w:val="0"/>
          <w:bCs w:val="0"/>
          <w:sz w:val="24"/>
          <w:szCs w:val="24"/>
        </w:rPr>
        <w:instrText>MERGEFORMAT</w:instrText>
      </w:r>
      <w:r w:rsidR="00062A6C" w:rsidRPr="00334485">
        <w:rPr>
          <w:b w:val="0"/>
          <w:bCs w:val="0"/>
          <w:sz w:val="24"/>
          <w:szCs w:val="24"/>
          <w:rtl/>
        </w:rPr>
        <w:instrText xml:space="preserve"> </w:instrText>
      </w:r>
      <w:r w:rsidR="00FB7234" w:rsidRPr="00F35BCC">
        <w:rPr>
          <w:b w:val="0"/>
          <w:bCs w:val="0"/>
          <w:sz w:val="24"/>
          <w:szCs w:val="24"/>
          <w:rtl/>
        </w:rPr>
      </w:r>
      <w:r w:rsidR="00FB7234" w:rsidRPr="00F35BCC">
        <w:rPr>
          <w:b w:val="0"/>
          <w:bCs w:val="0"/>
          <w:sz w:val="24"/>
          <w:szCs w:val="24"/>
          <w:rtl/>
        </w:rPr>
        <w:fldChar w:fldCharType="separate"/>
      </w:r>
      <w:r w:rsidR="00062A6C" w:rsidRPr="00334485">
        <w:rPr>
          <w:b w:val="0"/>
          <w:bCs w:val="0"/>
          <w:sz w:val="24"/>
          <w:szCs w:val="24"/>
          <w:cs/>
        </w:rPr>
        <w:t>‎</w:t>
      </w:r>
      <w:r w:rsidR="00062A6C" w:rsidRPr="00334485">
        <w:rPr>
          <w:b w:val="0"/>
          <w:bCs w:val="0"/>
          <w:sz w:val="24"/>
          <w:szCs w:val="24"/>
        </w:rPr>
        <w:t>0.20.2</w:t>
      </w:r>
      <w:r w:rsidR="00FB7234" w:rsidRPr="00F35BCC">
        <w:rPr>
          <w:b w:val="0"/>
          <w:bCs w:val="0"/>
          <w:sz w:val="24"/>
          <w:szCs w:val="24"/>
          <w:rtl/>
        </w:rPr>
        <w:fldChar w:fldCharType="end"/>
      </w:r>
      <w:r w:rsidR="00FB7234" w:rsidRPr="00334485">
        <w:rPr>
          <w:b w:val="0"/>
          <w:bCs w:val="0"/>
          <w:sz w:val="24"/>
          <w:szCs w:val="24"/>
          <w:rtl/>
        </w:rPr>
        <w:t xml:space="preserve"> להלן</w:t>
      </w:r>
      <w:r w:rsidRPr="00334485">
        <w:rPr>
          <w:b w:val="0"/>
          <w:bCs w:val="0"/>
          <w:sz w:val="24"/>
          <w:szCs w:val="24"/>
          <w:rtl/>
        </w:rPr>
        <w:t xml:space="preserve"> בהצעותיו לכלל הסלים, להצהיר על תכולת התוכן הדיגיטלי בנספח </w:t>
      </w:r>
      <w:r w:rsidR="009A4342" w:rsidRPr="00F35BCC">
        <w:rPr>
          <w:b w:val="0"/>
          <w:bCs w:val="0"/>
          <w:sz w:val="24"/>
          <w:szCs w:val="24"/>
          <w:rtl/>
        </w:rPr>
        <w:t>20א'</w:t>
      </w:r>
      <w:r w:rsidRPr="00334485">
        <w:rPr>
          <w:b w:val="0"/>
          <w:bCs w:val="0"/>
          <w:sz w:val="24"/>
          <w:szCs w:val="24"/>
          <w:rtl/>
        </w:rPr>
        <w:t xml:space="preserve">. בעבור מענה שאינו משלב תוכן דיגיטלי יש לצרף את ההצהרה שבנספח </w:t>
      </w:r>
      <w:r w:rsidR="00402971" w:rsidRPr="00F35BCC">
        <w:rPr>
          <w:b w:val="0"/>
          <w:bCs w:val="0"/>
          <w:sz w:val="24"/>
          <w:szCs w:val="24"/>
        </w:rPr>
        <w:t>20</w:t>
      </w:r>
      <w:r w:rsidR="00402971" w:rsidRPr="00F35BCC">
        <w:rPr>
          <w:b w:val="0"/>
          <w:bCs w:val="0"/>
          <w:sz w:val="24"/>
          <w:szCs w:val="24"/>
          <w:rtl/>
        </w:rPr>
        <w:t>.</w:t>
      </w:r>
    </w:p>
    <w:p w14:paraId="0BB56779" w14:textId="77586485" w:rsidR="009B798E" w:rsidRPr="00F35BCC" w:rsidRDefault="009B798E" w:rsidP="00F35BCC">
      <w:pPr>
        <w:pStyle w:val="1-"/>
        <w:keepLines/>
        <w:numPr>
          <w:ilvl w:val="2"/>
          <w:numId w:val="46"/>
        </w:numPr>
        <w:spacing w:before="0" w:after="0"/>
        <w:ind w:left="1637" w:hanging="917"/>
        <w:jc w:val="both"/>
        <w:rPr>
          <w:b w:val="0"/>
          <w:bCs w:val="0"/>
          <w:sz w:val="24"/>
          <w:szCs w:val="24"/>
          <w:rtl/>
        </w:rPr>
      </w:pPr>
      <w:bookmarkStart w:id="25" w:name="_Ref182748102"/>
      <w:r w:rsidRPr="00334485">
        <w:rPr>
          <w:b w:val="0"/>
          <w:bCs w:val="0"/>
          <w:sz w:val="24"/>
          <w:szCs w:val="24"/>
          <w:rtl/>
        </w:rPr>
        <w:t>תכנים דיגיטליים הינם יחידות תוכן דיגיטליות, ספרים דיגיטליים, סביבות למידה מתוקשבות עם או בלי תוכן וכל תוכן דיגיטלי בו נעשה שימוש על ידי בתי הספר, כחלק מהמענה למכרז זה.</w:t>
      </w:r>
      <w:bookmarkEnd w:id="25"/>
    </w:p>
    <w:p w14:paraId="7F176320" w14:textId="0F3C825A" w:rsidR="009B798E" w:rsidRPr="00F35BCC" w:rsidRDefault="009B798E" w:rsidP="00F35BCC">
      <w:pPr>
        <w:pStyle w:val="1-"/>
        <w:keepLines/>
        <w:numPr>
          <w:ilvl w:val="2"/>
          <w:numId w:val="46"/>
        </w:numPr>
        <w:spacing w:before="0" w:after="0"/>
        <w:ind w:left="1637" w:hanging="917"/>
        <w:jc w:val="both"/>
        <w:rPr>
          <w:b w:val="0"/>
          <w:bCs w:val="0"/>
          <w:sz w:val="24"/>
          <w:szCs w:val="24"/>
          <w:rtl/>
        </w:rPr>
      </w:pPr>
      <w:r w:rsidRPr="00334485">
        <w:rPr>
          <w:b w:val="0"/>
          <w:bCs w:val="0"/>
          <w:sz w:val="24"/>
          <w:szCs w:val="24"/>
          <w:rtl/>
        </w:rPr>
        <w:t>המשרד מפעיל מאגר מרכזי של נתוני שימוש בחומרי הלמידה הדיגיטליים (</w:t>
      </w:r>
      <w:r w:rsidRPr="00334485">
        <w:rPr>
          <w:b w:val="0"/>
          <w:bCs w:val="0"/>
          <w:sz w:val="24"/>
          <w:szCs w:val="24"/>
        </w:rPr>
        <w:t>LRS</w:t>
      </w:r>
      <w:r w:rsidRPr="00334485">
        <w:rPr>
          <w:b w:val="0"/>
          <w:bCs w:val="0"/>
          <w:sz w:val="24"/>
          <w:szCs w:val="24"/>
          <w:rtl/>
        </w:rPr>
        <w:t>).</w:t>
      </w:r>
    </w:p>
    <w:p w14:paraId="7CAC8E0B" w14:textId="0818D0DD" w:rsidR="009B798E" w:rsidRPr="00F35BCC" w:rsidRDefault="009B798E" w:rsidP="00F35BCC">
      <w:pPr>
        <w:pStyle w:val="1-"/>
        <w:keepLines/>
        <w:numPr>
          <w:ilvl w:val="2"/>
          <w:numId w:val="46"/>
        </w:numPr>
        <w:spacing w:before="0" w:after="0"/>
        <w:ind w:left="1637" w:hanging="917"/>
        <w:jc w:val="both"/>
        <w:rPr>
          <w:b w:val="0"/>
          <w:bCs w:val="0"/>
          <w:sz w:val="24"/>
          <w:szCs w:val="24"/>
          <w:rtl/>
        </w:rPr>
      </w:pPr>
      <w:r w:rsidRPr="00334485">
        <w:rPr>
          <w:b w:val="0"/>
          <w:bCs w:val="0"/>
          <w:sz w:val="24"/>
          <w:szCs w:val="24"/>
          <w:rtl/>
        </w:rPr>
        <w:t xml:space="preserve">ספקים המשלבים חומרי למידה דיגיטליים בהצעותיהם, נדרשים להעביר נתוני שימוש בחומרים אלו, באופן שוטף </w:t>
      </w:r>
      <w:r w:rsidRPr="00334485">
        <w:rPr>
          <w:b w:val="0"/>
          <w:bCs w:val="0"/>
          <w:sz w:val="24"/>
          <w:szCs w:val="24"/>
        </w:rPr>
        <w:t>NEAR REAL TIME</w:t>
      </w:r>
      <w:r w:rsidRPr="00334485">
        <w:rPr>
          <w:b w:val="0"/>
          <w:bCs w:val="0"/>
          <w:sz w:val="24"/>
          <w:szCs w:val="24"/>
          <w:rtl/>
        </w:rPr>
        <w:t>.</w:t>
      </w:r>
    </w:p>
    <w:p w14:paraId="02D22427" w14:textId="0CF13960" w:rsidR="009B798E" w:rsidRPr="00F35BCC" w:rsidRDefault="009B798E" w:rsidP="00F35BCC">
      <w:pPr>
        <w:pStyle w:val="1-"/>
        <w:keepLines/>
        <w:numPr>
          <w:ilvl w:val="2"/>
          <w:numId w:val="46"/>
        </w:numPr>
        <w:spacing w:before="0" w:after="0"/>
        <w:ind w:left="1637" w:hanging="917"/>
        <w:jc w:val="both"/>
        <w:rPr>
          <w:b w:val="0"/>
          <w:bCs w:val="0"/>
          <w:sz w:val="24"/>
          <w:szCs w:val="24"/>
          <w:rtl/>
        </w:rPr>
      </w:pPr>
      <w:r w:rsidRPr="00334485">
        <w:rPr>
          <w:b w:val="0"/>
          <w:bCs w:val="0"/>
          <w:sz w:val="24"/>
          <w:szCs w:val="24"/>
          <w:rtl/>
        </w:rPr>
        <w:t xml:space="preserve">עבור </w:t>
      </w:r>
      <w:r w:rsidR="00630803" w:rsidRPr="00334485">
        <w:rPr>
          <w:rFonts w:hint="eastAsia"/>
          <w:b w:val="0"/>
          <w:bCs w:val="0"/>
          <w:sz w:val="24"/>
          <w:szCs w:val="24"/>
          <w:rtl/>
        </w:rPr>
        <w:t>ספק</w:t>
      </w:r>
      <w:r w:rsidR="00630803" w:rsidRPr="00334485">
        <w:rPr>
          <w:b w:val="0"/>
          <w:bCs w:val="0"/>
          <w:sz w:val="24"/>
          <w:szCs w:val="24"/>
          <w:rtl/>
        </w:rPr>
        <w:t xml:space="preserve"> שהיקף הרכש ממנו </w:t>
      </w:r>
      <w:r w:rsidRPr="00334485">
        <w:rPr>
          <w:b w:val="0"/>
          <w:bCs w:val="0"/>
          <w:sz w:val="24"/>
          <w:szCs w:val="24"/>
          <w:rtl/>
        </w:rPr>
        <w:t>בשנה"ל תשפ"</w:t>
      </w:r>
      <w:r w:rsidR="00325017" w:rsidRPr="00334485">
        <w:rPr>
          <w:rFonts w:hint="eastAsia"/>
          <w:b w:val="0"/>
          <w:bCs w:val="0"/>
          <w:sz w:val="24"/>
          <w:szCs w:val="24"/>
          <w:rtl/>
        </w:rPr>
        <w:t>ה</w:t>
      </w:r>
      <w:r w:rsidRPr="00334485">
        <w:rPr>
          <w:b w:val="0"/>
          <w:bCs w:val="0"/>
          <w:sz w:val="24"/>
          <w:szCs w:val="24"/>
          <w:rtl/>
        </w:rPr>
        <w:t xml:space="preserve"> ונרכש בהיקף של </w:t>
      </w:r>
      <w:r w:rsidR="00325017" w:rsidRPr="00334485">
        <w:rPr>
          <w:b w:val="0"/>
          <w:bCs w:val="0"/>
          <w:sz w:val="24"/>
          <w:szCs w:val="24"/>
          <w:rtl/>
        </w:rPr>
        <w:t>300</w:t>
      </w:r>
      <w:r w:rsidRPr="00334485">
        <w:rPr>
          <w:b w:val="0"/>
          <w:bCs w:val="0"/>
          <w:sz w:val="24"/>
          <w:szCs w:val="24"/>
          <w:rtl/>
        </w:rPr>
        <w:t>,000 ₪ ומעלה, יש להעביר נתוני שימוש החל מ-1 בספטמבר 202</w:t>
      </w:r>
      <w:r w:rsidR="00325017" w:rsidRPr="00334485">
        <w:rPr>
          <w:b w:val="0"/>
          <w:bCs w:val="0"/>
          <w:sz w:val="24"/>
          <w:szCs w:val="24"/>
          <w:rtl/>
        </w:rPr>
        <w:t>5</w:t>
      </w:r>
      <w:r w:rsidRPr="00334485">
        <w:rPr>
          <w:b w:val="0"/>
          <w:bCs w:val="0"/>
          <w:sz w:val="24"/>
          <w:szCs w:val="24"/>
          <w:rtl/>
        </w:rPr>
        <w:t>.</w:t>
      </w:r>
    </w:p>
    <w:p w14:paraId="266D0497" w14:textId="47633F8C" w:rsidR="009B798E" w:rsidRPr="00F35BCC" w:rsidRDefault="00630803" w:rsidP="00F35BCC">
      <w:pPr>
        <w:pStyle w:val="1-"/>
        <w:keepLines/>
        <w:numPr>
          <w:ilvl w:val="2"/>
          <w:numId w:val="46"/>
        </w:numPr>
        <w:spacing w:before="0" w:after="0"/>
        <w:ind w:left="1637" w:hanging="917"/>
        <w:jc w:val="both"/>
        <w:rPr>
          <w:b w:val="0"/>
          <w:bCs w:val="0"/>
          <w:sz w:val="24"/>
          <w:szCs w:val="24"/>
          <w:rtl/>
        </w:rPr>
      </w:pPr>
      <w:bookmarkStart w:id="26" w:name="_Ref182746741"/>
      <w:r w:rsidRPr="00334485">
        <w:rPr>
          <w:rFonts w:hint="eastAsia"/>
          <w:b w:val="0"/>
          <w:bCs w:val="0"/>
          <w:sz w:val="24"/>
          <w:szCs w:val="24"/>
          <w:rtl/>
        </w:rPr>
        <w:t>ספק</w:t>
      </w:r>
      <w:r w:rsidRPr="00334485">
        <w:rPr>
          <w:b w:val="0"/>
          <w:bCs w:val="0"/>
          <w:sz w:val="24"/>
          <w:szCs w:val="24"/>
          <w:rtl/>
        </w:rPr>
        <w:t xml:space="preserve"> שהיקף הרכש ממנו </w:t>
      </w:r>
      <w:r w:rsidR="009B798E" w:rsidRPr="00334485">
        <w:rPr>
          <w:b w:val="0"/>
          <w:bCs w:val="0"/>
          <w:sz w:val="24"/>
          <w:szCs w:val="24"/>
          <w:rtl/>
        </w:rPr>
        <w:t>בשנה"ל תשפ"</w:t>
      </w:r>
      <w:r w:rsidR="00325017" w:rsidRPr="00334485">
        <w:rPr>
          <w:rFonts w:hint="eastAsia"/>
          <w:b w:val="0"/>
          <w:bCs w:val="0"/>
          <w:sz w:val="24"/>
          <w:szCs w:val="24"/>
          <w:rtl/>
        </w:rPr>
        <w:t>ה</w:t>
      </w:r>
      <w:r w:rsidR="009B798E" w:rsidRPr="00334485">
        <w:rPr>
          <w:b w:val="0"/>
          <w:bCs w:val="0"/>
          <w:sz w:val="24"/>
          <w:szCs w:val="24"/>
          <w:rtl/>
        </w:rPr>
        <w:t xml:space="preserve"> בהיקף קטן מ- 300,000 ₪ פטור מהעברת נתוני שימוש בשנה"ל תשפ"</w:t>
      </w:r>
      <w:r w:rsidR="00325017" w:rsidRPr="00334485">
        <w:rPr>
          <w:rFonts w:hint="eastAsia"/>
          <w:b w:val="0"/>
          <w:bCs w:val="0"/>
          <w:sz w:val="24"/>
          <w:szCs w:val="24"/>
          <w:rtl/>
        </w:rPr>
        <w:t>ו</w:t>
      </w:r>
      <w:r w:rsidR="009B798E" w:rsidRPr="00334485">
        <w:rPr>
          <w:b w:val="0"/>
          <w:bCs w:val="0"/>
          <w:sz w:val="24"/>
          <w:szCs w:val="24"/>
          <w:rtl/>
        </w:rPr>
        <w:t>.</w:t>
      </w:r>
      <w:bookmarkEnd w:id="26"/>
    </w:p>
    <w:p w14:paraId="4DF5D7FC" w14:textId="27880598" w:rsidR="009B798E" w:rsidRPr="00F35BCC" w:rsidRDefault="009B798E" w:rsidP="00F35BCC">
      <w:pPr>
        <w:pStyle w:val="1-"/>
        <w:keepLines/>
        <w:numPr>
          <w:ilvl w:val="2"/>
          <w:numId w:val="46"/>
        </w:numPr>
        <w:spacing w:before="0" w:after="0"/>
        <w:ind w:left="1637" w:hanging="917"/>
        <w:jc w:val="both"/>
        <w:rPr>
          <w:b w:val="0"/>
          <w:bCs w:val="0"/>
          <w:sz w:val="24"/>
          <w:szCs w:val="24"/>
        </w:rPr>
      </w:pPr>
      <w:r w:rsidRPr="00334485">
        <w:rPr>
          <w:b w:val="0"/>
          <w:bCs w:val="0"/>
          <w:sz w:val="24"/>
          <w:szCs w:val="24"/>
          <w:rtl/>
        </w:rPr>
        <w:t>העברת נתוני השימוש תתבצע באמצעות ממשקים (</w:t>
      </w:r>
      <w:r w:rsidRPr="00334485">
        <w:rPr>
          <w:b w:val="0"/>
          <w:bCs w:val="0"/>
          <w:sz w:val="24"/>
          <w:szCs w:val="24"/>
        </w:rPr>
        <w:t>XAPI</w:t>
      </w:r>
      <w:r w:rsidRPr="00334485">
        <w:rPr>
          <w:b w:val="0"/>
          <w:bCs w:val="0"/>
          <w:sz w:val="24"/>
          <w:szCs w:val="24"/>
          <w:rtl/>
        </w:rPr>
        <w:t xml:space="preserve">) המתוארים בפורטל הספקים בקישור </w:t>
      </w:r>
      <w:hyperlink r:id="rId20" w:history="1">
        <w:r w:rsidRPr="00F35BCC">
          <w:rPr>
            <w:rStyle w:val="Hyperlink"/>
            <w:rFonts w:eastAsia="David"/>
            <w:caps w:val="0"/>
            <w:spacing w:val="0"/>
            <w:sz w:val="24"/>
            <w:szCs w:val="24"/>
            <w:rtl/>
          </w:rPr>
          <w:t>שכאן</w:t>
        </w:r>
      </w:hyperlink>
      <w:r w:rsidRPr="00334485">
        <w:rPr>
          <w:b w:val="0"/>
          <w:bCs w:val="0"/>
          <w:sz w:val="24"/>
          <w:szCs w:val="24"/>
          <w:rtl/>
        </w:rPr>
        <w:t>.</w:t>
      </w:r>
    </w:p>
    <w:p w14:paraId="7104B061" w14:textId="77777777" w:rsidR="00156D00" w:rsidRPr="00F35BCC" w:rsidRDefault="00156D00" w:rsidP="00F35BCC">
      <w:pPr>
        <w:pStyle w:val="1-"/>
        <w:keepLines/>
        <w:numPr>
          <w:ilvl w:val="2"/>
          <w:numId w:val="46"/>
        </w:numPr>
        <w:spacing w:before="0" w:after="0"/>
        <w:ind w:left="1637" w:hanging="917"/>
        <w:jc w:val="both"/>
        <w:rPr>
          <w:b w:val="0"/>
          <w:bCs w:val="0"/>
          <w:sz w:val="24"/>
          <w:szCs w:val="24"/>
        </w:rPr>
      </w:pPr>
      <w:r w:rsidRPr="00334485">
        <w:rPr>
          <w:b w:val="0"/>
          <w:bCs w:val="0"/>
          <w:sz w:val="24"/>
          <w:szCs w:val="24"/>
          <w:rtl/>
        </w:rPr>
        <w:t>הודעת השימוש הן פר משתמש המזוהה באמצעות ת.ז. או זיהוי הזדהות אחידה</w:t>
      </w:r>
      <w:r w:rsidRPr="00334485">
        <w:rPr>
          <w:b w:val="0"/>
          <w:bCs w:val="0"/>
          <w:sz w:val="24"/>
          <w:szCs w:val="24"/>
        </w:rPr>
        <w:t>.</w:t>
      </w:r>
    </w:p>
    <w:p w14:paraId="61AEE7E4" w14:textId="73269B46" w:rsidR="009B798E" w:rsidRPr="00F35BCC" w:rsidRDefault="009B798E" w:rsidP="00F35BCC">
      <w:pPr>
        <w:pStyle w:val="1-"/>
        <w:keepLines/>
        <w:numPr>
          <w:ilvl w:val="2"/>
          <w:numId w:val="46"/>
        </w:numPr>
        <w:spacing w:before="0" w:after="0"/>
        <w:ind w:left="1637" w:hanging="917"/>
        <w:jc w:val="both"/>
        <w:rPr>
          <w:b w:val="0"/>
          <w:bCs w:val="0"/>
          <w:sz w:val="24"/>
          <w:szCs w:val="24"/>
          <w:rtl/>
        </w:rPr>
      </w:pPr>
      <w:r w:rsidRPr="00334485">
        <w:rPr>
          <w:b w:val="0"/>
          <w:bCs w:val="0"/>
          <w:sz w:val="24"/>
          <w:szCs w:val="24"/>
          <w:rtl/>
        </w:rPr>
        <w:t xml:space="preserve">סוגי הדיווח (פתרון שאלה, צפייה בעמוד, צפייה בווידאו, הגשת מטלה וכו') יקבעו על ידי </w:t>
      </w:r>
      <w:r w:rsidR="00C77BD6" w:rsidRPr="00334485">
        <w:rPr>
          <w:rFonts w:hint="eastAsia"/>
          <w:b w:val="0"/>
          <w:bCs w:val="0"/>
          <w:sz w:val="24"/>
          <w:szCs w:val="24"/>
          <w:rtl/>
        </w:rPr>
        <w:t>מנהל</w:t>
      </w:r>
      <w:r w:rsidR="00C77BD6" w:rsidRPr="00334485">
        <w:rPr>
          <w:b w:val="0"/>
          <w:bCs w:val="0"/>
          <w:sz w:val="24"/>
          <w:szCs w:val="24"/>
          <w:rtl/>
        </w:rPr>
        <w:t xml:space="preserve"> </w:t>
      </w:r>
      <w:r w:rsidR="00C77BD6" w:rsidRPr="00334485">
        <w:rPr>
          <w:rFonts w:hint="eastAsia"/>
          <w:b w:val="0"/>
          <w:bCs w:val="0"/>
          <w:sz w:val="24"/>
          <w:szCs w:val="24"/>
          <w:rtl/>
        </w:rPr>
        <w:t>חדשנות</w:t>
      </w:r>
      <w:r w:rsidR="00C77BD6" w:rsidRPr="00334485">
        <w:rPr>
          <w:b w:val="0"/>
          <w:bCs w:val="0"/>
          <w:sz w:val="24"/>
          <w:szCs w:val="24"/>
          <w:rtl/>
        </w:rPr>
        <w:t xml:space="preserve"> </w:t>
      </w:r>
      <w:r w:rsidR="00C77BD6" w:rsidRPr="00334485">
        <w:rPr>
          <w:rFonts w:hint="eastAsia"/>
          <w:b w:val="0"/>
          <w:bCs w:val="0"/>
          <w:sz w:val="24"/>
          <w:szCs w:val="24"/>
          <w:rtl/>
        </w:rPr>
        <w:t>וטכנולוגיה</w:t>
      </w:r>
      <w:r w:rsidRPr="00334485">
        <w:rPr>
          <w:b w:val="0"/>
          <w:bCs w:val="0"/>
          <w:sz w:val="24"/>
          <w:szCs w:val="24"/>
          <w:rtl/>
        </w:rPr>
        <w:t xml:space="preserve"> בהתאם לתכנים המוצעים ע" הספקים. </w:t>
      </w:r>
      <w:r w:rsidR="00C77BD6" w:rsidRPr="00334485">
        <w:rPr>
          <w:rFonts w:hint="eastAsia"/>
          <w:b w:val="0"/>
          <w:bCs w:val="0"/>
          <w:sz w:val="24"/>
          <w:szCs w:val="24"/>
          <w:rtl/>
        </w:rPr>
        <w:t>מנהל</w:t>
      </w:r>
      <w:r w:rsidR="00C77BD6" w:rsidRPr="00334485">
        <w:rPr>
          <w:b w:val="0"/>
          <w:bCs w:val="0"/>
          <w:sz w:val="24"/>
          <w:szCs w:val="24"/>
          <w:rtl/>
        </w:rPr>
        <w:t xml:space="preserve"> </w:t>
      </w:r>
      <w:r w:rsidR="00C77BD6" w:rsidRPr="00334485">
        <w:rPr>
          <w:rFonts w:hint="eastAsia"/>
          <w:b w:val="0"/>
          <w:bCs w:val="0"/>
          <w:sz w:val="24"/>
          <w:szCs w:val="24"/>
          <w:rtl/>
        </w:rPr>
        <w:t>חדשנות</w:t>
      </w:r>
      <w:r w:rsidR="00C77BD6" w:rsidRPr="00334485">
        <w:rPr>
          <w:b w:val="0"/>
          <w:bCs w:val="0"/>
          <w:sz w:val="24"/>
          <w:szCs w:val="24"/>
          <w:rtl/>
        </w:rPr>
        <w:t xml:space="preserve"> </w:t>
      </w:r>
      <w:r w:rsidR="00C77BD6" w:rsidRPr="00334485">
        <w:rPr>
          <w:rFonts w:hint="eastAsia"/>
          <w:b w:val="0"/>
          <w:bCs w:val="0"/>
          <w:sz w:val="24"/>
          <w:szCs w:val="24"/>
          <w:rtl/>
        </w:rPr>
        <w:t>וטכנולוגיה</w:t>
      </w:r>
      <w:r w:rsidR="00C77BD6" w:rsidRPr="00334485">
        <w:rPr>
          <w:b w:val="0"/>
          <w:bCs w:val="0"/>
          <w:sz w:val="24"/>
          <w:szCs w:val="24"/>
          <w:rtl/>
        </w:rPr>
        <w:t xml:space="preserve"> </w:t>
      </w:r>
      <w:r w:rsidRPr="00334485">
        <w:rPr>
          <w:b w:val="0"/>
          <w:bCs w:val="0"/>
          <w:sz w:val="24"/>
          <w:szCs w:val="24"/>
          <w:rtl/>
        </w:rPr>
        <w:t>ישמור על אחידות בדרישות לפי סוגי התוכן אותם מציעים הספקים.</w:t>
      </w:r>
    </w:p>
    <w:p w14:paraId="25B6567F" w14:textId="63222093" w:rsidR="009B798E" w:rsidRPr="00F35BCC" w:rsidRDefault="009B798E" w:rsidP="00F35BCC">
      <w:pPr>
        <w:pStyle w:val="1-"/>
        <w:keepLines/>
        <w:numPr>
          <w:ilvl w:val="2"/>
          <w:numId w:val="46"/>
        </w:numPr>
        <w:spacing w:before="0" w:after="0"/>
        <w:ind w:left="1637" w:hanging="917"/>
        <w:jc w:val="both"/>
        <w:rPr>
          <w:b w:val="0"/>
          <w:bCs w:val="0"/>
          <w:sz w:val="24"/>
          <w:szCs w:val="24"/>
          <w:rtl/>
        </w:rPr>
      </w:pPr>
      <w:r w:rsidRPr="00334485">
        <w:rPr>
          <w:b w:val="0"/>
          <w:bCs w:val="0"/>
          <w:sz w:val="24"/>
          <w:szCs w:val="24"/>
          <w:rtl/>
        </w:rPr>
        <w:t>על הספקים לתייג את התכנים לפי הנדרש בתיעוד בפורטל הספקים.</w:t>
      </w:r>
    </w:p>
    <w:p w14:paraId="0E50FAD3" w14:textId="5F78F718" w:rsidR="009B798E" w:rsidRPr="00F35BCC" w:rsidRDefault="009B798E" w:rsidP="00F35BCC">
      <w:pPr>
        <w:pStyle w:val="1-"/>
        <w:keepLines/>
        <w:numPr>
          <w:ilvl w:val="2"/>
          <w:numId w:val="46"/>
        </w:numPr>
        <w:spacing w:before="0" w:after="0"/>
        <w:ind w:left="1637" w:hanging="917"/>
        <w:jc w:val="both"/>
        <w:rPr>
          <w:b w:val="0"/>
          <w:bCs w:val="0"/>
          <w:sz w:val="24"/>
          <w:szCs w:val="24"/>
          <w:rtl/>
        </w:rPr>
      </w:pPr>
      <w:r w:rsidRPr="00334485">
        <w:rPr>
          <w:b w:val="0"/>
          <w:bCs w:val="0"/>
          <w:sz w:val="24"/>
          <w:szCs w:val="24"/>
          <w:rtl/>
        </w:rPr>
        <w:t xml:space="preserve">מעת לעת עשויים לחול שינויים בצורת בדיווח (שינוי </w:t>
      </w:r>
      <w:r w:rsidRPr="00334485">
        <w:rPr>
          <w:b w:val="0"/>
          <w:bCs w:val="0"/>
          <w:sz w:val="24"/>
          <w:szCs w:val="24"/>
        </w:rPr>
        <w:t>ENDPOINT</w:t>
      </w:r>
      <w:r w:rsidRPr="00334485">
        <w:rPr>
          <w:b w:val="0"/>
          <w:bCs w:val="0"/>
          <w:sz w:val="24"/>
          <w:szCs w:val="24"/>
          <w:rtl/>
        </w:rPr>
        <w:t xml:space="preserve">, שינוי שדות וכדו'). </w:t>
      </w:r>
      <w:r w:rsidR="00C77BD6" w:rsidRPr="00334485">
        <w:rPr>
          <w:rFonts w:hint="eastAsia"/>
          <w:b w:val="0"/>
          <w:bCs w:val="0"/>
          <w:sz w:val="24"/>
          <w:szCs w:val="24"/>
          <w:rtl/>
        </w:rPr>
        <w:t>מנהל</w:t>
      </w:r>
      <w:r w:rsidR="00C77BD6" w:rsidRPr="00334485">
        <w:rPr>
          <w:b w:val="0"/>
          <w:bCs w:val="0"/>
          <w:sz w:val="24"/>
          <w:szCs w:val="24"/>
          <w:rtl/>
        </w:rPr>
        <w:t xml:space="preserve"> </w:t>
      </w:r>
      <w:r w:rsidR="00C77BD6" w:rsidRPr="00334485">
        <w:rPr>
          <w:rFonts w:hint="eastAsia"/>
          <w:b w:val="0"/>
          <w:bCs w:val="0"/>
          <w:sz w:val="24"/>
          <w:szCs w:val="24"/>
          <w:rtl/>
        </w:rPr>
        <w:t>חדשנות</w:t>
      </w:r>
      <w:r w:rsidR="00C77BD6" w:rsidRPr="00334485">
        <w:rPr>
          <w:b w:val="0"/>
          <w:bCs w:val="0"/>
          <w:sz w:val="24"/>
          <w:szCs w:val="24"/>
          <w:rtl/>
        </w:rPr>
        <w:t xml:space="preserve"> </w:t>
      </w:r>
      <w:r w:rsidR="00C77BD6" w:rsidRPr="00334485">
        <w:rPr>
          <w:rFonts w:hint="eastAsia"/>
          <w:b w:val="0"/>
          <w:bCs w:val="0"/>
          <w:sz w:val="24"/>
          <w:szCs w:val="24"/>
          <w:rtl/>
        </w:rPr>
        <w:t>וטכנולוגיה</w:t>
      </w:r>
      <w:r w:rsidR="00C77BD6" w:rsidRPr="00334485">
        <w:rPr>
          <w:b w:val="0"/>
          <w:bCs w:val="0"/>
          <w:sz w:val="24"/>
          <w:szCs w:val="24"/>
          <w:rtl/>
        </w:rPr>
        <w:t xml:space="preserve"> </w:t>
      </w:r>
      <w:r w:rsidRPr="00334485">
        <w:rPr>
          <w:b w:val="0"/>
          <w:bCs w:val="0"/>
          <w:sz w:val="24"/>
          <w:szCs w:val="24"/>
          <w:rtl/>
        </w:rPr>
        <w:t>יודיע על שינויים אלו בהודעת דוא"ל לספקים ועל תקופת הזמן הנדרשת ליישומם, בין 30 ל-90 יום, בהתאם לגודל השינוי.</w:t>
      </w:r>
    </w:p>
    <w:p w14:paraId="51782297" w14:textId="6C5B3CA1" w:rsidR="009B798E" w:rsidRPr="00F35BCC" w:rsidRDefault="009B798E" w:rsidP="00F35BCC">
      <w:pPr>
        <w:pStyle w:val="1-"/>
        <w:keepLines/>
        <w:numPr>
          <w:ilvl w:val="2"/>
          <w:numId w:val="46"/>
        </w:numPr>
        <w:spacing w:before="0" w:after="0"/>
        <w:ind w:left="1637" w:hanging="917"/>
        <w:jc w:val="both"/>
        <w:rPr>
          <w:b w:val="0"/>
          <w:bCs w:val="0"/>
          <w:sz w:val="24"/>
          <w:szCs w:val="24"/>
          <w:rtl/>
        </w:rPr>
      </w:pPr>
      <w:r w:rsidRPr="00334485">
        <w:rPr>
          <w:b w:val="0"/>
          <w:bCs w:val="0"/>
          <w:sz w:val="24"/>
          <w:szCs w:val="24"/>
          <w:rtl/>
        </w:rPr>
        <w:t>ל</w:t>
      </w:r>
      <w:r w:rsidR="00C77BD6" w:rsidRPr="00334485">
        <w:rPr>
          <w:rFonts w:hint="eastAsia"/>
          <w:b w:val="0"/>
          <w:bCs w:val="0"/>
          <w:sz w:val="24"/>
          <w:szCs w:val="24"/>
          <w:rtl/>
        </w:rPr>
        <w:t>מנהל</w:t>
      </w:r>
      <w:r w:rsidR="00C77BD6" w:rsidRPr="00334485">
        <w:rPr>
          <w:b w:val="0"/>
          <w:bCs w:val="0"/>
          <w:sz w:val="24"/>
          <w:szCs w:val="24"/>
          <w:rtl/>
        </w:rPr>
        <w:t xml:space="preserve"> </w:t>
      </w:r>
      <w:r w:rsidR="00C77BD6" w:rsidRPr="00334485">
        <w:rPr>
          <w:rFonts w:hint="eastAsia"/>
          <w:b w:val="0"/>
          <w:bCs w:val="0"/>
          <w:sz w:val="24"/>
          <w:szCs w:val="24"/>
          <w:rtl/>
        </w:rPr>
        <w:t>חדשנות</w:t>
      </w:r>
      <w:r w:rsidR="00C77BD6" w:rsidRPr="00334485">
        <w:rPr>
          <w:b w:val="0"/>
          <w:bCs w:val="0"/>
          <w:sz w:val="24"/>
          <w:szCs w:val="24"/>
          <w:rtl/>
        </w:rPr>
        <w:t xml:space="preserve"> </w:t>
      </w:r>
      <w:r w:rsidR="00C77BD6" w:rsidRPr="00334485">
        <w:rPr>
          <w:rFonts w:hint="eastAsia"/>
          <w:b w:val="0"/>
          <w:bCs w:val="0"/>
          <w:sz w:val="24"/>
          <w:szCs w:val="24"/>
          <w:rtl/>
        </w:rPr>
        <w:t>וטכנולוגיה</w:t>
      </w:r>
      <w:r w:rsidRPr="00334485">
        <w:rPr>
          <w:b w:val="0"/>
          <w:bCs w:val="0"/>
          <w:sz w:val="24"/>
          <w:szCs w:val="24"/>
          <w:rtl/>
        </w:rPr>
        <w:t xml:space="preserve"> שמורה הזכות לבקר ד</w:t>
      </w:r>
      <w:r w:rsidR="00C77BD6" w:rsidRPr="00334485">
        <w:rPr>
          <w:rFonts w:hint="eastAsia"/>
          <w:b w:val="0"/>
          <w:bCs w:val="0"/>
          <w:sz w:val="24"/>
          <w:szCs w:val="24"/>
          <w:rtl/>
        </w:rPr>
        <w:t>י</w:t>
      </w:r>
      <w:r w:rsidRPr="00334485">
        <w:rPr>
          <w:b w:val="0"/>
          <w:bCs w:val="0"/>
          <w:sz w:val="24"/>
          <w:szCs w:val="24"/>
          <w:rtl/>
        </w:rPr>
        <w:t>ווחים המועברים ע"י הספקים עפ"י נתונים הקיימים אצלו, כגון כניסות למערכת ההזדהות האחידה וכן בדרכים נוספות.</w:t>
      </w:r>
    </w:p>
    <w:p w14:paraId="41AD612C" w14:textId="2BC544EE" w:rsidR="009B798E" w:rsidRPr="00F35BCC" w:rsidRDefault="009B798E" w:rsidP="00F35BCC">
      <w:pPr>
        <w:pStyle w:val="1-"/>
        <w:keepLines/>
        <w:numPr>
          <w:ilvl w:val="2"/>
          <w:numId w:val="46"/>
        </w:numPr>
        <w:spacing w:before="0" w:after="0"/>
        <w:ind w:left="1637" w:hanging="917"/>
        <w:jc w:val="both"/>
        <w:rPr>
          <w:b w:val="0"/>
          <w:bCs w:val="0"/>
          <w:sz w:val="24"/>
          <w:szCs w:val="24"/>
          <w:rtl/>
        </w:rPr>
      </w:pPr>
      <w:r w:rsidRPr="00334485">
        <w:rPr>
          <w:b w:val="0"/>
          <w:bCs w:val="0"/>
          <w:sz w:val="24"/>
          <w:szCs w:val="24"/>
          <w:rtl/>
        </w:rPr>
        <w:t>למשרד שמור שיקול הדעת להשתמש בנתונים שייאספו לצורך קביעת מדיניות. </w:t>
      </w:r>
    </w:p>
    <w:p w14:paraId="594DF72D" w14:textId="499525DD" w:rsidR="00E83707" w:rsidRPr="00F35BCC" w:rsidRDefault="00E83707" w:rsidP="00F35BCC">
      <w:pPr>
        <w:pStyle w:val="1-"/>
        <w:keepLines/>
        <w:numPr>
          <w:ilvl w:val="1"/>
          <w:numId w:val="46"/>
        </w:numPr>
        <w:spacing w:before="0" w:after="0"/>
        <w:ind w:left="929" w:hanging="569"/>
        <w:rPr>
          <w:sz w:val="24"/>
          <w:szCs w:val="24"/>
        </w:rPr>
      </w:pPr>
      <w:r w:rsidRPr="00F35BCC">
        <w:rPr>
          <w:rFonts w:hint="eastAsia"/>
          <w:sz w:val="24"/>
          <w:szCs w:val="24"/>
          <w:rtl/>
        </w:rPr>
        <w:t>מחירון</w:t>
      </w:r>
      <w:r w:rsidRPr="00F35BCC">
        <w:rPr>
          <w:sz w:val="24"/>
          <w:szCs w:val="24"/>
          <w:rtl/>
        </w:rPr>
        <w:t xml:space="preserve"> השירותים</w:t>
      </w:r>
    </w:p>
    <w:p w14:paraId="2B58D5E4" w14:textId="77777777" w:rsidR="00E83707" w:rsidRPr="00334485" w:rsidRDefault="00E83707" w:rsidP="00E83707">
      <w:pPr>
        <w:pStyle w:val="1-"/>
        <w:keepLines/>
        <w:numPr>
          <w:ilvl w:val="2"/>
          <w:numId w:val="46"/>
        </w:numPr>
        <w:spacing w:before="0" w:after="0"/>
        <w:ind w:left="1637" w:hanging="917"/>
        <w:jc w:val="both"/>
        <w:rPr>
          <w:b w:val="0"/>
          <w:bCs w:val="0"/>
          <w:sz w:val="24"/>
          <w:szCs w:val="24"/>
          <w:rtl/>
        </w:rPr>
      </w:pPr>
      <w:r w:rsidRPr="00334485">
        <w:rPr>
          <w:rFonts w:hint="eastAsia"/>
          <w:b w:val="0"/>
          <w:bCs w:val="0"/>
          <w:sz w:val="24"/>
          <w:szCs w:val="24"/>
          <w:rtl/>
        </w:rPr>
        <w:lastRenderedPageBreak/>
        <w:t>יובהר</w:t>
      </w:r>
      <w:r w:rsidRPr="00334485">
        <w:rPr>
          <w:b w:val="0"/>
          <w:bCs w:val="0"/>
          <w:sz w:val="24"/>
          <w:szCs w:val="24"/>
          <w:rtl/>
        </w:rPr>
        <w:t xml:space="preserve"> כי על הספק להתחייב כי יתמחר בהתאם למהות התוכנית וכתב המכרז כך שהצעת המחיר שלו תכלול את כל מרכיבי השירות שבכוונתו לספק. היה והספק יפר חובה זו, המשרד יהיה רשאי להסיר את המידע שהוזן ללא הודעה מוקדמת והספק </w:t>
      </w:r>
      <w:proofErr w:type="spellStart"/>
      <w:r w:rsidRPr="00334485">
        <w:rPr>
          <w:b w:val="0"/>
          <w:bCs w:val="0"/>
          <w:sz w:val="24"/>
          <w:szCs w:val="24"/>
          <w:rtl/>
        </w:rPr>
        <w:t>ידרש</w:t>
      </w:r>
      <w:proofErr w:type="spellEnd"/>
      <w:r w:rsidRPr="00334485">
        <w:rPr>
          <w:b w:val="0"/>
          <w:bCs w:val="0"/>
          <w:sz w:val="24"/>
          <w:szCs w:val="24"/>
          <w:rtl/>
        </w:rPr>
        <w:t xml:space="preserve"> להזין מחירון </w:t>
      </w:r>
      <w:r w:rsidRPr="00334485">
        <w:rPr>
          <w:rFonts w:hint="eastAsia"/>
          <w:b w:val="0"/>
          <w:bCs w:val="0"/>
          <w:sz w:val="24"/>
          <w:szCs w:val="24"/>
          <w:rtl/>
        </w:rPr>
        <w:t>העומד</w:t>
      </w:r>
      <w:r w:rsidRPr="00334485">
        <w:rPr>
          <w:b w:val="0"/>
          <w:bCs w:val="0"/>
          <w:sz w:val="24"/>
          <w:szCs w:val="24"/>
          <w:rtl/>
        </w:rPr>
        <w:t xml:space="preserve"> </w:t>
      </w:r>
      <w:r w:rsidRPr="00334485">
        <w:rPr>
          <w:rFonts w:hint="eastAsia"/>
          <w:b w:val="0"/>
          <w:bCs w:val="0"/>
          <w:sz w:val="24"/>
          <w:szCs w:val="24"/>
          <w:rtl/>
        </w:rPr>
        <w:t>במלוא</w:t>
      </w:r>
      <w:r w:rsidRPr="00334485">
        <w:rPr>
          <w:b w:val="0"/>
          <w:bCs w:val="0"/>
          <w:sz w:val="24"/>
          <w:szCs w:val="24"/>
          <w:rtl/>
        </w:rPr>
        <w:t xml:space="preserve"> </w:t>
      </w:r>
      <w:r w:rsidRPr="00334485">
        <w:rPr>
          <w:rFonts w:hint="eastAsia"/>
          <w:b w:val="0"/>
          <w:bCs w:val="0"/>
          <w:sz w:val="24"/>
          <w:szCs w:val="24"/>
          <w:rtl/>
        </w:rPr>
        <w:t>הדרישות</w:t>
      </w:r>
      <w:r w:rsidRPr="00334485">
        <w:rPr>
          <w:b w:val="0"/>
          <w:bCs w:val="0"/>
          <w:sz w:val="24"/>
          <w:szCs w:val="24"/>
          <w:rtl/>
        </w:rPr>
        <w:t>.</w:t>
      </w:r>
    </w:p>
    <w:p w14:paraId="0A1244C7" w14:textId="77777777" w:rsidR="00E83707" w:rsidRPr="00334485" w:rsidRDefault="00E83707" w:rsidP="00E83707">
      <w:pPr>
        <w:pStyle w:val="1-"/>
        <w:keepLines/>
        <w:numPr>
          <w:ilvl w:val="2"/>
          <w:numId w:val="46"/>
        </w:numPr>
        <w:spacing w:before="0" w:after="0"/>
        <w:ind w:left="1637" w:hanging="917"/>
        <w:jc w:val="both"/>
        <w:rPr>
          <w:b w:val="0"/>
          <w:bCs w:val="0"/>
          <w:sz w:val="24"/>
          <w:szCs w:val="24"/>
          <w:rtl/>
        </w:rPr>
      </w:pPr>
      <w:r w:rsidRPr="00334485">
        <w:rPr>
          <w:b w:val="0"/>
          <w:bCs w:val="0"/>
          <w:sz w:val="24"/>
          <w:szCs w:val="24"/>
          <w:rtl/>
        </w:rPr>
        <w:t xml:space="preserve">יובהר כי לא יהיה ניתן לספק במסגרת מכרז זה מרכיב כלשהו אשר לא נכלל במחירון </w:t>
      </w:r>
      <w:r w:rsidRPr="00334485">
        <w:rPr>
          <w:rFonts w:hint="eastAsia"/>
          <w:b w:val="0"/>
          <w:bCs w:val="0"/>
          <w:sz w:val="24"/>
          <w:szCs w:val="24"/>
          <w:rtl/>
        </w:rPr>
        <w:t>המופיע</w:t>
      </w:r>
      <w:r w:rsidRPr="00334485">
        <w:rPr>
          <w:b w:val="0"/>
          <w:bCs w:val="0"/>
          <w:sz w:val="24"/>
          <w:szCs w:val="24"/>
          <w:rtl/>
        </w:rPr>
        <w:t xml:space="preserve"> </w:t>
      </w:r>
      <w:r w:rsidRPr="00334485">
        <w:rPr>
          <w:rFonts w:hint="eastAsia"/>
          <w:b w:val="0"/>
          <w:bCs w:val="0"/>
          <w:sz w:val="24"/>
          <w:szCs w:val="24"/>
          <w:rtl/>
        </w:rPr>
        <w:t>בנספח</w:t>
      </w:r>
      <w:r w:rsidRPr="00334485">
        <w:rPr>
          <w:b w:val="0"/>
          <w:bCs w:val="0"/>
          <w:sz w:val="24"/>
          <w:szCs w:val="24"/>
          <w:rtl/>
        </w:rPr>
        <w:t xml:space="preserve"> 1 </w:t>
      </w:r>
      <w:r w:rsidRPr="00334485">
        <w:rPr>
          <w:rFonts w:hint="eastAsia"/>
          <w:b w:val="0"/>
          <w:bCs w:val="0"/>
          <w:sz w:val="24"/>
          <w:szCs w:val="24"/>
          <w:rtl/>
        </w:rPr>
        <w:t>להלן</w:t>
      </w:r>
      <w:r w:rsidRPr="00334485">
        <w:rPr>
          <w:b w:val="0"/>
          <w:bCs w:val="0"/>
          <w:sz w:val="24"/>
          <w:szCs w:val="24"/>
          <w:rtl/>
        </w:rPr>
        <w:t xml:space="preserve"> </w:t>
      </w:r>
      <w:r w:rsidRPr="00334485">
        <w:rPr>
          <w:rFonts w:hint="eastAsia"/>
          <w:b w:val="0"/>
          <w:bCs w:val="0"/>
          <w:sz w:val="24"/>
          <w:szCs w:val="24"/>
          <w:rtl/>
        </w:rPr>
        <w:t>לרבות</w:t>
      </w:r>
      <w:r w:rsidRPr="00334485">
        <w:rPr>
          <w:b w:val="0"/>
          <w:bCs w:val="0"/>
          <w:sz w:val="24"/>
          <w:szCs w:val="24"/>
          <w:rtl/>
        </w:rPr>
        <w:t xml:space="preserve"> </w:t>
      </w:r>
      <w:r w:rsidRPr="00334485">
        <w:rPr>
          <w:rFonts w:hint="eastAsia"/>
          <w:b w:val="0"/>
          <w:bCs w:val="0"/>
          <w:sz w:val="24"/>
          <w:szCs w:val="24"/>
          <w:rtl/>
        </w:rPr>
        <w:t>אספקת</w:t>
      </w:r>
      <w:r w:rsidRPr="00334485">
        <w:rPr>
          <w:b w:val="0"/>
          <w:bCs w:val="0"/>
          <w:sz w:val="24"/>
          <w:szCs w:val="24"/>
          <w:rtl/>
        </w:rPr>
        <w:t xml:space="preserve"> </w:t>
      </w:r>
      <w:r w:rsidRPr="00334485">
        <w:rPr>
          <w:rFonts w:hint="eastAsia"/>
          <w:b w:val="0"/>
          <w:bCs w:val="0"/>
          <w:sz w:val="24"/>
          <w:szCs w:val="24"/>
          <w:rtl/>
        </w:rPr>
        <w:t>טובין</w:t>
      </w:r>
      <w:r w:rsidRPr="00334485">
        <w:rPr>
          <w:b w:val="0"/>
          <w:bCs w:val="0"/>
          <w:sz w:val="24"/>
          <w:szCs w:val="24"/>
          <w:rtl/>
        </w:rPr>
        <w:t xml:space="preserve"> </w:t>
      </w:r>
      <w:r w:rsidRPr="00334485">
        <w:rPr>
          <w:rFonts w:hint="eastAsia"/>
          <w:b w:val="0"/>
          <w:bCs w:val="0"/>
          <w:sz w:val="24"/>
          <w:szCs w:val="24"/>
          <w:rtl/>
        </w:rPr>
        <w:t>ו</w:t>
      </w:r>
      <w:r w:rsidRPr="00334485">
        <w:rPr>
          <w:b w:val="0"/>
          <w:bCs w:val="0"/>
          <w:sz w:val="24"/>
          <w:szCs w:val="24"/>
          <w:rtl/>
        </w:rPr>
        <w:t xml:space="preserve">/או </w:t>
      </w:r>
      <w:r w:rsidRPr="00334485">
        <w:rPr>
          <w:rFonts w:hint="eastAsia"/>
          <w:b w:val="0"/>
          <w:bCs w:val="0"/>
          <w:sz w:val="24"/>
          <w:szCs w:val="24"/>
          <w:rtl/>
        </w:rPr>
        <w:t>שירותים</w:t>
      </w:r>
      <w:r w:rsidRPr="00334485">
        <w:rPr>
          <w:b w:val="0"/>
          <w:bCs w:val="0"/>
          <w:sz w:val="24"/>
          <w:szCs w:val="24"/>
          <w:rtl/>
        </w:rPr>
        <w:t xml:space="preserve"> </w:t>
      </w:r>
      <w:r w:rsidRPr="00334485">
        <w:rPr>
          <w:rFonts w:hint="eastAsia"/>
          <w:b w:val="0"/>
          <w:bCs w:val="0"/>
          <w:sz w:val="24"/>
          <w:szCs w:val="24"/>
          <w:rtl/>
        </w:rPr>
        <w:t>אשר</w:t>
      </w:r>
      <w:r w:rsidRPr="00334485">
        <w:rPr>
          <w:b w:val="0"/>
          <w:bCs w:val="0"/>
          <w:sz w:val="24"/>
          <w:szCs w:val="24"/>
          <w:rtl/>
        </w:rPr>
        <w:t xml:space="preserve"> </w:t>
      </w:r>
      <w:r w:rsidRPr="00334485">
        <w:rPr>
          <w:rFonts w:hint="eastAsia"/>
          <w:b w:val="0"/>
          <w:bCs w:val="0"/>
          <w:sz w:val="24"/>
          <w:szCs w:val="24"/>
          <w:rtl/>
        </w:rPr>
        <w:t>לא</w:t>
      </w:r>
      <w:r w:rsidRPr="00334485">
        <w:rPr>
          <w:b w:val="0"/>
          <w:bCs w:val="0"/>
          <w:sz w:val="24"/>
          <w:szCs w:val="24"/>
          <w:rtl/>
        </w:rPr>
        <w:t xml:space="preserve"> </w:t>
      </w:r>
      <w:r w:rsidRPr="00334485">
        <w:rPr>
          <w:rFonts w:hint="eastAsia"/>
          <w:b w:val="0"/>
          <w:bCs w:val="0"/>
          <w:sz w:val="24"/>
          <w:szCs w:val="24"/>
          <w:rtl/>
        </w:rPr>
        <w:t>נכללו</w:t>
      </w:r>
      <w:r w:rsidRPr="00334485">
        <w:rPr>
          <w:b w:val="0"/>
          <w:bCs w:val="0"/>
          <w:sz w:val="24"/>
          <w:szCs w:val="24"/>
          <w:rtl/>
        </w:rPr>
        <w:t xml:space="preserve"> </w:t>
      </w:r>
      <w:r w:rsidRPr="00334485">
        <w:rPr>
          <w:rFonts w:hint="eastAsia"/>
          <w:b w:val="0"/>
          <w:bCs w:val="0"/>
          <w:sz w:val="24"/>
          <w:szCs w:val="24"/>
          <w:rtl/>
        </w:rPr>
        <w:t>במפורש</w:t>
      </w:r>
      <w:r w:rsidRPr="00334485">
        <w:rPr>
          <w:b w:val="0"/>
          <w:bCs w:val="0"/>
          <w:sz w:val="24"/>
          <w:szCs w:val="24"/>
          <w:rtl/>
        </w:rPr>
        <w:t xml:space="preserve"> </w:t>
      </w:r>
      <w:r w:rsidRPr="00334485">
        <w:rPr>
          <w:rFonts w:hint="eastAsia"/>
          <w:b w:val="0"/>
          <w:bCs w:val="0"/>
          <w:sz w:val="24"/>
          <w:szCs w:val="24"/>
          <w:rtl/>
        </w:rPr>
        <w:t>ברשימת</w:t>
      </w:r>
      <w:r w:rsidRPr="00334485">
        <w:rPr>
          <w:b w:val="0"/>
          <w:bCs w:val="0"/>
          <w:sz w:val="24"/>
          <w:szCs w:val="24"/>
          <w:rtl/>
        </w:rPr>
        <w:t xml:space="preserve"> </w:t>
      </w:r>
      <w:r w:rsidRPr="00334485">
        <w:rPr>
          <w:rFonts w:hint="eastAsia"/>
          <w:b w:val="0"/>
          <w:bCs w:val="0"/>
          <w:sz w:val="24"/>
          <w:szCs w:val="24"/>
          <w:rtl/>
        </w:rPr>
        <w:t>הפריטים</w:t>
      </w:r>
      <w:r w:rsidRPr="00334485">
        <w:rPr>
          <w:b w:val="0"/>
          <w:bCs w:val="0"/>
          <w:sz w:val="24"/>
          <w:szCs w:val="24"/>
          <w:rtl/>
        </w:rPr>
        <w:t xml:space="preserve"> </w:t>
      </w:r>
      <w:r w:rsidRPr="00334485">
        <w:rPr>
          <w:rFonts w:hint="eastAsia"/>
          <w:b w:val="0"/>
          <w:bCs w:val="0"/>
          <w:sz w:val="24"/>
          <w:szCs w:val="24"/>
          <w:rtl/>
        </w:rPr>
        <w:t>המופיעים</w:t>
      </w:r>
      <w:r w:rsidRPr="00334485">
        <w:rPr>
          <w:b w:val="0"/>
          <w:bCs w:val="0"/>
          <w:sz w:val="24"/>
          <w:szCs w:val="24"/>
          <w:rtl/>
        </w:rPr>
        <w:t xml:space="preserve"> </w:t>
      </w:r>
      <w:r w:rsidRPr="00334485">
        <w:rPr>
          <w:rFonts w:hint="eastAsia"/>
          <w:b w:val="0"/>
          <w:bCs w:val="0"/>
          <w:sz w:val="24"/>
          <w:szCs w:val="24"/>
          <w:rtl/>
        </w:rPr>
        <w:t>במחירון</w:t>
      </w:r>
      <w:r w:rsidRPr="00334485">
        <w:rPr>
          <w:b w:val="0"/>
          <w:bCs w:val="0"/>
          <w:sz w:val="24"/>
          <w:szCs w:val="24"/>
          <w:rtl/>
        </w:rPr>
        <w:t>. אספקת טובין או שירותים כאלה תהיה עילה להוצאת הספק מהמאגר.</w:t>
      </w:r>
    </w:p>
    <w:p w14:paraId="72C5DBB2" w14:textId="79DA68BF" w:rsidR="005A7C2E" w:rsidRPr="00F35BCC" w:rsidRDefault="005A7C2E" w:rsidP="00F35BCC">
      <w:pPr>
        <w:pStyle w:val="1-"/>
        <w:keepLines/>
        <w:numPr>
          <w:ilvl w:val="1"/>
          <w:numId w:val="46"/>
        </w:numPr>
        <w:spacing w:before="0" w:after="0"/>
        <w:ind w:left="929" w:hanging="569"/>
        <w:rPr>
          <w:sz w:val="24"/>
          <w:szCs w:val="24"/>
          <w:rtl/>
        </w:rPr>
      </w:pPr>
      <w:r w:rsidRPr="00F35BCC">
        <w:rPr>
          <w:sz w:val="24"/>
          <w:szCs w:val="24"/>
          <w:rtl/>
        </w:rPr>
        <w:t xml:space="preserve">דרישות הביטוח </w:t>
      </w:r>
    </w:p>
    <w:p w14:paraId="2B8A25C4" w14:textId="77777777" w:rsidR="005A7C2E" w:rsidRPr="00334485" w:rsidRDefault="005A7C2E" w:rsidP="00F35BCC">
      <w:pPr>
        <w:pStyle w:val="1-"/>
        <w:keepLines/>
        <w:numPr>
          <w:ilvl w:val="2"/>
          <w:numId w:val="46"/>
        </w:numPr>
        <w:spacing w:before="0" w:after="0"/>
        <w:ind w:left="1637" w:hanging="917"/>
        <w:jc w:val="both"/>
        <w:rPr>
          <w:b w:val="0"/>
          <w:bCs w:val="0"/>
          <w:sz w:val="24"/>
          <w:szCs w:val="24"/>
          <w:rtl/>
        </w:rPr>
      </w:pPr>
      <w:r w:rsidRPr="00334485">
        <w:rPr>
          <w:b w:val="0"/>
          <w:bCs w:val="0"/>
          <w:sz w:val="24"/>
          <w:szCs w:val="24"/>
          <w:rtl/>
        </w:rPr>
        <w:t>בשלב זה כל המציעים ידרשו לצרף התחייבות לעמוד בדרישות הכלליות ללא התחייבות לדרישות ספציפיות לפי מאפייני כל תוכנית. עם זאת, יובהר כי המשרד יקיים בקרות והוא עשוי להודיע למציעים בעתיד על חובתם לעמוד בדרישות ספציפיות כתנאי להמשך הכללתם במאגר.</w:t>
      </w:r>
    </w:p>
    <w:p w14:paraId="6DD78B78" w14:textId="4AF162F1" w:rsidR="005A7C2E" w:rsidRPr="00334485" w:rsidRDefault="005A7C2E" w:rsidP="00F35BCC">
      <w:pPr>
        <w:pStyle w:val="1-"/>
        <w:keepLines/>
        <w:numPr>
          <w:ilvl w:val="2"/>
          <w:numId w:val="46"/>
        </w:numPr>
        <w:spacing w:before="0" w:after="0"/>
        <w:ind w:left="1637" w:hanging="917"/>
        <w:jc w:val="both"/>
        <w:rPr>
          <w:b w:val="0"/>
          <w:bCs w:val="0"/>
          <w:sz w:val="24"/>
          <w:szCs w:val="24"/>
          <w:rtl/>
        </w:rPr>
      </w:pPr>
      <w:r w:rsidRPr="00334485">
        <w:rPr>
          <w:sz w:val="24"/>
          <w:szCs w:val="24"/>
          <w:rtl/>
        </w:rPr>
        <w:t>המשרד מבקש לחדד את האמור בהצהרה העוסקת בביטוח</w:t>
      </w:r>
      <w:r w:rsidRPr="00334485">
        <w:rPr>
          <w:b w:val="0"/>
          <w:bCs w:val="0"/>
          <w:sz w:val="24"/>
          <w:szCs w:val="24"/>
          <w:rtl/>
        </w:rPr>
        <w:t xml:space="preserve"> ומבהיר למען הסר כל ספק, </w:t>
      </w:r>
      <w:r w:rsidRPr="00334485">
        <w:rPr>
          <w:rFonts w:hint="eastAsia"/>
          <w:b w:val="0"/>
          <w:bCs w:val="0"/>
          <w:sz w:val="24"/>
          <w:szCs w:val="24"/>
          <w:rtl/>
        </w:rPr>
        <w:t>כי</w:t>
      </w:r>
      <w:r w:rsidRPr="00334485">
        <w:rPr>
          <w:b w:val="0"/>
          <w:bCs w:val="0"/>
          <w:sz w:val="24"/>
          <w:szCs w:val="24"/>
          <w:rtl/>
        </w:rPr>
        <w:t xml:space="preserve"> אין בסעיפי הביטוח אישור מדינת ישראל או מי מטעמה להיקף וגודל הסיכון לביטוח או סוגי הביטוחים הנדרשים ותנאיהם ועל כל ספק לבחון את חשיפתו לסיכונים ולקבוע את הביטוחים הנחוצים לרבות היקף הכיסויים, וגבולות האחריות בהתאם לכך ואין בביטוחים שנערכו כדי לפטור את הספק מכל חובה החלה עליו על פי דין ועל פי המכרז</w:t>
      </w:r>
      <w:r w:rsidR="00E4226F">
        <w:rPr>
          <w:rFonts w:hint="cs"/>
          <w:b w:val="0"/>
          <w:bCs w:val="0"/>
          <w:sz w:val="24"/>
          <w:szCs w:val="24"/>
          <w:rtl/>
        </w:rPr>
        <w:t>,</w:t>
      </w:r>
      <w:r w:rsidRPr="00334485">
        <w:rPr>
          <w:b w:val="0"/>
          <w:bCs w:val="0"/>
          <w:sz w:val="24"/>
          <w:szCs w:val="24"/>
          <w:rtl/>
        </w:rPr>
        <w:t xml:space="preserve"> ואין לפרש את האמור כוויתור של מדינת ישראל – החינוך ו/או הגופים האחרים (כהגדרתם בהצהרה)  על כל זכות או סעד המוקנים להם על פי כל דין ועל פי מכרז זה.  </w:t>
      </w:r>
    </w:p>
    <w:p w14:paraId="010E6E70" w14:textId="77777777" w:rsidR="005A7C2E" w:rsidRPr="00334485" w:rsidRDefault="005A7C2E" w:rsidP="00F35BCC">
      <w:pPr>
        <w:pStyle w:val="1-"/>
        <w:keepLines/>
        <w:numPr>
          <w:ilvl w:val="2"/>
          <w:numId w:val="46"/>
        </w:numPr>
        <w:spacing w:before="0" w:after="0"/>
        <w:ind w:left="1637" w:hanging="917"/>
        <w:jc w:val="both"/>
        <w:rPr>
          <w:sz w:val="24"/>
          <w:szCs w:val="24"/>
          <w:rtl/>
        </w:rPr>
      </w:pPr>
      <w:r w:rsidRPr="00334485">
        <w:rPr>
          <w:rFonts w:hint="eastAsia"/>
          <w:sz w:val="24"/>
          <w:szCs w:val="24"/>
          <w:rtl/>
        </w:rPr>
        <w:t>יובהר</w:t>
      </w:r>
      <w:r w:rsidRPr="00334485">
        <w:rPr>
          <w:sz w:val="24"/>
          <w:szCs w:val="24"/>
          <w:rtl/>
        </w:rPr>
        <w:t xml:space="preserve"> </w:t>
      </w:r>
      <w:r w:rsidRPr="00334485">
        <w:rPr>
          <w:rFonts w:hint="eastAsia"/>
          <w:sz w:val="24"/>
          <w:szCs w:val="24"/>
          <w:rtl/>
        </w:rPr>
        <w:t>כי</w:t>
      </w:r>
      <w:r w:rsidRPr="00334485">
        <w:rPr>
          <w:sz w:val="24"/>
          <w:szCs w:val="24"/>
          <w:rtl/>
        </w:rPr>
        <w:t xml:space="preserve"> </w:t>
      </w:r>
      <w:r w:rsidRPr="00334485">
        <w:rPr>
          <w:rFonts w:hint="eastAsia"/>
          <w:sz w:val="24"/>
          <w:szCs w:val="24"/>
          <w:rtl/>
        </w:rPr>
        <w:t>מוטלת</w:t>
      </w:r>
      <w:r w:rsidRPr="00334485">
        <w:rPr>
          <w:sz w:val="24"/>
          <w:szCs w:val="24"/>
          <w:rtl/>
        </w:rPr>
        <w:t xml:space="preserve"> </w:t>
      </w:r>
      <w:r w:rsidRPr="00334485">
        <w:rPr>
          <w:rFonts w:hint="eastAsia"/>
          <w:sz w:val="24"/>
          <w:szCs w:val="24"/>
          <w:rtl/>
        </w:rPr>
        <w:t>חובה</w:t>
      </w:r>
      <w:r w:rsidRPr="00334485">
        <w:rPr>
          <w:sz w:val="24"/>
          <w:szCs w:val="24"/>
          <w:rtl/>
        </w:rPr>
        <w:t xml:space="preserve"> </w:t>
      </w:r>
      <w:r w:rsidRPr="00334485">
        <w:rPr>
          <w:rFonts w:hint="eastAsia"/>
          <w:sz w:val="24"/>
          <w:szCs w:val="24"/>
          <w:rtl/>
        </w:rPr>
        <w:t>על</w:t>
      </w:r>
      <w:r w:rsidRPr="00334485">
        <w:rPr>
          <w:sz w:val="24"/>
          <w:szCs w:val="24"/>
          <w:rtl/>
        </w:rPr>
        <w:t xml:space="preserve"> </w:t>
      </w:r>
      <w:r w:rsidRPr="00334485">
        <w:rPr>
          <w:rFonts w:hint="eastAsia"/>
          <w:sz w:val="24"/>
          <w:szCs w:val="24"/>
          <w:rtl/>
        </w:rPr>
        <w:t>הספק</w:t>
      </w:r>
      <w:r w:rsidRPr="00334485">
        <w:rPr>
          <w:sz w:val="24"/>
          <w:szCs w:val="24"/>
          <w:rtl/>
        </w:rPr>
        <w:t xml:space="preserve"> </w:t>
      </w:r>
      <w:r w:rsidRPr="00334485">
        <w:rPr>
          <w:rFonts w:hint="eastAsia"/>
          <w:sz w:val="24"/>
          <w:szCs w:val="24"/>
          <w:rtl/>
        </w:rPr>
        <w:t>לעמוד</w:t>
      </w:r>
      <w:r w:rsidRPr="00334485">
        <w:rPr>
          <w:sz w:val="24"/>
          <w:szCs w:val="24"/>
          <w:rtl/>
        </w:rPr>
        <w:t xml:space="preserve"> </w:t>
      </w:r>
      <w:r w:rsidRPr="00334485">
        <w:rPr>
          <w:rFonts w:hint="eastAsia"/>
          <w:sz w:val="24"/>
          <w:szCs w:val="24"/>
          <w:rtl/>
        </w:rPr>
        <w:t>במלוא</w:t>
      </w:r>
      <w:r w:rsidRPr="00334485">
        <w:rPr>
          <w:sz w:val="24"/>
          <w:szCs w:val="24"/>
          <w:rtl/>
        </w:rPr>
        <w:t xml:space="preserve"> </w:t>
      </w:r>
      <w:r w:rsidRPr="00334485">
        <w:rPr>
          <w:rFonts w:hint="eastAsia"/>
          <w:sz w:val="24"/>
          <w:szCs w:val="24"/>
          <w:rtl/>
        </w:rPr>
        <w:t>דרישות</w:t>
      </w:r>
      <w:r w:rsidRPr="00334485">
        <w:rPr>
          <w:sz w:val="24"/>
          <w:szCs w:val="24"/>
          <w:rtl/>
        </w:rPr>
        <w:t xml:space="preserve"> </w:t>
      </w:r>
      <w:r w:rsidRPr="00334485">
        <w:rPr>
          <w:rFonts w:hint="eastAsia"/>
          <w:sz w:val="24"/>
          <w:szCs w:val="24"/>
          <w:rtl/>
        </w:rPr>
        <w:t>הביטוח</w:t>
      </w:r>
      <w:r w:rsidRPr="00334485">
        <w:rPr>
          <w:sz w:val="24"/>
          <w:szCs w:val="24"/>
          <w:rtl/>
        </w:rPr>
        <w:t xml:space="preserve"> </w:t>
      </w:r>
      <w:r w:rsidRPr="00334485">
        <w:rPr>
          <w:rFonts w:hint="eastAsia"/>
          <w:sz w:val="24"/>
          <w:szCs w:val="24"/>
          <w:rtl/>
        </w:rPr>
        <w:t>המופיעות</w:t>
      </w:r>
      <w:r w:rsidRPr="00334485">
        <w:rPr>
          <w:sz w:val="24"/>
          <w:szCs w:val="24"/>
          <w:rtl/>
        </w:rPr>
        <w:t xml:space="preserve"> </w:t>
      </w:r>
      <w:r w:rsidRPr="00334485">
        <w:rPr>
          <w:rFonts w:hint="eastAsia"/>
          <w:sz w:val="24"/>
          <w:szCs w:val="24"/>
          <w:rtl/>
        </w:rPr>
        <w:t>במכרז</w:t>
      </w:r>
      <w:r w:rsidRPr="00334485">
        <w:rPr>
          <w:sz w:val="24"/>
          <w:szCs w:val="24"/>
          <w:rtl/>
        </w:rPr>
        <w:t xml:space="preserve"> </w:t>
      </w:r>
      <w:r w:rsidRPr="00334485">
        <w:rPr>
          <w:rFonts w:hint="eastAsia"/>
          <w:sz w:val="24"/>
          <w:szCs w:val="24"/>
          <w:rtl/>
        </w:rPr>
        <w:t>זה</w:t>
      </w:r>
      <w:r w:rsidRPr="00334485">
        <w:rPr>
          <w:sz w:val="24"/>
          <w:szCs w:val="24"/>
          <w:rtl/>
        </w:rPr>
        <w:t xml:space="preserve"> </w:t>
      </w:r>
      <w:r w:rsidRPr="00334485">
        <w:rPr>
          <w:rFonts w:hint="eastAsia"/>
          <w:sz w:val="24"/>
          <w:szCs w:val="24"/>
          <w:rtl/>
        </w:rPr>
        <w:t>טרם</w:t>
      </w:r>
      <w:r w:rsidRPr="00334485">
        <w:rPr>
          <w:sz w:val="24"/>
          <w:szCs w:val="24"/>
          <w:rtl/>
        </w:rPr>
        <w:t xml:space="preserve"> </w:t>
      </w:r>
      <w:r w:rsidRPr="00334485">
        <w:rPr>
          <w:rFonts w:hint="eastAsia"/>
          <w:sz w:val="24"/>
          <w:szCs w:val="24"/>
          <w:rtl/>
        </w:rPr>
        <w:t>תחילת</w:t>
      </w:r>
      <w:r w:rsidRPr="00334485">
        <w:rPr>
          <w:sz w:val="24"/>
          <w:szCs w:val="24"/>
          <w:rtl/>
        </w:rPr>
        <w:t xml:space="preserve"> </w:t>
      </w:r>
      <w:r w:rsidRPr="00334485">
        <w:rPr>
          <w:rFonts w:hint="eastAsia"/>
          <w:sz w:val="24"/>
          <w:szCs w:val="24"/>
          <w:rtl/>
        </w:rPr>
        <w:t>אספקת</w:t>
      </w:r>
      <w:r w:rsidRPr="00334485">
        <w:rPr>
          <w:sz w:val="24"/>
          <w:szCs w:val="24"/>
          <w:rtl/>
        </w:rPr>
        <w:t xml:space="preserve"> </w:t>
      </w:r>
      <w:r w:rsidRPr="00334485">
        <w:rPr>
          <w:rFonts w:hint="eastAsia"/>
          <w:sz w:val="24"/>
          <w:szCs w:val="24"/>
          <w:rtl/>
        </w:rPr>
        <w:t>השירותים</w:t>
      </w:r>
      <w:r w:rsidRPr="00334485">
        <w:rPr>
          <w:sz w:val="24"/>
          <w:szCs w:val="24"/>
          <w:rtl/>
        </w:rPr>
        <w:t xml:space="preserve"> </w:t>
      </w:r>
      <w:r w:rsidRPr="00334485">
        <w:rPr>
          <w:rFonts w:hint="eastAsia"/>
          <w:sz w:val="24"/>
          <w:szCs w:val="24"/>
          <w:rtl/>
        </w:rPr>
        <w:t>במסגרת</w:t>
      </w:r>
      <w:r w:rsidRPr="00334485">
        <w:rPr>
          <w:sz w:val="24"/>
          <w:szCs w:val="24"/>
          <w:rtl/>
        </w:rPr>
        <w:t xml:space="preserve"> </w:t>
      </w:r>
      <w:r w:rsidRPr="00334485">
        <w:rPr>
          <w:rFonts w:hint="eastAsia"/>
          <w:sz w:val="24"/>
          <w:szCs w:val="24"/>
          <w:rtl/>
        </w:rPr>
        <w:t>המכרז</w:t>
      </w:r>
      <w:r w:rsidRPr="00334485">
        <w:rPr>
          <w:sz w:val="24"/>
          <w:szCs w:val="24"/>
          <w:rtl/>
        </w:rPr>
        <w:t xml:space="preserve"> </w:t>
      </w:r>
      <w:r w:rsidRPr="00334485">
        <w:rPr>
          <w:rFonts w:hint="eastAsia"/>
          <w:sz w:val="24"/>
          <w:szCs w:val="24"/>
          <w:rtl/>
        </w:rPr>
        <w:t>וכי</w:t>
      </w:r>
      <w:r w:rsidRPr="00334485">
        <w:rPr>
          <w:sz w:val="24"/>
          <w:szCs w:val="24"/>
          <w:rtl/>
        </w:rPr>
        <w:t xml:space="preserve"> </w:t>
      </w:r>
      <w:r w:rsidRPr="00334485">
        <w:rPr>
          <w:rFonts w:hint="eastAsia"/>
          <w:sz w:val="24"/>
          <w:szCs w:val="24"/>
          <w:rtl/>
        </w:rPr>
        <w:t>המשרד</w:t>
      </w:r>
      <w:r w:rsidRPr="00334485">
        <w:rPr>
          <w:sz w:val="24"/>
          <w:szCs w:val="24"/>
          <w:rtl/>
        </w:rPr>
        <w:t xml:space="preserve"> </w:t>
      </w:r>
      <w:r w:rsidRPr="00334485">
        <w:rPr>
          <w:rFonts w:hint="eastAsia"/>
          <w:sz w:val="24"/>
          <w:szCs w:val="24"/>
          <w:rtl/>
        </w:rPr>
        <w:t>שומר</w:t>
      </w:r>
      <w:r w:rsidRPr="00334485">
        <w:rPr>
          <w:sz w:val="24"/>
          <w:szCs w:val="24"/>
          <w:rtl/>
        </w:rPr>
        <w:t xml:space="preserve"> </w:t>
      </w:r>
      <w:r w:rsidRPr="00334485">
        <w:rPr>
          <w:rFonts w:hint="eastAsia"/>
          <w:sz w:val="24"/>
          <w:szCs w:val="24"/>
          <w:rtl/>
        </w:rPr>
        <w:t>לעצמו</w:t>
      </w:r>
      <w:r w:rsidRPr="00334485">
        <w:rPr>
          <w:sz w:val="24"/>
          <w:szCs w:val="24"/>
          <w:rtl/>
        </w:rPr>
        <w:t xml:space="preserve"> </w:t>
      </w:r>
      <w:r w:rsidRPr="00334485">
        <w:rPr>
          <w:rFonts w:hint="eastAsia"/>
          <w:sz w:val="24"/>
          <w:szCs w:val="24"/>
          <w:rtl/>
        </w:rPr>
        <w:t>את</w:t>
      </w:r>
      <w:r w:rsidRPr="00334485">
        <w:rPr>
          <w:sz w:val="24"/>
          <w:szCs w:val="24"/>
          <w:rtl/>
        </w:rPr>
        <w:t xml:space="preserve"> </w:t>
      </w:r>
      <w:r w:rsidRPr="00334485">
        <w:rPr>
          <w:rFonts w:hint="eastAsia"/>
          <w:sz w:val="24"/>
          <w:szCs w:val="24"/>
          <w:rtl/>
        </w:rPr>
        <w:t>הזכות</w:t>
      </w:r>
      <w:r w:rsidRPr="00334485">
        <w:rPr>
          <w:sz w:val="24"/>
          <w:szCs w:val="24"/>
          <w:rtl/>
        </w:rPr>
        <w:t xml:space="preserve"> </w:t>
      </w:r>
      <w:r w:rsidRPr="00334485">
        <w:rPr>
          <w:rFonts w:hint="eastAsia"/>
          <w:sz w:val="24"/>
          <w:szCs w:val="24"/>
          <w:rtl/>
        </w:rPr>
        <w:t>לבקר</w:t>
      </w:r>
      <w:r w:rsidRPr="00334485">
        <w:rPr>
          <w:sz w:val="24"/>
          <w:szCs w:val="24"/>
          <w:rtl/>
        </w:rPr>
        <w:t xml:space="preserve"> </w:t>
      </w:r>
      <w:r w:rsidRPr="00334485">
        <w:rPr>
          <w:rFonts w:hint="eastAsia"/>
          <w:sz w:val="24"/>
          <w:szCs w:val="24"/>
          <w:rtl/>
        </w:rPr>
        <w:t>את</w:t>
      </w:r>
      <w:r w:rsidRPr="00334485">
        <w:rPr>
          <w:sz w:val="24"/>
          <w:szCs w:val="24"/>
          <w:rtl/>
        </w:rPr>
        <w:t xml:space="preserve"> </w:t>
      </w:r>
      <w:r w:rsidRPr="00334485">
        <w:rPr>
          <w:rFonts w:hint="eastAsia"/>
          <w:sz w:val="24"/>
          <w:szCs w:val="24"/>
          <w:rtl/>
        </w:rPr>
        <w:t>עמידתו</w:t>
      </w:r>
      <w:r w:rsidRPr="00334485">
        <w:rPr>
          <w:sz w:val="24"/>
          <w:szCs w:val="24"/>
          <w:rtl/>
        </w:rPr>
        <w:t xml:space="preserve"> </w:t>
      </w:r>
      <w:r w:rsidRPr="00334485">
        <w:rPr>
          <w:rFonts w:hint="eastAsia"/>
          <w:sz w:val="24"/>
          <w:szCs w:val="24"/>
          <w:rtl/>
        </w:rPr>
        <w:t>של</w:t>
      </w:r>
      <w:r w:rsidRPr="00334485">
        <w:rPr>
          <w:sz w:val="24"/>
          <w:szCs w:val="24"/>
          <w:rtl/>
        </w:rPr>
        <w:t xml:space="preserve"> </w:t>
      </w:r>
      <w:r w:rsidRPr="00334485">
        <w:rPr>
          <w:rFonts w:hint="eastAsia"/>
          <w:sz w:val="24"/>
          <w:szCs w:val="24"/>
          <w:rtl/>
        </w:rPr>
        <w:t>הספק</w:t>
      </w:r>
      <w:r w:rsidRPr="00334485">
        <w:rPr>
          <w:sz w:val="24"/>
          <w:szCs w:val="24"/>
          <w:rtl/>
        </w:rPr>
        <w:t xml:space="preserve"> </w:t>
      </w:r>
      <w:r w:rsidRPr="00334485">
        <w:rPr>
          <w:rFonts w:hint="eastAsia"/>
          <w:sz w:val="24"/>
          <w:szCs w:val="24"/>
          <w:rtl/>
        </w:rPr>
        <w:t>בדרישה</w:t>
      </w:r>
      <w:r w:rsidRPr="00334485">
        <w:rPr>
          <w:sz w:val="24"/>
          <w:szCs w:val="24"/>
          <w:rtl/>
        </w:rPr>
        <w:t xml:space="preserve"> </w:t>
      </w:r>
      <w:r w:rsidRPr="00334485">
        <w:rPr>
          <w:rFonts w:hint="eastAsia"/>
          <w:sz w:val="24"/>
          <w:szCs w:val="24"/>
          <w:rtl/>
        </w:rPr>
        <w:t>זו</w:t>
      </w:r>
      <w:r w:rsidRPr="00334485">
        <w:rPr>
          <w:sz w:val="24"/>
          <w:szCs w:val="24"/>
          <w:rtl/>
        </w:rPr>
        <w:t xml:space="preserve"> </w:t>
      </w:r>
      <w:r w:rsidRPr="00334485">
        <w:rPr>
          <w:rFonts w:hint="eastAsia"/>
          <w:sz w:val="24"/>
          <w:szCs w:val="24"/>
          <w:rtl/>
        </w:rPr>
        <w:t>בכל</w:t>
      </w:r>
      <w:r w:rsidRPr="00334485">
        <w:rPr>
          <w:sz w:val="24"/>
          <w:szCs w:val="24"/>
          <w:rtl/>
        </w:rPr>
        <w:t xml:space="preserve"> </w:t>
      </w:r>
      <w:r w:rsidRPr="00334485">
        <w:rPr>
          <w:rFonts w:hint="eastAsia"/>
          <w:sz w:val="24"/>
          <w:szCs w:val="24"/>
          <w:rtl/>
        </w:rPr>
        <w:t>דרך</w:t>
      </w:r>
      <w:r w:rsidRPr="00334485">
        <w:rPr>
          <w:sz w:val="24"/>
          <w:szCs w:val="24"/>
          <w:rtl/>
        </w:rPr>
        <w:t xml:space="preserve"> </w:t>
      </w:r>
      <w:r w:rsidRPr="00334485">
        <w:rPr>
          <w:rFonts w:hint="eastAsia"/>
          <w:sz w:val="24"/>
          <w:szCs w:val="24"/>
          <w:rtl/>
        </w:rPr>
        <w:t>בה</w:t>
      </w:r>
      <w:r w:rsidRPr="00334485">
        <w:rPr>
          <w:sz w:val="24"/>
          <w:szCs w:val="24"/>
          <w:rtl/>
        </w:rPr>
        <w:t xml:space="preserve"> </w:t>
      </w:r>
      <w:r w:rsidRPr="00334485">
        <w:rPr>
          <w:rFonts w:hint="eastAsia"/>
          <w:sz w:val="24"/>
          <w:szCs w:val="24"/>
          <w:rtl/>
        </w:rPr>
        <w:t>יבחר</w:t>
      </w:r>
      <w:r w:rsidRPr="00334485">
        <w:rPr>
          <w:sz w:val="24"/>
          <w:szCs w:val="24"/>
          <w:rtl/>
        </w:rPr>
        <w:t>.</w:t>
      </w:r>
    </w:p>
    <w:p w14:paraId="076C284B" w14:textId="77777777" w:rsidR="00F756C4" w:rsidRPr="00334485" w:rsidRDefault="00F756C4" w:rsidP="00F35BCC">
      <w:pPr>
        <w:pStyle w:val="1-"/>
        <w:keepLines/>
        <w:numPr>
          <w:ilvl w:val="1"/>
          <w:numId w:val="46"/>
        </w:numPr>
        <w:spacing w:before="0" w:after="0"/>
        <w:ind w:left="929" w:hanging="569"/>
        <w:rPr>
          <w:sz w:val="24"/>
          <w:szCs w:val="24"/>
          <w:rtl/>
        </w:rPr>
      </w:pPr>
      <w:r w:rsidRPr="00334485">
        <w:rPr>
          <w:rFonts w:hint="eastAsia"/>
          <w:sz w:val="24"/>
          <w:szCs w:val="24"/>
          <w:rtl/>
        </w:rPr>
        <w:t>מסגרות</w:t>
      </w:r>
      <w:r w:rsidRPr="00334485">
        <w:rPr>
          <w:sz w:val="24"/>
          <w:szCs w:val="24"/>
          <w:rtl/>
        </w:rPr>
        <w:t xml:space="preserve"> </w:t>
      </w:r>
      <w:r w:rsidRPr="00334485">
        <w:rPr>
          <w:rFonts w:hint="eastAsia"/>
          <w:sz w:val="24"/>
          <w:szCs w:val="24"/>
          <w:rtl/>
        </w:rPr>
        <w:t>ייחודיות</w:t>
      </w:r>
    </w:p>
    <w:p w14:paraId="5B527473" w14:textId="1A764E85" w:rsidR="00F756C4" w:rsidRPr="00334485" w:rsidRDefault="00F756C4" w:rsidP="00F35BCC">
      <w:pPr>
        <w:pStyle w:val="1-"/>
        <w:keepLines/>
        <w:numPr>
          <w:ilvl w:val="2"/>
          <w:numId w:val="46"/>
        </w:numPr>
        <w:spacing w:before="0" w:after="0"/>
        <w:ind w:left="1637" w:hanging="917"/>
        <w:jc w:val="both"/>
        <w:rPr>
          <w:b w:val="0"/>
          <w:bCs w:val="0"/>
          <w:sz w:val="24"/>
          <w:szCs w:val="24"/>
        </w:rPr>
      </w:pPr>
      <w:r w:rsidRPr="00334485">
        <w:rPr>
          <w:b w:val="0"/>
          <w:bCs w:val="0"/>
          <w:sz w:val="24"/>
          <w:szCs w:val="24"/>
          <w:rtl/>
        </w:rPr>
        <w:t xml:space="preserve">המשרד רשאי לסמן </w:t>
      </w:r>
      <w:proofErr w:type="spellStart"/>
      <w:r w:rsidRPr="00334485">
        <w:rPr>
          <w:b w:val="0"/>
          <w:bCs w:val="0"/>
          <w:sz w:val="24"/>
          <w:szCs w:val="24"/>
          <w:rtl/>
        </w:rPr>
        <w:t>ולאשכל</w:t>
      </w:r>
      <w:proofErr w:type="spellEnd"/>
      <w:r w:rsidRPr="00334485">
        <w:rPr>
          <w:b w:val="0"/>
          <w:bCs w:val="0"/>
          <w:sz w:val="24"/>
          <w:szCs w:val="24"/>
          <w:rtl/>
        </w:rPr>
        <w:t xml:space="preserve"> תוכניות שזכו במכרז תחת מסגרת ייחודית שתשוקף למנהלים במאגר התוכניות ובמערכת גפ"ן, ואף רשאי להקצות מכסות תקצוב לרכש של תוכניות ומענים מתוך המסגרות הללו. מידע אודות המסגרות הקיימות והקריטריונים עבור היכללות בהן יפורסם </w:t>
      </w:r>
      <w:hyperlink r:id="rId21" w:history="1">
        <w:r w:rsidRPr="00334485">
          <w:rPr>
            <w:rStyle w:val="Hyperlink"/>
            <w:rFonts w:eastAsia="David"/>
            <w:caps w:val="0"/>
            <w:spacing w:val="0"/>
            <w:sz w:val="24"/>
            <w:szCs w:val="24"/>
            <w:rtl/>
          </w:rPr>
          <w:t>בדף זה</w:t>
        </w:r>
      </w:hyperlink>
      <w:r w:rsidRPr="00334485">
        <w:rPr>
          <w:rStyle w:val="Hyperlink"/>
          <w:rFonts w:eastAsia="David"/>
          <w:caps w:val="0"/>
          <w:spacing w:val="0"/>
          <w:sz w:val="24"/>
          <w:szCs w:val="24"/>
          <w:rtl/>
        </w:rPr>
        <w:t xml:space="preserve">: </w:t>
      </w:r>
      <w:hyperlink r:id="rId22" w:history="1">
        <w:r w:rsidRPr="00334485">
          <w:rPr>
            <w:rStyle w:val="Hyperlink"/>
            <w:rFonts w:eastAsia="David" w:hint="eastAsia"/>
            <w:caps w:val="0"/>
            <w:spacing w:val="0"/>
            <w:sz w:val="24"/>
            <w:szCs w:val="24"/>
            <w:rtl/>
          </w:rPr>
          <w:t>מידע</w:t>
        </w:r>
        <w:r w:rsidRPr="00334485">
          <w:rPr>
            <w:rStyle w:val="Hyperlink"/>
            <w:rFonts w:eastAsia="David"/>
            <w:caps w:val="0"/>
            <w:spacing w:val="0"/>
            <w:sz w:val="24"/>
            <w:szCs w:val="24"/>
            <w:rtl/>
          </w:rPr>
          <w:t xml:space="preserve"> </w:t>
        </w:r>
        <w:r w:rsidRPr="00334485">
          <w:rPr>
            <w:rStyle w:val="Hyperlink"/>
            <w:rFonts w:eastAsia="David" w:hint="eastAsia"/>
            <w:caps w:val="0"/>
            <w:spacing w:val="0"/>
            <w:sz w:val="24"/>
            <w:szCs w:val="24"/>
            <w:rtl/>
          </w:rPr>
          <w:t>אודות</w:t>
        </w:r>
        <w:r w:rsidRPr="00334485">
          <w:rPr>
            <w:rStyle w:val="Hyperlink"/>
            <w:rFonts w:eastAsia="David"/>
            <w:caps w:val="0"/>
            <w:spacing w:val="0"/>
            <w:sz w:val="24"/>
            <w:szCs w:val="24"/>
            <w:rtl/>
          </w:rPr>
          <w:t xml:space="preserve"> </w:t>
        </w:r>
        <w:r w:rsidRPr="00334485">
          <w:rPr>
            <w:rStyle w:val="Hyperlink"/>
            <w:rFonts w:eastAsia="David" w:hint="eastAsia"/>
            <w:caps w:val="0"/>
            <w:spacing w:val="0"/>
            <w:sz w:val="24"/>
            <w:szCs w:val="24"/>
            <w:rtl/>
          </w:rPr>
          <w:t>מסגרות</w:t>
        </w:r>
        <w:r w:rsidRPr="00334485">
          <w:rPr>
            <w:rStyle w:val="Hyperlink"/>
            <w:rFonts w:eastAsia="David"/>
            <w:caps w:val="0"/>
            <w:spacing w:val="0"/>
            <w:sz w:val="24"/>
            <w:szCs w:val="24"/>
            <w:rtl/>
          </w:rPr>
          <w:t xml:space="preserve"> </w:t>
        </w:r>
        <w:r w:rsidRPr="00334485">
          <w:rPr>
            <w:rStyle w:val="Hyperlink"/>
            <w:rFonts w:eastAsia="David" w:hint="eastAsia"/>
            <w:caps w:val="0"/>
            <w:spacing w:val="0"/>
            <w:sz w:val="24"/>
            <w:szCs w:val="24"/>
            <w:rtl/>
          </w:rPr>
          <w:t>וקריטריונים</w:t>
        </w:r>
      </w:hyperlink>
      <w:r w:rsidRPr="00334485">
        <w:rPr>
          <w:b w:val="0"/>
          <w:bCs w:val="0"/>
          <w:sz w:val="24"/>
          <w:szCs w:val="24"/>
          <w:rtl/>
        </w:rPr>
        <w:t xml:space="preserve">. </w:t>
      </w:r>
    </w:p>
    <w:p w14:paraId="054A4A41" w14:textId="77777777" w:rsidR="00F756C4" w:rsidRPr="00334485" w:rsidRDefault="00F756C4" w:rsidP="00F35BCC">
      <w:pPr>
        <w:pStyle w:val="1-"/>
        <w:keepLines/>
        <w:numPr>
          <w:ilvl w:val="2"/>
          <w:numId w:val="46"/>
        </w:numPr>
        <w:spacing w:before="0" w:after="0"/>
        <w:ind w:left="1637" w:hanging="917"/>
        <w:jc w:val="both"/>
        <w:rPr>
          <w:b w:val="0"/>
          <w:bCs w:val="0"/>
          <w:sz w:val="24"/>
          <w:szCs w:val="24"/>
        </w:rPr>
      </w:pPr>
      <w:r w:rsidRPr="00334485">
        <w:rPr>
          <w:rFonts w:hint="eastAsia"/>
          <w:b w:val="0"/>
          <w:bCs w:val="0"/>
          <w:sz w:val="24"/>
          <w:szCs w:val="24"/>
          <w:rtl/>
        </w:rPr>
        <w:lastRenderedPageBreak/>
        <w:t>יודגש</w:t>
      </w:r>
      <w:r w:rsidRPr="00334485">
        <w:rPr>
          <w:b w:val="0"/>
          <w:bCs w:val="0"/>
          <w:sz w:val="24"/>
          <w:szCs w:val="24"/>
          <w:rtl/>
        </w:rPr>
        <w:t xml:space="preserve"> כי ספק המעוניין להיכלל במסגרת כלשהי שהייתה קיימת במועד פרסום המכרז יידרש להגיש הצעתו, במסגרת הגשת הצעתו למכרז זה, לאותה המסגרת ולעמוד בכל הדרישות והתנאים לכניסה לאותה מסגרת בהתאם למפורט בדף שלעיל.  </w:t>
      </w:r>
    </w:p>
    <w:p w14:paraId="0E0F575D" w14:textId="77777777" w:rsidR="00F756C4" w:rsidRPr="00334485" w:rsidRDefault="00F756C4" w:rsidP="00F35BCC">
      <w:pPr>
        <w:pStyle w:val="1-"/>
        <w:keepLines/>
        <w:numPr>
          <w:ilvl w:val="2"/>
          <w:numId w:val="46"/>
        </w:numPr>
        <w:spacing w:before="0" w:after="0"/>
        <w:ind w:left="1637" w:hanging="917"/>
        <w:jc w:val="both"/>
        <w:rPr>
          <w:b w:val="0"/>
          <w:bCs w:val="0"/>
          <w:sz w:val="24"/>
          <w:szCs w:val="24"/>
          <w:rtl/>
        </w:rPr>
      </w:pPr>
      <w:r w:rsidRPr="00334485">
        <w:rPr>
          <w:rFonts w:hint="eastAsia"/>
          <w:b w:val="0"/>
          <w:bCs w:val="0"/>
          <w:sz w:val="24"/>
          <w:szCs w:val="24"/>
          <w:rtl/>
        </w:rPr>
        <w:t>ככל</w:t>
      </w:r>
      <w:r w:rsidRPr="00334485">
        <w:rPr>
          <w:b w:val="0"/>
          <w:bCs w:val="0"/>
          <w:sz w:val="24"/>
          <w:szCs w:val="24"/>
          <w:rtl/>
        </w:rPr>
        <w:t xml:space="preserve"> שיחליט המשרד לאחר מועד הגשת ההצעות על יצירת מסגרת </w:t>
      </w:r>
      <w:proofErr w:type="spellStart"/>
      <w:r w:rsidRPr="00334485">
        <w:rPr>
          <w:rFonts w:hint="eastAsia"/>
          <w:b w:val="0"/>
          <w:bCs w:val="0"/>
          <w:sz w:val="24"/>
          <w:szCs w:val="24"/>
          <w:rtl/>
        </w:rPr>
        <w:t>יחודית</w:t>
      </w:r>
      <w:proofErr w:type="spellEnd"/>
      <w:r w:rsidRPr="00334485">
        <w:rPr>
          <w:b w:val="0"/>
          <w:bCs w:val="0"/>
          <w:sz w:val="24"/>
          <w:szCs w:val="24"/>
          <w:rtl/>
        </w:rPr>
        <w:t xml:space="preserve"> חדשה, יפרסם זאת בדף שצוין לעיל, </w:t>
      </w:r>
      <w:r w:rsidRPr="00334485">
        <w:rPr>
          <w:rFonts w:hint="eastAsia"/>
          <w:b w:val="0"/>
          <w:bCs w:val="0"/>
          <w:sz w:val="24"/>
          <w:szCs w:val="24"/>
          <w:rtl/>
        </w:rPr>
        <w:t>יעדכן</w:t>
      </w:r>
      <w:r w:rsidRPr="00334485">
        <w:rPr>
          <w:b w:val="0"/>
          <w:bCs w:val="0"/>
          <w:sz w:val="24"/>
          <w:szCs w:val="24"/>
          <w:rtl/>
        </w:rPr>
        <w:t xml:space="preserve"> </w:t>
      </w:r>
      <w:r w:rsidRPr="00334485">
        <w:rPr>
          <w:rFonts w:hint="eastAsia"/>
          <w:b w:val="0"/>
          <w:bCs w:val="0"/>
          <w:sz w:val="24"/>
          <w:szCs w:val="24"/>
          <w:rtl/>
        </w:rPr>
        <w:t>את</w:t>
      </w:r>
      <w:r w:rsidRPr="00334485">
        <w:rPr>
          <w:b w:val="0"/>
          <w:bCs w:val="0"/>
          <w:sz w:val="24"/>
          <w:szCs w:val="24"/>
          <w:rtl/>
        </w:rPr>
        <w:t xml:space="preserve"> </w:t>
      </w:r>
      <w:r w:rsidRPr="00334485">
        <w:rPr>
          <w:rFonts w:hint="eastAsia"/>
          <w:b w:val="0"/>
          <w:bCs w:val="0"/>
          <w:sz w:val="24"/>
          <w:szCs w:val="24"/>
          <w:rtl/>
        </w:rPr>
        <w:t>ספקי</w:t>
      </w:r>
      <w:r w:rsidRPr="00334485">
        <w:rPr>
          <w:b w:val="0"/>
          <w:bCs w:val="0"/>
          <w:sz w:val="24"/>
          <w:szCs w:val="24"/>
          <w:rtl/>
        </w:rPr>
        <w:t xml:space="preserve"> </w:t>
      </w:r>
      <w:r w:rsidRPr="00334485">
        <w:rPr>
          <w:rFonts w:hint="eastAsia"/>
          <w:b w:val="0"/>
          <w:bCs w:val="0"/>
          <w:sz w:val="24"/>
          <w:szCs w:val="24"/>
          <w:rtl/>
        </w:rPr>
        <w:t>המאגר</w:t>
      </w:r>
      <w:r w:rsidRPr="00334485">
        <w:rPr>
          <w:b w:val="0"/>
          <w:bCs w:val="0"/>
          <w:sz w:val="24"/>
          <w:szCs w:val="24"/>
          <w:rtl/>
        </w:rPr>
        <w:t xml:space="preserve"> </w:t>
      </w:r>
      <w:r w:rsidRPr="00334485">
        <w:rPr>
          <w:rFonts w:hint="eastAsia"/>
          <w:b w:val="0"/>
          <w:bCs w:val="0"/>
          <w:sz w:val="24"/>
          <w:szCs w:val="24"/>
          <w:rtl/>
        </w:rPr>
        <w:t>ויאפשר</w:t>
      </w:r>
      <w:r w:rsidRPr="00334485">
        <w:rPr>
          <w:b w:val="0"/>
          <w:bCs w:val="0"/>
          <w:sz w:val="24"/>
          <w:szCs w:val="24"/>
          <w:rtl/>
        </w:rPr>
        <w:t xml:space="preserve"> </w:t>
      </w:r>
      <w:r w:rsidRPr="00334485">
        <w:rPr>
          <w:rFonts w:hint="eastAsia"/>
          <w:b w:val="0"/>
          <w:bCs w:val="0"/>
          <w:sz w:val="24"/>
          <w:szCs w:val="24"/>
          <w:rtl/>
        </w:rPr>
        <w:t>להם</w:t>
      </w:r>
      <w:r w:rsidRPr="00334485">
        <w:rPr>
          <w:b w:val="0"/>
          <w:bCs w:val="0"/>
          <w:sz w:val="24"/>
          <w:szCs w:val="24"/>
          <w:rtl/>
        </w:rPr>
        <w:t xml:space="preserve"> </w:t>
      </w:r>
      <w:r w:rsidRPr="00334485">
        <w:rPr>
          <w:rFonts w:hint="eastAsia"/>
          <w:b w:val="0"/>
          <w:bCs w:val="0"/>
          <w:sz w:val="24"/>
          <w:szCs w:val="24"/>
          <w:rtl/>
        </w:rPr>
        <w:t>להגיש</w:t>
      </w:r>
      <w:r w:rsidRPr="00334485">
        <w:rPr>
          <w:b w:val="0"/>
          <w:bCs w:val="0"/>
          <w:sz w:val="24"/>
          <w:szCs w:val="24"/>
          <w:rtl/>
        </w:rPr>
        <w:t xml:space="preserve"> </w:t>
      </w:r>
      <w:r w:rsidRPr="00334485">
        <w:rPr>
          <w:rFonts w:hint="eastAsia"/>
          <w:b w:val="0"/>
          <w:bCs w:val="0"/>
          <w:sz w:val="24"/>
          <w:szCs w:val="24"/>
          <w:rtl/>
        </w:rPr>
        <w:t>הצעתם</w:t>
      </w:r>
      <w:r w:rsidRPr="00334485">
        <w:rPr>
          <w:b w:val="0"/>
          <w:bCs w:val="0"/>
          <w:sz w:val="24"/>
          <w:szCs w:val="24"/>
          <w:rtl/>
        </w:rPr>
        <w:t xml:space="preserve"> </w:t>
      </w:r>
      <w:r w:rsidRPr="00334485">
        <w:rPr>
          <w:rFonts w:hint="eastAsia"/>
          <w:b w:val="0"/>
          <w:bCs w:val="0"/>
          <w:sz w:val="24"/>
          <w:szCs w:val="24"/>
          <w:rtl/>
        </w:rPr>
        <w:t>במערכת</w:t>
      </w:r>
      <w:r w:rsidRPr="00334485">
        <w:rPr>
          <w:b w:val="0"/>
          <w:bCs w:val="0"/>
          <w:sz w:val="24"/>
          <w:szCs w:val="24"/>
          <w:rtl/>
        </w:rPr>
        <w:t xml:space="preserve"> </w:t>
      </w:r>
      <w:r w:rsidRPr="00334485">
        <w:rPr>
          <w:rFonts w:hint="eastAsia"/>
          <w:b w:val="0"/>
          <w:bCs w:val="0"/>
          <w:sz w:val="24"/>
          <w:szCs w:val="24"/>
          <w:rtl/>
        </w:rPr>
        <w:t>המקוונת</w:t>
      </w:r>
      <w:r w:rsidRPr="00334485">
        <w:rPr>
          <w:b w:val="0"/>
          <w:bCs w:val="0"/>
          <w:sz w:val="24"/>
          <w:szCs w:val="24"/>
          <w:rtl/>
        </w:rPr>
        <w:t xml:space="preserve"> </w:t>
      </w:r>
      <w:r w:rsidRPr="00334485">
        <w:rPr>
          <w:rFonts w:hint="eastAsia"/>
          <w:b w:val="0"/>
          <w:bCs w:val="0"/>
          <w:sz w:val="24"/>
          <w:szCs w:val="24"/>
          <w:rtl/>
        </w:rPr>
        <w:t>ו</w:t>
      </w:r>
      <w:r w:rsidRPr="00334485">
        <w:rPr>
          <w:b w:val="0"/>
          <w:bCs w:val="0"/>
          <w:sz w:val="24"/>
          <w:szCs w:val="24"/>
          <w:rtl/>
        </w:rPr>
        <w:t xml:space="preserve">/או באמצעי אחר שיקבע המשרד </w:t>
      </w:r>
      <w:r w:rsidRPr="00334485">
        <w:rPr>
          <w:rFonts w:hint="eastAsia"/>
          <w:b w:val="0"/>
          <w:bCs w:val="0"/>
          <w:sz w:val="24"/>
          <w:szCs w:val="24"/>
          <w:rtl/>
        </w:rPr>
        <w:t>להיכלל</w:t>
      </w:r>
      <w:r w:rsidRPr="00334485">
        <w:rPr>
          <w:b w:val="0"/>
          <w:bCs w:val="0"/>
          <w:sz w:val="24"/>
          <w:szCs w:val="24"/>
          <w:rtl/>
        </w:rPr>
        <w:t xml:space="preserve"> </w:t>
      </w:r>
      <w:r w:rsidRPr="00334485">
        <w:rPr>
          <w:rFonts w:hint="eastAsia"/>
          <w:b w:val="0"/>
          <w:bCs w:val="0"/>
          <w:sz w:val="24"/>
          <w:szCs w:val="24"/>
          <w:rtl/>
        </w:rPr>
        <w:t>באותה</w:t>
      </w:r>
      <w:r w:rsidRPr="00334485">
        <w:rPr>
          <w:b w:val="0"/>
          <w:bCs w:val="0"/>
          <w:sz w:val="24"/>
          <w:szCs w:val="24"/>
          <w:rtl/>
        </w:rPr>
        <w:t xml:space="preserve"> </w:t>
      </w:r>
      <w:r w:rsidRPr="00334485">
        <w:rPr>
          <w:rFonts w:hint="eastAsia"/>
          <w:b w:val="0"/>
          <w:bCs w:val="0"/>
          <w:sz w:val="24"/>
          <w:szCs w:val="24"/>
          <w:rtl/>
        </w:rPr>
        <w:t>המסגרת</w:t>
      </w:r>
      <w:r w:rsidRPr="00334485">
        <w:rPr>
          <w:b w:val="0"/>
          <w:bCs w:val="0"/>
          <w:sz w:val="24"/>
          <w:szCs w:val="24"/>
          <w:rtl/>
        </w:rPr>
        <w:t>.</w:t>
      </w:r>
    </w:p>
    <w:p w14:paraId="2F0B58B4" w14:textId="296DA59F" w:rsidR="00F756C4" w:rsidRPr="00334485" w:rsidRDefault="00F756C4" w:rsidP="00F35BCC">
      <w:pPr>
        <w:pStyle w:val="1-"/>
        <w:keepLines/>
        <w:numPr>
          <w:ilvl w:val="1"/>
          <w:numId w:val="46"/>
        </w:numPr>
        <w:spacing w:before="0" w:after="0"/>
        <w:ind w:left="929" w:hanging="569"/>
        <w:rPr>
          <w:sz w:val="24"/>
          <w:szCs w:val="24"/>
          <w:rtl/>
        </w:rPr>
      </w:pPr>
      <w:r w:rsidRPr="00334485">
        <w:rPr>
          <w:sz w:val="24"/>
          <w:szCs w:val="24"/>
          <w:rtl/>
        </w:rPr>
        <w:t xml:space="preserve">תוכניות מבוססות ראיות/מחקר </w:t>
      </w:r>
      <w:r w:rsidRPr="00FF10A8">
        <w:rPr>
          <w:sz w:val="22"/>
          <w:szCs w:val="22"/>
          <w:rtl/>
        </w:rPr>
        <w:t>(</w:t>
      </w:r>
      <w:r w:rsidRPr="00FF10A8">
        <w:rPr>
          <w:sz w:val="22"/>
          <w:szCs w:val="22"/>
        </w:rPr>
        <w:t>Evidence-based</w:t>
      </w:r>
      <w:r w:rsidRPr="00FF10A8">
        <w:rPr>
          <w:sz w:val="22"/>
          <w:szCs w:val="22"/>
          <w:rtl/>
        </w:rPr>
        <w:t xml:space="preserve"> </w:t>
      </w:r>
      <w:r w:rsidRPr="00FF10A8">
        <w:rPr>
          <w:sz w:val="22"/>
          <w:szCs w:val="22"/>
        </w:rPr>
        <w:t>programs</w:t>
      </w:r>
      <w:r w:rsidRPr="00FF10A8">
        <w:rPr>
          <w:sz w:val="22"/>
          <w:szCs w:val="22"/>
          <w:rtl/>
        </w:rPr>
        <w:t>‏)</w:t>
      </w:r>
    </w:p>
    <w:p w14:paraId="6156AEC1" w14:textId="77777777" w:rsidR="00F756C4" w:rsidRPr="00334485" w:rsidRDefault="00F756C4" w:rsidP="00F35BCC">
      <w:pPr>
        <w:pStyle w:val="1-"/>
        <w:keepLines/>
        <w:numPr>
          <w:ilvl w:val="2"/>
          <w:numId w:val="46"/>
        </w:numPr>
        <w:spacing w:before="0" w:after="0"/>
        <w:ind w:left="1637" w:hanging="917"/>
        <w:jc w:val="both"/>
        <w:rPr>
          <w:b w:val="0"/>
          <w:bCs w:val="0"/>
          <w:sz w:val="24"/>
          <w:szCs w:val="24"/>
          <w:rtl/>
        </w:rPr>
      </w:pPr>
      <w:r w:rsidRPr="00334485">
        <w:rPr>
          <w:b w:val="0"/>
          <w:bCs w:val="0"/>
          <w:sz w:val="24"/>
          <w:szCs w:val="24"/>
          <w:rtl/>
        </w:rPr>
        <w:t>הקריטריונים להיכלל תחת מאפיין זה הם (עמידה באחד או יותר מן הסעיפים להלן):</w:t>
      </w:r>
    </w:p>
    <w:p w14:paraId="557B1940" w14:textId="77777777" w:rsidR="00F756C4" w:rsidRPr="00334485" w:rsidRDefault="00F756C4" w:rsidP="00F35BCC">
      <w:pPr>
        <w:pStyle w:val="1-"/>
        <w:keepLines/>
        <w:numPr>
          <w:ilvl w:val="3"/>
          <w:numId w:val="46"/>
        </w:numPr>
        <w:spacing w:before="0" w:after="0"/>
        <w:ind w:left="2204" w:hanging="1134"/>
        <w:jc w:val="both"/>
        <w:rPr>
          <w:b w:val="0"/>
          <w:bCs w:val="0"/>
          <w:sz w:val="24"/>
          <w:szCs w:val="24"/>
          <w:rtl/>
        </w:rPr>
      </w:pPr>
      <w:r w:rsidRPr="00334485">
        <w:rPr>
          <w:b w:val="0"/>
          <w:bCs w:val="0"/>
          <w:sz w:val="24"/>
          <w:szCs w:val="24"/>
          <w:rtl/>
        </w:rPr>
        <w:t xml:space="preserve">תוכניות שלוו במחקר ו/או במחקר הערכה על ידי המדענית הראשית של משרד החינוך או </w:t>
      </w:r>
      <w:proofErr w:type="spellStart"/>
      <w:r w:rsidRPr="00334485">
        <w:rPr>
          <w:b w:val="0"/>
          <w:bCs w:val="0"/>
          <w:sz w:val="24"/>
          <w:szCs w:val="24"/>
          <w:rtl/>
        </w:rPr>
        <w:t>ראמ"ה</w:t>
      </w:r>
      <w:proofErr w:type="spellEnd"/>
      <w:r w:rsidRPr="00334485">
        <w:rPr>
          <w:b w:val="0"/>
          <w:bCs w:val="0"/>
          <w:sz w:val="24"/>
          <w:szCs w:val="24"/>
          <w:rtl/>
        </w:rPr>
        <w:t xml:space="preserve"> ונמצאו עומדות בקידום המטרות שהוצבו. </w:t>
      </w:r>
    </w:p>
    <w:p w14:paraId="6E847EBE" w14:textId="77777777" w:rsidR="00F756C4" w:rsidRPr="00334485" w:rsidRDefault="00F756C4" w:rsidP="00F35BCC">
      <w:pPr>
        <w:pStyle w:val="1-"/>
        <w:keepLines/>
        <w:numPr>
          <w:ilvl w:val="3"/>
          <w:numId w:val="46"/>
        </w:numPr>
        <w:spacing w:before="0" w:after="0"/>
        <w:ind w:left="2204" w:hanging="1134"/>
        <w:jc w:val="both"/>
        <w:rPr>
          <w:b w:val="0"/>
          <w:bCs w:val="0"/>
          <w:sz w:val="24"/>
          <w:szCs w:val="24"/>
          <w:rtl/>
        </w:rPr>
      </w:pPr>
      <w:r w:rsidRPr="00334485">
        <w:rPr>
          <w:b w:val="0"/>
          <w:bCs w:val="0"/>
          <w:sz w:val="24"/>
          <w:szCs w:val="24"/>
          <w:rtl/>
        </w:rPr>
        <w:t>תוכניות שבעבר הופעלו בהתקשרות עם המשרד (מיזם משותף, מכרז וכו'), שלוו במחקר ו/או במחקר הערכה, ונמצאו עומדות בקידום המטרות שהוצבו. </w:t>
      </w:r>
    </w:p>
    <w:p w14:paraId="6BFF3EB3" w14:textId="6E779814" w:rsidR="00F756C4" w:rsidRPr="00334485" w:rsidRDefault="00F756C4" w:rsidP="00F35BCC">
      <w:pPr>
        <w:pStyle w:val="1-"/>
        <w:keepLines/>
        <w:numPr>
          <w:ilvl w:val="3"/>
          <w:numId w:val="46"/>
        </w:numPr>
        <w:spacing w:before="0" w:after="0"/>
        <w:ind w:left="2204" w:hanging="1134"/>
        <w:jc w:val="both"/>
        <w:rPr>
          <w:b w:val="0"/>
          <w:bCs w:val="0"/>
          <w:sz w:val="24"/>
          <w:szCs w:val="24"/>
          <w:rtl/>
        </w:rPr>
      </w:pPr>
      <w:r w:rsidRPr="00334485">
        <w:rPr>
          <w:b w:val="0"/>
          <w:bCs w:val="0"/>
          <w:sz w:val="24"/>
          <w:szCs w:val="24"/>
          <w:rtl/>
        </w:rPr>
        <w:t xml:space="preserve">תוכניות המופעלות על ידי מוסד אקדמי המוכר על ידי </w:t>
      </w:r>
      <w:proofErr w:type="spellStart"/>
      <w:r w:rsidRPr="00334485">
        <w:rPr>
          <w:b w:val="0"/>
          <w:bCs w:val="0"/>
          <w:sz w:val="24"/>
          <w:szCs w:val="24"/>
          <w:rtl/>
        </w:rPr>
        <w:t>המל"ג</w:t>
      </w:r>
      <w:proofErr w:type="spellEnd"/>
      <w:r w:rsidRPr="00334485">
        <w:rPr>
          <w:b w:val="0"/>
          <w:bCs w:val="0"/>
          <w:sz w:val="24"/>
          <w:szCs w:val="24"/>
          <w:rtl/>
        </w:rPr>
        <w:t>, שלוו במחקר ו/או במחקר הערכה</w:t>
      </w:r>
      <w:r w:rsidR="00E4226F">
        <w:rPr>
          <w:rFonts w:hint="cs"/>
          <w:b w:val="0"/>
          <w:bCs w:val="0"/>
          <w:sz w:val="24"/>
          <w:szCs w:val="24"/>
          <w:rtl/>
        </w:rPr>
        <w:t xml:space="preserve"> </w:t>
      </w:r>
      <w:r w:rsidRPr="00334485">
        <w:rPr>
          <w:b w:val="0"/>
          <w:bCs w:val="0"/>
          <w:sz w:val="24"/>
          <w:szCs w:val="24"/>
          <w:rtl/>
        </w:rPr>
        <w:t>ונמצאו עומדות בקידום המטרות שהוצבו. </w:t>
      </w:r>
    </w:p>
    <w:p w14:paraId="3A1546A6" w14:textId="77777777" w:rsidR="00F756C4" w:rsidRPr="00334485" w:rsidRDefault="00F756C4" w:rsidP="00F35BCC">
      <w:pPr>
        <w:pStyle w:val="1-"/>
        <w:keepLines/>
        <w:numPr>
          <w:ilvl w:val="2"/>
          <w:numId w:val="46"/>
        </w:numPr>
        <w:spacing w:before="0" w:after="0"/>
        <w:ind w:left="1637" w:hanging="917"/>
        <w:jc w:val="both"/>
        <w:rPr>
          <w:b w:val="0"/>
          <w:bCs w:val="0"/>
          <w:sz w:val="24"/>
          <w:szCs w:val="24"/>
          <w:rtl/>
        </w:rPr>
      </w:pPr>
      <w:r w:rsidRPr="00334485">
        <w:rPr>
          <w:rFonts w:hint="eastAsia"/>
          <w:b w:val="0"/>
          <w:bCs w:val="0"/>
          <w:sz w:val="24"/>
          <w:szCs w:val="24"/>
          <w:rtl/>
        </w:rPr>
        <w:t>יובהר</w:t>
      </w:r>
      <w:r w:rsidRPr="00334485">
        <w:rPr>
          <w:b w:val="0"/>
          <w:bCs w:val="0"/>
          <w:sz w:val="24"/>
          <w:szCs w:val="24"/>
          <w:rtl/>
        </w:rPr>
        <w:t xml:space="preserve"> כי במקרה שהממצאים אינם חד משמעיים תידרש חוות דעת של לשכת המדען הראשי.</w:t>
      </w:r>
    </w:p>
    <w:p w14:paraId="5D441E40" w14:textId="77777777" w:rsidR="00F756C4" w:rsidRPr="00334485" w:rsidRDefault="00F756C4" w:rsidP="00F35BCC">
      <w:pPr>
        <w:pStyle w:val="1-"/>
        <w:keepLines/>
        <w:numPr>
          <w:ilvl w:val="2"/>
          <w:numId w:val="46"/>
        </w:numPr>
        <w:spacing w:before="0" w:after="0"/>
        <w:ind w:left="1637" w:hanging="917"/>
        <w:jc w:val="both"/>
        <w:rPr>
          <w:b w:val="0"/>
          <w:bCs w:val="0"/>
          <w:sz w:val="24"/>
          <w:szCs w:val="24"/>
          <w:rtl/>
        </w:rPr>
      </w:pPr>
      <w:r w:rsidRPr="00334485">
        <w:rPr>
          <w:b w:val="0"/>
          <w:bCs w:val="0"/>
          <w:sz w:val="24"/>
          <w:szCs w:val="24"/>
          <w:rtl/>
        </w:rPr>
        <w:t>כל ספק המבקש להיכלל תחת מאפיין זה, נדרש לשלוח פניה למייל </w:t>
      </w:r>
      <w:hyperlink r:id="rId23" w:tgtFrame="_blank" w:history="1">
        <w:r w:rsidRPr="00334485">
          <w:rPr>
            <w:rStyle w:val="Hyperlink"/>
            <w:rFonts w:eastAsia="David"/>
            <w:caps w:val="0"/>
            <w:spacing w:val="0"/>
            <w:sz w:val="24"/>
            <w:szCs w:val="24"/>
          </w:rPr>
          <w:t>maanim@education.gov.il</w:t>
        </w:r>
      </w:hyperlink>
      <w:r w:rsidRPr="00334485">
        <w:rPr>
          <w:b w:val="0"/>
          <w:bCs w:val="0"/>
          <w:sz w:val="24"/>
          <w:szCs w:val="24"/>
          <w:rtl/>
        </w:rPr>
        <w:t>, ולצרף מסמכים המעידים על עמידה באחד או יותר מן הקריטריונים לעיל.</w:t>
      </w:r>
    </w:p>
    <w:p w14:paraId="19497630" w14:textId="77777777" w:rsidR="00F756C4" w:rsidRPr="00334485" w:rsidRDefault="00F756C4" w:rsidP="00F756C4">
      <w:pPr>
        <w:pStyle w:val="1-"/>
        <w:keepLines/>
        <w:numPr>
          <w:ilvl w:val="2"/>
          <w:numId w:val="46"/>
        </w:numPr>
        <w:spacing w:before="0" w:after="0"/>
        <w:ind w:left="1637" w:hanging="917"/>
        <w:jc w:val="both"/>
        <w:rPr>
          <w:b w:val="0"/>
          <w:bCs w:val="0"/>
          <w:sz w:val="24"/>
          <w:szCs w:val="24"/>
        </w:rPr>
      </w:pPr>
      <w:r w:rsidRPr="00334485">
        <w:rPr>
          <w:b w:val="0"/>
          <w:bCs w:val="0"/>
          <w:sz w:val="24"/>
          <w:szCs w:val="24"/>
          <w:rtl/>
        </w:rPr>
        <w:t xml:space="preserve">המשרד רשאי לדרוש ממפעילי התוכניות והמענים, גם לאחר זכייתם, מידע נוסף לצורך תהליכי הערכה ובקרה. </w:t>
      </w:r>
    </w:p>
    <w:p w14:paraId="334E10FE" w14:textId="7D1236DD" w:rsidR="00E83707" w:rsidRPr="00F35BCC" w:rsidRDefault="00E83707" w:rsidP="00F35BCC">
      <w:pPr>
        <w:pStyle w:val="1-"/>
        <w:keepLines/>
        <w:numPr>
          <w:ilvl w:val="1"/>
          <w:numId w:val="46"/>
        </w:numPr>
        <w:spacing w:before="0" w:after="0"/>
        <w:ind w:left="929" w:hanging="569"/>
        <w:rPr>
          <w:sz w:val="24"/>
          <w:szCs w:val="24"/>
        </w:rPr>
      </w:pPr>
      <w:r w:rsidRPr="00F35BCC">
        <w:rPr>
          <w:rFonts w:hint="eastAsia"/>
          <w:sz w:val="24"/>
          <w:szCs w:val="24"/>
          <w:rtl/>
        </w:rPr>
        <w:t>הוראות</w:t>
      </w:r>
      <w:r w:rsidRPr="00F35BCC">
        <w:rPr>
          <w:sz w:val="24"/>
          <w:szCs w:val="24"/>
          <w:rtl/>
        </w:rPr>
        <w:t xml:space="preserve"> מיוחדות לתתי סלים</w:t>
      </w:r>
    </w:p>
    <w:p w14:paraId="771E619A" w14:textId="30616CC2" w:rsidR="00E83707" w:rsidRPr="00334485" w:rsidRDefault="00E83707" w:rsidP="00E83707">
      <w:pPr>
        <w:pStyle w:val="1-"/>
        <w:keepLines/>
        <w:numPr>
          <w:ilvl w:val="2"/>
          <w:numId w:val="46"/>
        </w:numPr>
        <w:spacing w:before="0" w:after="0"/>
        <w:ind w:left="1637" w:hanging="917"/>
        <w:jc w:val="both"/>
        <w:rPr>
          <w:b w:val="0"/>
          <w:bCs w:val="0"/>
          <w:sz w:val="24"/>
          <w:szCs w:val="24"/>
          <w:rtl/>
        </w:rPr>
      </w:pPr>
      <w:r w:rsidRPr="00334485">
        <w:rPr>
          <w:rFonts w:hint="eastAsia"/>
          <w:b w:val="0"/>
          <w:bCs w:val="0"/>
          <w:sz w:val="24"/>
          <w:szCs w:val="24"/>
          <w:rtl/>
        </w:rPr>
        <w:t>לעניין</w:t>
      </w:r>
      <w:r w:rsidRPr="00334485">
        <w:rPr>
          <w:b w:val="0"/>
          <w:bCs w:val="0"/>
          <w:sz w:val="24"/>
          <w:szCs w:val="24"/>
          <w:rtl/>
        </w:rPr>
        <w:t xml:space="preserve"> תת סל </w:t>
      </w:r>
      <w:r w:rsidR="005F5108" w:rsidRPr="005F5108">
        <w:rPr>
          <w:b w:val="0"/>
          <w:bCs w:val="0"/>
          <w:sz w:val="24"/>
          <w:szCs w:val="24"/>
          <w:rtl/>
        </w:rPr>
        <w:t>אירועי אומנות ותרבות</w:t>
      </w:r>
      <w:r w:rsidRPr="00334485">
        <w:rPr>
          <w:b w:val="0"/>
          <w:bCs w:val="0"/>
          <w:sz w:val="24"/>
          <w:szCs w:val="24"/>
          <w:rtl/>
        </w:rPr>
        <w:t xml:space="preserve">: </w:t>
      </w:r>
    </w:p>
    <w:p w14:paraId="6393580A" w14:textId="207BAC7C" w:rsidR="00E83707" w:rsidRPr="00334485" w:rsidRDefault="00E83707" w:rsidP="00E83707">
      <w:pPr>
        <w:pStyle w:val="1-"/>
        <w:keepLines/>
        <w:numPr>
          <w:ilvl w:val="3"/>
          <w:numId w:val="46"/>
        </w:numPr>
        <w:spacing w:before="0" w:after="0"/>
        <w:ind w:left="2204" w:hanging="1134"/>
        <w:jc w:val="both"/>
        <w:rPr>
          <w:b w:val="0"/>
          <w:bCs w:val="0"/>
          <w:sz w:val="24"/>
          <w:szCs w:val="24"/>
        </w:rPr>
      </w:pPr>
      <w:r w:rsidRPr="00334485">
        <w:rPr>
          <w:b w:val="0"/>
          <w:bCs w:val="0"/>
          <w:sz w:val="24"/>
          <w:szCs w:val="24"/>
          <w:rtl/>
        </w:rPr>
        <w:t>פעילויות הכלולות ב</w:t>
      </w:r>
      <w:r w:rsidRPr="00334485">
        <w:rPr>
          <w:rFonts w:hint="eastAsia"/>
          <w:b w:val="0"/>
          <w:bCs w:val="0"/>
          <w:sz w:val="24"/>
          <w:szCs w:val="24"/>
          <w:rtl/>
        </w:rPr>
        <w:t>תת</w:t>
      </w:r>
      <w:r w:rsidRPr="00334485">
        <w:rPr>
          <w:b w:val="0"/>
          <w:bCs w:val="0"/>
          <w:sz w:val="24"/>
          <w:szCs w:val="24"/>
          <w:rtl/>
        </w:rPr>
        <w:t xml:space="preserve"> סל </w:t>
      </w:r>
      <w:r w:rsidRPr="00334485">
        <w:rPr>
          <w:rFonts w:hint="eastAsia"/>
          <w:b w:val="0"/>
          <w:bCs w:val="0"/>
          <w:sz w:val="24"/>
          <w:szCs w:val="24"/>
          <w:rtl/>
        </w:rPr>
        <w:t>אירועי</w:t>
      </w:r>
      <w:r w:rsidRPr="00334485">
        <w:rPr>
          <w:b w:val="0"/>
          <w:bCs w:val="0"/>
          <w:sz w:val="24"/>
          <w:szCs w:val="24"/>
          <w:rtl/>
        </w:rPr>
        <w:t xml:space="preserve"> </w:t>
      </w:r>
      <w:r w:rsidRPr="00334485">
        <w:rPr>
          <w:rFonts w:hint="eastAsia"/>
          <w:b w:val="0"/>
          <w:bCs w:val="0"/>
          <w:sz w:val="24"/>
          <w:szCs w:val="24"/>
          <w:rtl/>
        </w:rPr>
        <w:t>אמנות</w:t>
      </w:r>
      <w:r w:rsidRPr="00334485">
        <w:rPr>
          <w:b w:val="0"/>
          <w:bCs w:val="0"/>
          <w:sz w:val="24"/>
          <w:szCs w:val="24"/>
          <w:rtl/>
        </w:rPr>
        <w:t xml:space="preserve"> </w:t>
      </w:r>
      <w:r w:rsidRPr="00334485">
        <w:rPr>
          <w:rFonts w:hint="eastAsia"/>
          <w:b w:val="0"/>
          <w:bCs w:val="0"/>
          <w:sz w:val="24"/>
          <w:szCs w:val="24"/>
          <w:rtl/>
        </w:rPr>
        <w:t>ותרבות</w:t>
      </w:r>
      <w:r w:rsidRPr="00334485" w:rsidDel="00A95139">
        <w:rPr>
          <w:b w:val="0"/>
          <w:bCs w:val="0"/>
          <w:sz w:val="24"/>
          <w:szCs w:val="24"/>
          <w:rtl/>
        </w:rPr>
        <w:t xml:space="preserve"> </w:t>
      </w:r>
      <w:r w:rsidRPr="00334485">
        <w:rPr>
          <w:b w:val="0"/>
          <w:bCs w:val="0"/>
          <w:sz w:val="24"/>
          <w:szCs w:val="24"/>
          <w:rtl/>
        </w:rPr>
        <w:t xml:space="preserve">תחת סעיף </w:t>
      </w:r>
      <w:r w:rsidRPr="00334485">
        <w:rPr>
          <w:rFonts w:hint="eastAsia"/>
          <w:b w:val="0"/>
          <w:bCs w:val="0"/>
          <w:sz w:val="24"/>
          <w:szCs w:val="24"/>
          <w:rtl/>
        </w:rPr>
        <w:t>יאושרו</w:t>
      </w:r>
      <w:r w:rsidRPr="00334485">
        <w:rPr>
          <w:b w:val="0"/>
          <w:bCs w:val="0"/>
          <w:sz w:val="24"/>
          <w:szCs w:val="24"/>
          <w:rtl/>
        </w:rPr>
        <w:t xml:space="preserve"> רק בכפוף לאישור </w:t>
      </w:r>
      <w:r w:rsidRPr="00334485">
        <w:rPr>
          <w:rFonts w:hint="eastAsia"/>
          <w:b w:val="0"/>
          <w:bCs w:val="0"/>
          <w:sz w:val="24"/>
          <w:szCs w:val="24"/>
          <w:rtl/>
        </w:rPr>
        <w:t>המחירון</w:t>
      </w:r>
      <w:r w:rsidRPr="00334485">
        <w:rPr>
          <w:b w:val="0"/>
          <w:bCs w:val="0"/>
          <w:sz w:val="24"/>
          <w:szCs w:val="24"/>
          <w:rtl/>
        </w:rPr>
        <w:t xml:space="preserve"> </w:t>
      </w:r>
      <w:r w:rsidRPr="00334485">
        <w:rPr>
          <w:rFonts w:hint="eastAsia"/>
          <w:b w:val="0"/>
          <w:bCs w:val="0"/>
          <w:sz w:val="24"/>
          <w:szCs w:val="24"/>
          <w:rtl/>
        </w:rPr>
        <w:t>עבור</w:t>
      </w:r>
      <w:r w:rsidRPr="00334485">
        <w:rPr>
          <w:b w:val="0"/>
          <w:bCs w:val="0"/>
          <w:sz w:val="24"/>
          <w:szCs w:val="24"/>
          <w:rtl/>
        </w:rPr>
        <w:t xml:space="preserve"> </w:t>
      </w:r>
      <w:r w:rsidRPr="00334485">
        <w:rPr>
          <w:rFonts w:hint="eastAsia"/>
          <w:b w:val="0"/>
          <w:bCs w:val="0"/>
          <w:sz w:val="24"/>
          <w:szCs w:val="24"/>
          <w:rtl/>
        </w:rPr>
        <w:t>סעיף</w:t>
      </w:r>
      <w:r w:rsidRPr="00334485">
        <w:rPr>
          <w:b w:val="0"/>
          <w:bCs w:val="0"/>
          <w:sz w:val="24"/>
          <w:szCs w:val="24"/>
          <w:rtl/>
        </w:rPr>
        <w:t xml:space="preserve"> </w:t>
      </w:r>
      <w:r w:rsidRPr="00334485">
        <w:rPr>
          <w:rFonts w:hint="eastAsia"/>
          <w:b w:val="0"/>
          <w:bCs w:val="0"/>
          <w:sz w:val="24"/>
          <w:szCs w:val="24"/>
          <w:rtl/>
        </w:rPr>
        <w:t>זה</w:t>
      </w:r>
      <w:r w:rsidRPr="00334485">
        <w:rPr>
          <w:b w:val="0"/>
          <w:bCs w:val="0"/>
          <w:sz w:val="24"/>
          <w:szCs w:val="24"/>
          <w:rtl/>
        </w:rPr>
        <w:t xml:space="preserve">. </w:t>
      </w:r>
      <w:r w:rsidRPr="00334485">
        <w:rPr>
          <w:rFonts w:hint="eastAsia"/>
          <w:b w:val="0"/>
          <w:bCs w:val="0"/>
          <w:sz w:val="24"/>
          <w:szCs w:val="24"/>
          <w:rtl/>
        </w:rPr>
        <w:t>במידה</w:t>
      </w:r>
      <w:r w:rsidRPr="00334485">
        <w:rPr>
          <w:b w:val="0"/>
          <w:bCs w:val="0"/>
          <w:sz w:val="24"/>
          <w:szCs w:val="24"/>
          <w:rtl/>
        </w:rPr>
        <w:t xml:space="preserve"> </w:t>
      </w:r>
      <w:r w:rsidRPr="00334485">
        <w:rPr>
          <w:rFonts w:hint="eastAsia"/>
          <w:b w:val="0"/>
          <w:bCs w:val="0"/>
          <w:sz w:val="24"/>
          <w:szCs w:val="24"/>
          <w:rtl/>
        </w:rPr>
        <w:t>ולא</w:t>
      </w:r>
      <w:r w:rsidRPr="00334485">
        <w:rPr>
          <w:b w:val="0"/>
          <w:bCs w:val="0"/>
          <w:sz w:val="24"/>
          <w:szCs w:val="24"/>
          <w:rtl/>
        </w:rPr>
        <w:t xml:space="preserve"> </w:t>
      </w:r>
      <w:r w:rsidRPr="00334485">
        <w:rPr>
          <w:rFonts w:hint="eastAsia"/>
          <w:b w:val="0"/>
          <w:bCs w:val="0"/>
          <w:sz w:val="24"/>
          <w:szCs w:val="24"/>
          <w:rtl/>
        </w:rPr>
        <w:t>יאושר</w:t>
      </w:r>
      <w:r w:rsidRPr="00334485">
        <w:rPr>
          <w:b w:val="0"/>
          <w:bCs w:val="0"/>
          <w:sz w:val="24"/>
          <w:szCs w:val="24"/>
          <w:rtl/>
        </w:rPr>
        <w:t xml:space="preserve"> </w:t>
      </w:r>
      <w:r w:rsidRPr="00334485">
        <w:rPr>
          <w:rFonts w:hint="eastAsia"/>
          <w:b w:val="0"/>
          <w:bCs w:val="0"/>
          <w:sz w:val="24"/>
          <w:szCs w:val="24"/>
          <w:rtl/>
        </w:rPr>
        <w:t>מחירון</w:t>
      </w:r>
      <w:r w:rsidRPr="00334485">
        <w:rPr>
          <w:b w:val="0"/>
          <w:bCs w:val="0"/>
          <w:sz w:val="24"/>
          <w:szCs w:val="24"/>
          <w:rtl/>
        </w:rPr>
        <w:t xml:space="preserve"> </w:t>
      </w:r>
      <w:r w:rsidRPr="00334485">
        <w:rPr>
          <w:rFonts w:hint="eastAsia"/>
          <w:b w:val="0"/>
          <w:bCs w:val="0"/>
          <w:sz w:val="24"/>
          <w:szCs w:val="24"/>
          <w:rtl/>
        </w:rPr>
        <w:t>ייעודי</w:t>
      </w:r>
      <w:r w:rsidRPr="00334485">
        <w:rPr>
          <w:b w:val="0"/>
          <w:bCs w:val="0"/>
          <w:sz w:val="24"/>
          <w:szCs w:val="24"/>
          <w:rtl/>
        </w:rPr>
        <w:t xml:space="preserve"> </w:t>
      </w:r>
      <w:r w:rsidRPr="00334485">
        <w:rPr>
          <w:rFonts w:hint="eastAsia"/>
          <w:b w:val="0"/>
          <w:bCs w:val="0"/>
          <w:sz w:val="24"/>
          <w:szCs w:val="24"/>
          <w:rtl/>
        </w:rPr>
        <w:t>לסעיף</w:t>
      </w:r>
      <w:r w:rsidRPr="00334485">
        <w:rPr>
          <w:b w:val="0"/>
          <w:bCs w:val="0"/>
          <w:sz w:val="24"/>
          <w:szCs w:val="24"/>
          <w:rtl/>
        </w:rPr>
        <w:t xml:space="preserve"> </w:t>
      </w:r>
      <w:r w:rsidRPr="00334485">
        <w:rPr>
          <w:rFonts w:hint="eastAsia"/>
          <w:b w:val="0"/>
          <w:bCs w:val="0"/>
          <w:sz w:val="24"/>
          <w:szCs w:val="24"/>
          <w:rtl/>
        </w:rPr>
        <w:t>זה</w:t>
      </w:r>
      <w:r w:rsidRPr="00334485">
        <w:rPr>
          <w:b w:val="0"/>
          <w:bCs w:val="0"/>
          <w:sz w:val="24"/>
          <w:szCs w:val="24"/>
          <w:rtl/>
        </w:rPr>
        <w:t xml:space="preserve">, </w:t>
      </w:r>
      <w:r w:rsidRPr="00334485">
        <w:rPr>
          <w:rFonts w:hint="eastAsia"/>
          <w:b w:val="0"/>
          <w:bCs w:val="0"/>
          <w:sz w:val="24"/>
          <w:szCs w:val="24"/>
          <w:rtl/>
        </w:rPr>
        <w:t>יבוטלו</w:t>
      </w:r>
      <w:r w:rsidRPr="00334485">
        <w:rPr>
          <w:b w:val="0"/>
          <w:bCs w:val="0"/>
          <w:sz w:val="24"/>
          <w:szCs w:val="24"/>
          <w:rtl/>
        </w:rPr>
        <w:t xml:space="preserve"> </w:t>
      </w:r>
      <w:r w:rsidRPr="00334485">
        <w:rPr>
          <w:rFonts w:hint="eastAsia"/>
          <w:b w:val="0"/>
          <w:bCs w:val="0"/>
          <w:sz w:val="24"/>
          <w:szCs w:val="24"/>
          <w:rtl/>
        </w:rPr>
        <w:t>ההצעות</w:t>
      </w:r>
      <w:r w:rsidRPr="00334485">
        <w:rPr>
          <w:b w:val="0"/>
          <w:bCs w:val="0"/>
          <w:sz w:val="24"/>
          <w:szCs w:val="24"/>
          <w:rtl/>
        </w:rPr>
        <w:t xml:space="preserve"> </w:t>
      </w:r>
      <w:r w:rsidRPr="00334485">
        <w:rPr>
          <w:rFonts w:hint="eastAsia"/>
          <w:b w:val="0"/>
          <w:bCs w:val="0"/>
          <w:sz w:val="24"/>
          <w:szCs w:val="24"/>
          <w:rtl/>
        </w:rPr>
        <w:t>שהוגשו</w:t>
      </w:r>
      <w:r w:rsidRPr="00334485">
        <w:rPr>
          <w:b w:val="0"/>
          <w:bCs w:val="0"/>
          <w:sz w:val="24"/>
          <w:szCs w:val="24"/>
          <w:rtl/>
        </w:rPr>
        <w:t xml:space="preserve"> </w:t>
      </w:r>
      <w:r w:rsidRPr="00334485">
        <w:rPr>
          <w:rFonts w:hint="eastAsia"/>
          <w:b w:val="0"/>
          <w:bCs w:val="0"/>
          <w:sz w:val="24"/>
          <w:szCs w:val="24"/>
          <w:rtl/>
        </w:rPr>
        <w:t>למכרז</w:t>
      </w:r>
      <w:r w:rsidRPr="00334485">
        <w:rPr>
          <w:b w:val="0"/>
          <w:bCs w:val="0"/>
          <w:sz w:val="24"/>
          <w:szCs w:val="24"/>
          <w:rtl/>
        </w:rPr>
        <w:t xml:space="preserve"> </w:t>
      </w:r>
      <w:r w:rsidRPr="00334485">
        <w:rPr>
          <w:rFonts w:hint="eastAsia"/>
          <w:b w:val="0"/>
          <w:bCs w:val="0"/>
          <w:sz w:val="24"/>
          <w:szCs w:val="24"/>
          <w:rtl/>
        </w:rPr>
        <w:t>זה</w:t>
      </w:r>
      <w:r w:rsidRPr="00334485">
        <w:rPr>
          <w:b w:val="0"/>
          <w:bCs w:val="0"/>
          <w:sz w:val="24"/>
          <w:szCs w:val="24"/>
          <w:rtl/>
        </w:rPr>
        <w:t xml:space="preserve">. </w:t>
      </w:r>
      <w:r w:rsidRPr="00334485">
        <w:rPr>
          <w:rFonts w:hint="eastAsia"/>
          <w:b w:val="0"/>
          <w:bCs w:val="0"/>
          <w:sz w:val="24"/>
          <w:szCs w:val="24"/>
          <w:rtl/>
        </w:rPr>
        <w:t>עם</w:t>
      </w:r>
      <w:r w:rsidRPr="00334485">
        <w:rPr>
          <w:b w:val="0"/>
          <w:bCs w:val="0"/>
          <w:sz w:val="24"/>
          <w:szCs w:val="24"/>
          <w:rtl/>
        </w:rPr>
        <w:t xml:space="preserve"> אישור המחירון, הוא יופץ לכל הספקים אשר הגישו הצעה לתת סל זה והם יתבקשו לאשר כי הם מקבלים על עצמם את המחירון שאושר. ככל שלא יאשרו ויגישו מחירון בהתאם, לא תאושר כניסתם לתת הסל. תוכניות ומענים </w:t>
      </w:r>
      <w:r w:rsidR="005F5108">
        <w:rPr>
          <w:rFonts w:hint="cs"/>
          <w:b w:val="0"/>
          <w:bCs w:val="0"/>
          <w:sz w:val="24"/>
          <w:szCs w:val="24"/>
          <w:rtl/>
        </w:rPr>
        <w:t xml:space="preserve">נוספים </w:t>
      </w:r>
      <w:r w:rsidRPr="00334485">
        <w:rPr>
          <w:b w:val="0"/>
          <w:bCs w:val="0"/>
          <w:sz w:val="24"/>
          <w:szCs w:val="24"/>
          <w:rtl/>
        </w:rPr>
        <w:t xml:space="preserve">תחת תת סל </w:t>
      </w:r>
      <w:r w:rsidR="005F5108" w:rsidRPr="00334485">
        <w:rPr>
          <w:rFonts w:hint="eastAsia"/>
          <w:b w:val="0"/>
          <w:bCs w:val="0"/>
          <w:sz w:val="24"/>
          <w:szCs w:val="24"/>
          <w:rtl/>
        </w:rPr>
        <w:t>אירועי</w:t>
      </w:r>
      <w:r w:rsidR="005F5108" w:rsidRPr="00334485">
        <w:rPr>
          <w:b w:val="0"/>
          <w:bCs w:val="0"/>
          <w:sz w:val="24"/>
          <w:szCs w:val="24"/>
          <w:rtl/>
        </w:rPr>
        <w:t xml:space="preserve"> </w:t>
      </w:r>
      <w:r w:rsidR="005F5108" w:rsidRPr="00334485">
        <w:rPr>
          <w:rFonts w:hint="eastAsia"/>
          <w:b w:val="0"/>
          <w:bCs w:val="0"/>
          <w:sz w:val="24"/>
          <w:szCs w:val="24"/>
          <w:rtl/>
        </w:rPr>
        <w:t>אמנות</w:t>
      </w:r>
      <w:r w:rsidR="005F5108" w:rsidRPr="00334485">
        <w:rPr>
          <w:b w:val="0"/>
          <w:bCs w:val="0"/>
          <w:sz w:val="24"/>
          <w:szCs w:val="24"/>
          <w:rtl/>
        </w:rPr>
        <w:t xml:space="preserve"> </w:t>
      </w:r>
      <w:r w:rsidR="005F5108" w:rsidRPr="00334485">
        <w:rPr>
          <w:rFonts w:hint="eastAsia"/>
          <w:b w:val="0"/>
          <w:bCs w:val="0"/>
          <w:sz w:val="24"/>
          <w:szCs w:val="24"/>
          <w:rtl/>
        </w:rPr>
        <w:t>ותרבות</w:t>
      </w:r>
      <w:r w:rsidRPr="00334485">
        <w:rPr>
          <w:b w:val="0"/>
          <w:bCs w:val="0"/>
          <w:sz w:val="24"/>
          <w:szCs w:val="24"/>
          <w:rtl/>
        </w:rPr>
        <w:t>, יגישו מחירון בהתאם לסעיפי המחירון הקיימים בנספח 1.</w:t>
      </w:r>
    </w:p>
    <w:p w14:paraId="26A564A8" w14:textId="77777777" w:rsidR="00E83707" w:rsidRPr="00334485" w:rsidRDefault="00E83707" w:rsidP="00E83707">
      <w:pPr>
        <w:pStyle w:val="1-"/>
        <w:keepLines/>
        <w:numPr>
          <w:ilvl w:val="3"/>
          <w:numId w:val="46"/>
        </w:numPr>
        <w:spacing w:before="0" w:after="0"/>
        <w:ind w:left="2204" w:hanging="1134"/>
        <w:jc w:val="both"/>
        <w:rPr>
          <w:b w:val="0"/>
          <w:bCs w:val="0"/>
          <w:sz w:val="24"/>
          <w:szCs w:val="24"/>
        </w:rPr>
      </w:pPr>
      <w:r w:rsidRPr="00334485">
        <w:rPr>
          <w:b w:val="0"/>
          <w:bCs w:val="0"/>
          <w:sz w:val="24"/>
          <w:szCs w:val="24"/>
          <w:rtl/>
        </w:rPr>
        <w:lastRenderedPageBreak/>
        <w:t xml:space="preserve">ספקים הכלולים בתת סל </w:t>
      </w:r>
      <w:r w:rsidRPr="00334485">
        <w:rPr>
          <w:rFonts w:hint="eastAsia"/>
          <w:b w:val="0"/>
          <w:bCs w:val="0"/>
          <w:sz w:val="24"/>
          <w:szCs w:val="24"/>
          <w:rtl/>
        </w:rPr>
        <w:t>אירועי</w:t>
      </w:r>
      <w:r w:rsidRPr="00334485">
        <w:rPr>
          <w:b w:val="0"/>
          <w:bCs w:val="0"/>
          <w:sz w:val="24"/>
          <w:szCs w:val="24"/>
          <w:rtl/>
        </w:rPr>
        <w:t xml:space="preserve"> </w:t>
      </w:r>
      <w:r w:rsidRPr="00334485">
        <w:rPr>
          <w:rFonts w:hint="eastAsia"/>
          <w:b w:val="0"/>
          <w:bCs w:val="0"/>
          <w:sz w:val="24"/>
          <w:szCs w:val="24"/>
          <w:rtl/>
        </w:rPr>
        <w:t>אמנות</w:t>
      </w:r>
      <w:r w:rsidRPr="00334485">
        <w:rPr>
          <w:b w:val="0"/>
          <w:bCs w:val="0"/>
          <w:sz w:val="24"/>
          <w:szCs w:val="24"/>
          <w:rtl/>
        </w:rPr>
        <w:t xml:space="preserve"> </w:t>
      </w:r>
      <w:r w:rsidRPr="00334485">
        <w:rPr>
          <w:rFonts w:hint="eastAsia"/>
          <w:b w:val="0"/>
          <w:bCs w:val="0"/>
          <w:sz w:val="24"/>
          <w:szCs w:val="24"/>
          <w:rtl/>
        </w:rPr>
        <w:t>ותרבות</w:t>
      </w:r>
      <w:r w:rsidRPr="00334485">
        <w:rPr>
          <w:b w:val="0"/>
          <w:bCs w:val="0"/>
          <w:sz w:val="24"/>
          <w:szCs w:val="24"/>
          <w:rtl/>
        </w:rPr>
        <w:t>, להם אושרו הצגות ומופעים על סמך אישור ועדת הרפרטואר, נדרשים לספק למוסד החינוכי את התוצרת המדויקת והמלאה שאושרה להם על ידי ועדת הרפרטואר. ספק שיספק תוצרת שלא בהתאם לפורמט עליו התקבל אישור וחתימת "ועדת הרפרטואר", יוסר ממאגר התוכניות והמענים, לאחר שימוע ובהתאם להחלטת ועדת המכרזים בעניינו.</w:t>
      </w:r>
      <w:r w:rsidRPr="00334485">
        <w:rPr>
          <w:rFonts w:hint="eastAsia"/>
          <w:b w:val="0"/>
          <w:bCs w:val="0"/>
          <w:sz w:val="24"/>
          <w:szCs w:val="24"/>
          <w:rtl/>
        </w:rPr>
        <w:t> כמו</w:t>
      </w:r>
      <w:r w:rsidRPr="00334485">
        <w:rPr>
          <w:b w:val="0"/>
          <w:bCs w:val="0"/>
          <w:sz w:val="24"/>
          <w:szCs w:val="24"/>
          <w:rtl/>
        </w:rPr>
        <w:t xml:space="preserve"> כן, </w:t>
      </w:r>
      <w:r w:rsidRPr="00334485">
        <w:rPr>
          <w:rFonts w:hint="eastAsia"/>
          <w:b w:val="0"/>
          <w:bCs w:val="0"/>
          <w:sz w:val="24"/>
          <w:szCs w:val="24"/>
          <w:rtl/>
        </w:rPr>
        <w:t>המשרד</w:t>
      </w:r>
      <w:r w:rsidRPr="00334485">
        <w:rPr>
          <w:b w:val="0"/>
          <w:bCs w:val="0"/>
          <w:sz w:val="24"/>
          <w:szCs w:val="24"/>
          <w:rtl/>
        </w:rPr>
        <w:t xml:space="preserve"> יבקש לבטל לאותו הספק את </w:t>
      </w:r>
      <w:r w:rsidRPr="00334485">
        <w:rPr>
          <w:rFonts w:hint="eastAsia"/>
          <w:b w:val="0"/>
          <w:bCs w:val="0"/>
          <w:sz w:val="24"/>
          <w:szCs w:val="24"/>
          <w:rtl/>
        </w:rPr>
        <w:t>אישור</w:t>
      </w:r>
      <w:r w:rsidRPr="00334485">
        <w:rPr>
          <w:b w:val="0"/>
          <w:bCs w:val="0"/>
          <w:sz w:val="24"/>
          <w:szCs w:val="24"/>
          <w:rtl/>
        </w:rPr>
        <w:t xml:space="preserve"> </w:t>
      </w:r>
      <w:r w:rsidRPr="00334485">
        <w:rPr>
          <w:rFonts w:hint="eastAsia"/>
          <w:b w:val="0"/>
          <w:bCs w:val="0"/>
          <w:sz w:val="24"/>
          <w:szCs w:val="24"/>
          <w:rtl/>
        </w:rPr>
        <w:t>ועדת</w:t>
      </w:r>
      <w:r w:rsidRPr="00334485">
        <w:rPr>
          <w:b w:val="0"/>
          <w:bCs w:val="0"/>
          <w:sz w:val="24"/>
          <w:szCs w:val="24"/>
          <w:rtl/>
        </w:rPr>
        <w:t xml:space="preserve"> </w:t>
      </w:r>
      <w:r w:rsidRPr="00334485">
        <w:rPr>
          <w:rFonts w:hint="eastAsia"/>
          <w:b w:val="0"/>
          <w:bCs w:val="0"/>
          <w:sz w:val="24"/>
          <w:szCs w:val="24"/>
          <w:rtl/>
        </w:rPr>
        <w:t>הרפרטואר</w:t>
      </w:r>
      <w:r w:rsidRPr="00334485">
        <w:rPr>
          <w:b w:val="0"/>
          <w:bCs w:val="0"/>
          <w:sz w:val="24"/>
          <w:szCs w:val="24"/>
          <w:rtl/>
        </w:rPr>
        <w:t xml:space="preserve"> </w:t>
      </w:r>
      <w:r w:rsidRPr="00334485">
        <w:rPr>
          <w:rFonts w:hint="eastAsia"/>
          <w:b w:val="0"/>
          <w:bCs w:val="0"/>
          <w:sz w:val="24"/>
          <w:szCs w:val="24"/>
          <w:rtl/>
        </w:rPr>
        <w:t>שניתן</w:t>
      </w:r>
      <w:r w:rsidRPr="00334485">
        <w:rPr>
          <w:b w:val="0"/>
          <w:bCs w:val="0"/>
          <w:sz w:val="24"/>
          <w:szCs w:val="24"/>
          <w:rtl/>
        </w:rPr>
        <w:t xml:space="preserve"> </w:t>
      </w:r>
      <w:r w:rsidRPr="00334485">
        <w:rPr>
          <w:rFonts w:hint="eastAsia"/>
          <w:b w:val="0"/>
          <w:bCs w:val="0"/>
          <w:sz w:val="24"/>
          <w:szCs w:val="24"/>
          <w:rtl/>
        </w:rPr>
        <w:t>לו</w:t>
      </w:r>
      <w:r w:rsidRPr="00334485">
        <w:rPr>
          <w:b w:val="0"/>
          <w:bCs w:val="0"/>
          <w:sz w:val="24"/>
          <w:szCs w:val="24"/>
          <w:rtl/>
        </w:rPr>
        <w:t>.</w:t>
      </w:r>
    </w:p>
    <w:p w14:paraId="372793C7" w14:textId="3ECFC960" w:rsidR="00E83707" w:rsidRPr="00334485" w:rsidRDefault="00E83707" w:rsidP="00E83707">
      <w:pPr>
        <w:pStyle w:val="1-"/>
        <w:keepLines/>
        <w:numPr>
          <w:ilvl w:val="2"/>
          <w:numId w:val="46"/>
        </w:numPr>
        <w:spacing w:before="0" w:after="0"/>
        <w:ind w:left="1637" w:hanging="917"/>
        <w:jc w:val="both"/>
        <w:rPr>
          <w:b w:val="0"/>
          <w:bCs w:val="0"/>
          <w:sz w:val="24"/>
          <w:szCs w:val="24"/>
        </w:rPr>
      </w:pPr>
      <w:r w:rsidRPr="00334485">
        <w:rPr>
          <w:b w:val="0"/>
          <w:bCs w:val="0"/>
          <w:sz w:val="24"/>
          <w:szCs w:val="24"/>
          <w:rtl/>
        </w:rPr>
        <w:t>תוכניות ומענים בנושא מיניות</w:t>
      </w:r>
    </w:p>
    <w:p w14:paraId="32133F86" w14:textId="3AA341EE" w:rsidR="00E83707" w:rsidRPr="00334485" w:rsidRDefault="00E83707" w:rsidP="00F35BCC">
      <w:pPr>
        <w:pStyle w:val="1-"/>
        <w:keepLines/>
        <w:numPr>
          <w:ilvl w:val="3"/>
          <w:numId w:val="46"/>
        </w:numPr>
        <w:spacing w:before="0" w:after="0"/>
        <w:ind w:left="2204" w:hanging="1134"/>
        <w:jc w:val="both"/>
        <w:rPr>
          <w:b w:val="0"/>
          <w:bCs w:val="0"/>
          <w:sz w:val="24"/>
          <w:szCs w:val="24"/>
          <w:rtl/>
        </w:rPr>
      </w:pPr>
      <w:r w:rsidRPr="00334485">
        <w:rPr>
          <w:b w:val="0"/>
          <w:bCs w:val="0"/>
          <w:sz w:val="24"/>
          <w:szCs w:val="24"/>
          <w:rtl/>
        </w:rPr>
        <w:t>כל תוכנית/מענה המבקשים לפעול בנושא מיניות, נדרשים להגיש תוכנית ייעודית לנושא תחת תת</w:t>
      </w:r>
      <w:r w:rsidR="005F5108">
        <w:rPr>
          <w:rFonts w:hint="cs"/>
          <w:b w:val="0"/>
          <w:bCs w:val="0"/>
          <w:sz w:val="24"/>
          <w:szCs w:val="24"/>
          <w:rtl/>
        </w:rPr>
        <w:t xml:space="preserve"> </w:t>
      </w:r>
      <w:r w:rsidRPr="00334485">
        <w:rPr>
          <w:b w:val="0"/>
          <w:bCs w:val="0"/>
          <w:sz w:val="24"/>
          <w:szCs w:val="24"/>
          <w:rtl/>
        </w:rPr>
        <w:t xml:space="preserve">סל </w:t>
      </w:r>
      <w:r w:rsidR="005F5108" w:rsidRPr="005F5108">
        <w:rPr>
          <w:b w:val="0"/>
          <w:bCs w:val="0"/>
          <w:sz w:val="24"/>
          <w:szCs w:val="24"/>
          <w:rtl/>
        </w:rPr>
        <w:t>למידה רגשית חברתית, אקלים מיטבי, כישורי חיים ומניעת התנהגויות בסיכון</w:t>
      </w:r>
      <w:r w:rsidRPr="00334485">
        <w:rPr>
          <w:b w:val="0"/>
          <w:bCs w:val="0"/>
          <w:sz w:val="24"/>
          <w:szCs w:val="24"/>
          <w:rtl/>
        </w:rPr>
        <w:t>.</w:t>
      </w:r>
      <w:r w:rsidR="005F5108">
        <w:rPr>
          <w:rFonts w:hint="cs"/>
          <w:b w:val="0"/>
          <w:bCs w:val="0"/>
          <w:sz w:val="24"/>
          <w:szCs w:val="24"/>
          <w:rtl/>
        </w:rPr>
        <w:t xml:space="preserve"> </w:t>
      </w:r>
      <w:r w:rsidRPr="00334485">
        <w:rPr>
          <w:b w:val="0"/>
          <w:bCs w:val="0"/>
          <w:sz w:val="24"/>
          <w:szCs w:val="24"/>
          <w:rtl/>
        </w:rPr>
        <w:t>להצעה שתוגש, בנוסף לכל תנאי הסף והתנאים הנוספים, יש לצרף סילבוס ותוכנית למידה מפורטת.</w:t>
      </w:r>
    </w:p>
    <w:p w14:paraId="36D11FA6" w14:textId="77777777" w:rsidR="00E83707" w:rsidRPr="00334485" w:rsidRDefault="00E83707" w:rsidP="00E83707">
      <w:pPr>
        <w:pStyle w:val="1-"/>
        <w:keepLines/>
        <w:numPr>
          <w:ilvl w:val="2"/>
          <w:numId w:val="46"/>
        </w:numPr>
        <w:spacing w:before="0" w:after="0"/>
        <w:ind w:left="1637" w:hanging="917"/>
        <w:jc w:val="both"/>
        <w:rPr>
          <w:b w:val="0"/>
          <w:bCs w:val="0"/>
          <w:sz w:val="24"/>
          <w:szCs w:val="24"/>
          <w:rtl/>
        </w:rPr>
      </w:pPr>
      <w:r w:rsidRPr="00334485">
        <w:rPr>
          <w:b w:val="0"/>
          <w:bCs w:val="0"/>
          <w:sz w:val="24"/>
          <w:szCs w:val="24"/>
          <w:rtl/>
        </w:rPr>
        <w:t xml:space="preserve">זכיה בתתי סלים </w:t>
      </w:r>
      <w:proofErr w:type="spellStart"/>
      <w:r w:rsidRPr="00334485">
        <w:rPr>
          <w:b w:val="0"/>
          <w:bCs w:val="0"/>
          <w:sz w:val="24"/>
          <w:szCs w:val="24"/>
          <w:rtl/>
        </w:rPr>
        <w:t>מסויימים</w:t>
      </w:r>
      <w:proofErr w:type="spellEnd"/>
      <w:r w:rsidRPr="00334485">
        <w:rPr>
          <w:b w:val="0"/>
          <w:bCs w:val="0"/>
          <w:sz w:val="24"/>
          <w:szCs w:val="24"/>
          <w:rtl/>
        </w:rPr>
        <w:t>, תחייב את הספקים הכלולים בהם להשתתף במפגשים מקוונים שיובילו היחידות המקצועיות הרלוונטיות, במטרה לחשוף את הספקים למדיניות המשרד ולדגשים נוספים בתחומי תת הסל. הודעה על מפגשים מסוג זה תינתן בהתראה של לפחות שבועיים מראש.</w:t>
      </w:r>
    </w:p>
    <w:p w14:paraId="0FB7E5C5" w14:textId="77777777" w:rsidR="00E83707" w:rsidRPr="00334485" w:rsidRDefault="00E83707" w:rsidP="00E83707">
      <w:pPr>
        <w:pStyle w:val="1-"/>
        <w:keepLines/>
        <w:numPr>
          <w:ilvl w:val="2"/>
          <w:numId w:val="46"/>
        </w:numPr>
        <w:spacing w:before="0" w:after="0"/>
        <w:ind w:left="1637" w:hanging="917"/>
        <w:jc w:val="both"/>
        <w:rPr>
          <w:b w:val="0"/>
          <w:bCs w:val="0"/>
          <w:sz w:val="24"/>
          <w:szCs w:val="24"/>
          <w:rtl/>
        </w:rPr>
      </w:pPr>
      <w:r w:rsidRPr="00334485">
        <w:rPr>
          <w:rFonts w:hint="eastAsia"/>
          <w:b w:val="0"/>
          <w:bCs w:val="0"/>
          <w:sz w:val="24"/>
          <w:szCs w:val="24"/>
          <w:rtl/>
        </w:rPr>
        <w:t>בהתאם</w:t>
      </w:r>
      <w:r w:rsidRPr="00334485">
        <w:rPr>
          <w:b w:val="0"/>
          <w:bCs w:val="0"/>
          <w:sz w:val="24"/>
          <w:szCs w:val="24"/>
          <w:rtl/>
        </w:rPr>
        <w:t xml:space="preserve"> </w:t>
      </w:r>
      <w:r w:rsidRPr="00334485">
        <w:rPr>
          <w:rFonts w:hint="eastAsia"/>
          <w:b w:val="0"/>
          <w:bCs w:val="0"/>
          <w:sz w:val="24"/>
          <w:szCs w:val="24"/>
          <w:rtl/>
        </w:rPr>
        <w:t>לשיקול</w:t>
      </w:r>
      <w:r w:rsidRPr="00334485">
        <w:rPr>
          <w:b w:val="0"/>
          <w:bCs w:val="0"/>
          <w:sz w:val="24"/>
          <w:szCs w:val="24"/>
          <w:rtl/>
        </w:rPr>
        <w:t xml:space="preserve"> </w:t>
      </w:r>
      <w:r w:rsidRPr="00334485">
        <w:rPr>
          <w:rFonts w:hint="eastAsia"/>
          <w:b w:val="0"/>
          <w:bCs w:val="0"/>
          <w:sz w:val="24"/>
          <w:szCs w:val="24"/>
          <w:rtl/>
        </w:rPr>
        <w:t>דעת</w:t>
      </w:r>
      <w:r w:rsidRPr="00334485">
        <w:rPr>
          <w:b w:val="0"/>
          <w:bCs w:val="0"/>
          <w:sz w:val="24"/>
          <w:szCs w:val="24"/>
          <w:rtl/>
        </w:rPr>
        <w:t xml:space="preserve"> </w:t>
      </w:r>
      <w:r w:rsidRPr="00334485">
        <w:rPr>
          <w:rFonts w:hint="eastAsia"/>
          <w:b w:val="0"/>
          <w:bCs w:val="0"/>
          <w:sz w:val="24"/>
          <w:szCs w:val="24"/>
          <w:rtl/>
        </w:rPr>
        <w:t>מקצועי</w:t>
      </w:r>
      <w:r w:rsidRPr="00334485">
        <w:rPr>
          <w:b w:val="0"/>
          <w:bCs w:val="0"/>
          <w:sz w:val="24"/>
          <w:szCs w:val="24"/>
          <w:rtl/>
        </w:rPr>
        <w:t xml:space="preserve"> </w:t>
      </w:r>
      <w:r w:rsidRPr="00334485">
        <w:rPr>
          <w:rFonts w:hint="eastAsia"/>
          <w:b w:val="0"/>
          <w:bCs w:val="0"/>
          <w:sz w:val="24"/>
          <w:szCs w:val="24"/>
          <w:rtl/>
        </w:rPr>
        <w:t>של</w:t>
      </w:r>
      <w:r w:rsidRPr="00334485">
        <w:rPr>
          <w:b w:val="0"/>
          <w:bCs w:val="0"/>
          <w:sz w:val="24"/>
          <w:szCs w:val="24"/>
          <w:rtl/>
        </w:rPr>
        <w:t xml:space="preserve"> </w:t>
      </w:r>
      <w:r w:rsidRPr="00334485">
        <w:rPr>
          <w:rFonts w:hint="eastAsia"/>
          <w:b w:val="0"/>
          <w:bCs w:val="0"/>
          <w:sz w:val="24"/>
          <w:szCs w:val="24"/>
          <w:rtl/>
        </w:rPr>
        <w:t>הגורמים</w:t>
      </w:r>
      <w:r w:rsidRPr="00334485">
        <w:rPr>
          <w:b w:val="0"/>
          <w:bCs w:val="0"/>
          <w:sz w:val="24"/>
          <w:szCs w:val="24"/>
          <w:rtl/>
        </w:rPr>
        <w:t xml:space="preserve"> </w:t>
      </w:r>
      <w:r w:rsidRPr="00334485">
        <w:rPr>
          <w:rFonts w:hint="eastAsia"/>
          <w:b w:val="0"/>
          <w:bCs w:val="0"/>
          <w:sz w:val="24"/>
          <w:szCs w:val="24"/>
          <w:rtl/>
        </w:rPr>
        <w:t>הרלוונטיים</w:t>
      </w:r>
      <w:r w:rsidRPr="00334485">
        <w:rPr>
          <w:b w:val="0"/>
          <w:bCs w:val="0"/>
          <w:sz w:val="24"/>
          <w:szCs w:val="24"/>
          <w:rtl/>
        </w:rPr>
        <w:t xml:space="preserve"> </w:t>
      </w:r>
      <w:r w:rsidRPr="00334485">
        <w:rPr>
          <w:rFonts w:hint="eastAsia"/>
          <w:b w:val="0"/>
          <w:bCs w:val="0"/>
          <w:sz w:val="24"/>
          <w:szCs w:val="24"/>
          <w:rtl/>
        </w:rPr>
        <w:t>במשרד</w:t>
      </w:r>
      <w:r w:rsidRPr="00334485">
        <w:rPr>
          <w:b w:val="0"/>
          <w:bCs w:val="0"/>
          <w:sz w:val="24"/>
          <w:szCs w:val="24"/>
          <w:rtl/>
        </w:rPr>
        <w:t xml:space="preserve"> </w:t>
      </w:r>
      <w:r w:rsidRPr="00334485">
        <w:rPr>
          <w:rFonts w:hint="eastAsia"/>
          <w:b w:val="0"/>
          <w:bCs w:val="0"/>
          <w:sz w:val="24"/>
          <w:szCs w:val="24"/>
          <w:rtl/>
        </w:rPr>
        <w:t>ו</w:t>
      </w:r>
      <w:r w:rsidRPr="00334485">
        <w:rPr>
          <w:b w:val="0"/>
          <w:bCs w:val="0"/>
          <w:sz w:val="24"/>
          <w:szCs w:val="24"/>
          <w:rtl/>
        </w:rPr>
        <w:t xml:space="preserve">/או </w:t>
      </w:r>
      <w:r w:rsidRPr="00334485">
        <w:rPr>
          <w:rFonts w:hint="eastAsia"/>
          <w:b w:val="0"/>
          <w:bCs w:val="0"/>
          <w:sz w:val="24"/>
          <w:szCs w:val="24"/>
          <w:rtl/>
        </w:rPr>
        <w:t>בהתאם</w:t>
      </w:r>
      <w:r w:rsidRPr="00334485">
        <w:rPr>
          <w:b w:val="0"/>
          <w:bCs w:val="0"/>
          <w:sz w:val="24"/>
          <w:szCs w:val="24"/>
          <w:rtl/>
        </w:rPr>
        <w:t xml:space="preserve"> </w:t>
      </w:r>
      <w:r w:rsidRPr="00334485">
        <w:rPr>
          <w:rFonts w:hint="eastAsia"/>
          <w:b w:val="0"/>
          <w:bCs w:val="0"/>
          <w:sz w:val="24"/>
          <w:szCs w:val="24"/>
          <w:rtl/>
        </w:rPr>
        <w:t>לנתוני</w:t>
      </w:r>
      <w:r w:rsidRPr="00334485">
        <w:rPr>
          <w:b w:val="0"/>
          <w:bCs w:val="0"/>
          <w:sz w:val="24"/>
          <w:szCs w:val="24"/>
          <w:rtl/>
        </w:rPr>
        <w:t xml:space="preserve"> </w:t>
      </w:r>
      <w:r w:rsidRPr="00334485">
        <w:rPr>
          <w:rFonts w:hint="eastAsia"/>
          <w:b w:val="0"/>
          <w:bCs w:val="0"/>
          <w:sz w:val="24"/>
          <w:szCs w:val="24"/>
          <w:rtl/>
        </w:rPr>
        <w:t>בקרה</w:t>
      </w:r>
      <w:r w:rsidRPr="00334485">
        <w:rPr>
          <w:b w:val="0"/>
          <w:bCs w:val="0"/>
          <w:sz w:val="24"/>
          <w:szCs w:val="24"/>
          <w:rtl/>
        </w:rPr>
        <w:t xml:space="preserve"> </w:t>
      </w:r>
      <w:r w:rsidRPr="00334485">
        <w:rPr>
          <w:rFonts w:hint="eastAsia"/>
          <w:b w:val="0"/>
          <w:bCs w:val="0"/>
          <w:sz w:val="24"/>
          <w:szCs w:val="24"/>
          <w:rtl/>
        </w:rPr>
        <w:t>והערכה</w:t>
      </w:r>
      <w:r w:rsidRPr="00334485">
        <w:rPr>
          <w:b w:val="0"/>
          <w:bCs w:val="0"/>
          <w:sz w:val="24"/>
          <w:szCs w:val="24"/>
          <w:rtl/>
        </w:rPr>
        <w:t xml:space="preserve"> ו/או משובים במאגר, </w:t>
      </w:r>
      <w:r w:rsidRPr="00334485">
        <w:rPr>
          <w:rFonts w:hint="eastAsia"/>
          <w:b w:val="0"/>
          <w:bCs w:val="0"/>
          <w:sz w:val="24"/>
          <w:szCs w:val="24"/>
          <w:rtl/>
        </w:rPr>
        <w:t>רשאי</w:t>
      </w:r>
      <w:r w:rsidRPr="00334485">
        <w:rPr>
          <w:b w:val="0"/>
          <w:bCs w:val="0"/>
          <w:sz w:val="24"/>
          <w:szCs w:val="24"/>
          <w:rtl/>
        </w:rPr>
        <w:t xml:space="preserve"> </w:t>
      </w:r>
      <w:r w:rsidRPr="00334485">
        <w:rPr>
          <w:rFonts w:hint="eastAsia"/>
          <w:b w:val="0"/>
          <w:bCs w:val="0"/>
          <w:sz w:val="24"/>
          <w:szCs w:val="24"/>
          <w:rtl/>
        </w:rPr>
        <w:t>המשרד</w:t>
      </w:r>
      <w:r w:rsidRPr="00334485">
        <w:rPr>
          <w:b w:val="0"/>
          <w:bCs w:val="0"/>
          <w:sz w:val="24"/>
          <w:szCs w:val="24"/>
          <w:rtl/>
        </w:rPr>
        <w:t xml:space="preserve"> </w:t>
      </w:r>
      <w:r w:rsidRPr="00334485">
        <w:rPr>
          <w:rFonts w:hint="eastAsia"/>
          <w:b w:val="0"/>
          <w:bCs w:val="0"/>
          <w:sz w:val="24"/>
          <w:szCs w:val="24"/>
          <w:rtl/>
        </w:rPr>
        <w:t>לעדכן</w:t>
      </w:r>
      <w:r w:rsidRPr="00334485">
        <w:rPr>
          <w:b w:val="0"/>
          <w:bCs w:val="0"/>
          <w:sz w:val="24"/>
          <w:szCs w:val="24"/>
          <w:rtl/>
        </w:rPr>
        <w:t xml:space="preserve"> </w:t>
      </w:r>
      <w:r w:rsidRPr="00334485">
        <w:rPr>
          <w:rFonts w:hint="eastAsia"/>
          <w:b w:val="0"/>
          <w:bCs w:val="0"/>
          <w:sz w:val="24"/>
          <w:szCs w:val="24"/>
          <w:rtl/>
        </w:rPr>
        <w:t>את</w:t>
      </w:r>
      <w:r w:rsidRPr="00334485">
        <w:rPr>
          <w:b w:val="0"/>
          <w:bCs w:val="0"/>
          <w:sz w:val="24"/>
          <w:szCs w:val="24"/>
          <w:rtl/>
        </w:rPr>
        <w:t xml:space="preserve"> </w:t>
      </w:r>
      <w:r w:rsidRPr="00334485">
        <w:rPr>
          <w:rFonts w:hint="eastAsia"/>
          <w:b w:val="0"/>
          <w:bCs w:val="0"/>
          <w:sz w:val="24"/>
          <w:szCs w:val="24"/>
          <w:rtl/>
        </w:rPr>
        <w:t>נתוני</w:t>
      </w:r>
      <w:r w:rsidRPr="00334485">
        <w:rPr>
          <w:b w:val="0"/>
          <w:bCs w:val="0"/>
          <w:sz w:val="24"/>
          <w:szCs w:val="24"/>
          <w:rtl/>
        </w:rPr>
        <w:t xml:space="preserve"> </w:t>
      </w:r>
      <w:r w:rsidRPr="00334485">
        <w:rPr>
          <w:rFonts w:hint="eastAsia"/>
          <w:b w:val="0"/>
          <w:bCs w:val="0"/>
          <w:sz w:val="24"/>
          <w:szCs w:val="24"/>
          <w:rtl/>
        </w:rPr>
        <w:t>התוכנית</w:t>
      </w:r>
      <w:r w:rsidRPr="00334485">
        <w:rPr>
          <w:b w:val="0"/>
          <w:bCs w:val="0"/>
          <w:sz w:val="24"/>
          <w:szCs w:val="24"/>
          <w:rtl/>
        </w:rPr>
        <w:t xml:space="preserve"> </w:t>
      </w:r>
      <w:r w:rsidRPr="00334485">
        <w:rPr>
          <w:rFonts w:hint="eastAsia"/>
          <w:b w:val="0"/>
          <w:bCs w:val="0"/>
          <w:sz w:val="24"/>
          <w:szCs w:val="24"/>
          <w:rtl/>
        </w:rPr>
        <w:t>המוצגים</w:t>
      </w:r>
      <w:r w:rsidRPr="00334485">
        <w:rPr>
          <w:b w:val="0"/>
          <w:bCs w:val="0"/>
          <w:sz w:val="24"/>
          <w:szCs w:val="24"/>
          <w:rtl/>
        </w:rPr>
        <w:t xml:space="preserve"> </w:t>
      </w:r>
      <w:r w:rsidRPr="00334485">
        <w:rPr>
          <w:rFonts w:hint="eastAsia"/>
          <w:b w:val="0"/>
          <w:bCs w:val="0"/>
          <w:sz w:val="24"/>
          <w:szCs w:val="24"/>
          <w:rtl/>
        </w:rPr>
        <w:t>במאגר</w:t>
      </w:r>
      <w:r w:rsidRPr="00334485">
        <w:rPr>
          <w:b w:val="0"/>
          <w:bCs w:val="0"/>
          <w:sz w:val="24"/>
          <w:szCs w:val="24"/>
          <w:rtl/>
        </w:rPr>
        <w:t xml:space="preserve"> (כגון: </w:t>
      </w:r>
      <w:r w:rsidRPr="00334485">
        <w:rPr>
          <w:rFonts w:hint="eastAsia"/>
          <w:b w:val="0"/>
          <w:bCs w:val="0"/>
          <w:sz w:val="24"/>
          <w:szCs w:val="24"/>
          <w:rtl/>
        </w:rPr>
        <w:t>פריסה</w:t>
      </w:r>
      <w:r w:rsidRPr="00334485">
        <w:rPr>
          <w:b w:val="0"/>
          <w:bCs w:val="0"/>
          <w:sz w:val="24"/>
          <w:szCs w:val="24"/>
          <w:rtl/>
        </w:rPr>
        <w:t xml:space="preserve"> </w:t>
      </w:r>
      <w:r w:rsidRPr="00334485">
        <w:rPr>
          <w:rFonts w:hint="eastAsia"/>
          <w:b w:val="0"/>
          <w:bCs w:val="0"/>
          <w:sz w:val="24"/>
          <w:szCs w:val="24"/>
          <w:rtl/>
        </w:rPr>
        <w:t>גיאוגרפית</w:t>
      </w:r>
      <w:r w:rsidRPr="00334485">
        <w:rPr>
          <w:b w:val="0"/>
          <w:bCs w:val="0"/>
          <w:sz w:val="24"/>
          <w:szCs w:val="24"/>
          <w:rtl/>
        </w:rPr>
        <w:t xml:space="preserve">, </w:t>
      </w:r>
      <w:r w:rsidRPr="00334485">
        <w:rPr>
          <w:rFonts w:hint="eastAsia"/>
          <w:b w:val="0"/>
          <w:bCs w:val="0"/>
          <w:sz w:val="24"/>
          <w:szCs w:val="24"/>
          <w:rtl/>
        </w:rPr>
        <w:t>מלאי</w:t>
      </w:r>
      <w:r w:rsidRPr="00334485">
        <w:rPr>
          <w:b w:val="0"/>
          <w:bCs w:val="0"/>
          <w:sz w:val="24"/>
          <w:szCs w:val="24"/>
          <w:rtl/>
        </w:rPr>
        <w:t xml:space="preserve">, </w:t>
      </w:r>
      <w:r w:rsidRPr="00334485">
        <w:rPr>
          <w:rFonts w:hint="eastAsia"/>
          <w:b w:val="0"/>
          <w:bCs w:val="0"/>
          <w:sz w:val="24"/>
          <w:szCs w:val="24"/>
          <w:rtl/>
        </w:rPr>
        <w:t>התאמה</w:t>
      </w:r>
      <w:r w:rsidRPr="00334485">
        <w:rPr>
          <w:b w:val="0"/>
          <w:bCs w:val="0"/>
          <w:sz w:val="24"/>
          <w:szCs w:val="24"/>
          <w:rtl/>
        </w:rPr>
        <w:t xml:space="preserve"> </w:t>
      </w:r>
      <w:r w:rsidRPr="00334485">
        <w:rPr>
          <w:rFonts w:hint="eastAsia"/>
          <w:b w:val="0"/>
          <w:bCs w:val="0"/>
          <w:sz w:val="24"/>
          <w:szCs w:val="24"/>
          <w:rtl/>
        </w:rPr>
        <w:t>לשכבת</w:t>
      </w:r>
      <w:r w:rsidRPr="00334485">
        <w:rPr>
          <w:b w:val="0"/>
          <w:bCs w:val="0"/>
          <w:sz w:val="24"/>
          <w:szCs w:val="24"/>
          <w:rtl/>
        </w:rPr>
        <w:t xml:space="preserve"> </w:t>
      </w:r>
      <w:r w:rsidRPr="00334485">
        <w:rPr>
          <w:rFonts w:hint="eastAsia"/>
          <w:b w:val="0"/>
          <w:bCs w:val="0"/>
          <w:sz w:val="24"/>
          <w:szCs w:val="24"/>
          <w:rtl/>
        </w:rPr>
        <w:t>גיל</w:t>
      </w:r>
      <w:r w:rsidRPr="00334485">
        <w:rPr>
          <w:b w:val="0"/>
          <w:bCs w:val="0"/>
          <w:sz w:val="24"/>
          <w:szCs w:val="24"/>
          <w:rtl/>
        </w:rPr>
        <w:t xml:space="preserve">, </w:t>
      </w:r>
      <w:r w:rsidRPr="00334485">
        <w:rPr>
          <w:rFonts w:hint="eastAsia"/>
          <w:b w:val="0"/>
          <w:bCs w:val="0"/>
          <w:sz w:val="24"/>
          <w:szCs w:val="24"/>
          <w:rtl/>
        </w:rPr>
        <w:t>התאמה</w:t>
      </w:r>
      <w:r w:rsidRPr="00334485">
        <w:rPr>
          <w:b w:val="0"/>
          <w:bCs w:val="0"/>
          <w:sz w:val="24"/>
          <w:szCs w:val="24"/>
          <w:rtl/>
        </w:rPr>
        <w:t xml:space="preserve"> </w:t>
      </w:r>
      <w:r w:rsidRPr="00334485">
        <w:rPr>
          <w:rFonts w:hint="eastAsia"/>
          <w:b w:val="0"/>
          <w:bCs w:val="0"/>
          <w:sz w:val="24"/>
          <w:szCs w:val="24"/>
          <w:rtl/>
        </w:rPr>
        <w:t>למגזר</w:t>
      </w:r>
      <w:r w:rsidRPr="00334485">
        <w:rPr>
          <w:b w:val="0"/>
          <w:bCs w:val="0"/>
          <w:sz w:val="24"/>
          <w:szCs w:val="24"/>
          <w:rtl/>
        </w:rPr>
        <w:t xml:space="preserve">, </w:t>
      </w:r>
      <w:r w:rsidRPr="00334485">
        <w:rPr>
          <w:rFonts w:hint="eastAsia"/>
          <w:b w:val="0"/>
          <w:bCs w:val="0"/>
          <w:sz w:val="24"/>
          <w:szCs w:val="24"/>
          <w:rtl/>
        </w:rPr>
        <w:t>התאמה</w:t>
      </w:r>
      <w:r w:rsidRPr="00334485">
        <w:rPr>
          <w:b w:val="0"/>
          <w:bCs w:val="0"/>
          <w:sz w:val="24"/>
          <w:szCs w:val="24"/>
          <w:rtl/>
        </w:rPr>
        <w:t xml:space="preserve"> </w:t>
      </w:r>
      <w:r w:rsidRPr="00334485">
        <w:rPr>
          <w:rFonts w:hint="eastAsia"/>
          <w:b w:val="0"/>
          <w:bCs w:val="0"/>
          <w:sz w:val="24"/>
          <w:szCs w:val="24"/>
          <w:rtl/>
        </w:rPr>
        <w:t>לסוג</w:t>
      </w:r>
      <w:r w:rsidRPr="00334485">
        <w:rPr>
          <w:b w:val="0"/>
          <w:bCs w:val="0"/>
          <w:sz w:val="24"/>
          <w:szCs w:val="24"/>
          <w:rtl/>
        </w:rPr>
        <w:t xml:space="preserve"> </w:t>
      </w:r>
      <w:r w:rsidRPr="00334485">
        <w:rPr>
          <w:rFonts w:hint="eastAsia"/>
          <w:b w:val="0"/>
          <w:bCs w:val="0"/>
          <w:sz w:val="24"/>
          <w:szCs w:val="24"/>
          <w:rtl/>
        </w:rPr>
        <w:t>פיקוח</w:t>
      </w:r>
      <w:r w:rsidRPr="00334485">
        <w:rPr>
          <w:b w:val="0"/>
          <w:bCs w:val="0"/>
          <w:sz w:val="24"/>
          <w:szCs w:val="24"/>
          <w:rtl/>
        </w:rPr>
        <w:t xml:space="preserve"> </w:t>
      </w:r>
      <w:r w:rsidRPr="00334485">
        <w:rPr>
          <w:rFonts w:hint="eastAsia"/>
          <w:b w:val="0"/>
          <w:bCs w:val="0"/>
          <w:sz w:val="24"/>
          <w:szCs w:val="24"/>
          <w:rtl/>
        </w:rPr>
        <w:t>וכו</w:t>
      </w:r>
      <w:r w:rsidRPr="00334485">
        <w:rPr>
          <w:b w:val="0"/>
          <w:bCs w:val="0"/>
          <w:sz w:val="24"/>
          <w:szCs w:val="24"/>
          <w:rtl/>
        </w:rPr>
        <w:t xml:space="preserve">'). בכל עדכון לפי סעיף זה, </w:t>
      </w:r>
      <w:r w:rsidRPr="00334485">
        <w:rPr>
          <w:rFonts w:hint="eastAsia"/>
          <w:b w:val="0"/>
          <w:bCs w:val="0"/>
          <w:sz w:val="24"/>
          <w:szCs w:val="24"/>
          <w:rtl/>
        </w:rPr>
        <w:t>המשרד</w:t>
      </w:r>
      <w:r w:rsidRPr="00334485">
        <w:rPr>
          <w:b w:val="0"/>
          <w:bCs w:val="0"/>
          <w:sz w:val="24"/>
          <w:szCs w:val="24"/>
          <w:rtl/>
        </w:rPr>
        <w:t xml:space="preserve"> </w:t>
      </w:r>
      <w:r w:rsidRPr="00334485">
        <w:rPr>
          <w:rFonts w:hint="eastAsia"/>
          <w:b w:val="0"/>
          <w:bCs w:val="0"/>
          <w:sz w:val="24"/>
          <w:szCs w:val="24"/>
          <w:rtl/>
        </w:rPr>
        <w:t>ישלח</w:t>
      </w:r>
      <w:r w:rsidRPr="00334485">
        <w:rPr>
          <w:b w:val="0"/>
          <w:bCs w:val="0"/>
          <w:sz w:val="24"/>
          <w:szCs w:val="24"/>
          <w:rtl/>
        </w:rPr>
        <w:t xml:space="preserve"> </w:t>
      </w:r>
      <w:r w:rsidRPr="00334485">
        <w:rPr>
          <w:rFonts w:hint="eastAsia"/>
          <w:b w:val="0"/>
          <w:bCs w:val="0"/>
          <w:sz w:val="24"/>
          <w:szCs w:val="24"/>
          <w:rtl/>
        </w:rPr>
        <w:t>מייל</w:t>
      </w:r>
      <w:r w:rsidRPr="00334485">
        <w:rPr>
          <w:b w:val="0"/>
          <w:bCs w:val="0"/>
          <w:sz w:val="24"/>
          <w:szCs w:val="24"/>
          <w:rtl/>
        </w:rPr>
        <w:t xml:space="preserve"> </w:t>
      </w:r>
      <w:r w:rsidRPr="00334485">
        <w:rPr>
          <w:rFonts w:hint="eastAsia"/>
          <w:b w:val="0"/>
          <w:bCs w:val="0"/>
          <w:sz w:val="24"/>
          <w:szCs w:val="24"/>
          <w:rtl/>
        </w:rPr>
        <w:t>לספק</w:t>
      </w:r>
      <w:r w:rsidRPr="00334485">
        <w:rPr>
          <w:b w:val="0"/>
          <w:bCs w:val="0"/>
          <w:sz w:val="24"/>
          <w:szCs w:val="24"/>
          <w:rtl/>
        </w:rPr>
        <w:t xml:space="preserve"> </w:t>
      </w:r>
      <w:r w:rsidRPr="00334485">
        <w:rPr>
          <w:rFonts w:hint="eastAsia"/>
          <w:b w:val="0"/>
          <w:bCs w:val="0"/>
          <w:sz w:val="24"/>
          <w:szCs w:val="24"/>
          <w:rtl/>
        </w:rPr>
        <w:t>ויפרט</w:t>
      </w:r>
      <w:r w:rsidRPr="00334485">
        <w:rPr>
          <w:b w:val="0"/>
          <w:bCs w:val="0"/>
          <w:sz w:val="24"/>
          <w:szCs w:val="24"/>
          <w:rtl/>
        </w:rPr>
        <w:t xml:space="preserve"> </w:t>
      </w:r>
      <w:r w:rsidRPr="00334485">
        <w:rPr>
          <w:rFonts w:hint="eastAsia"/>
          <w:b w:val="0"/>
          <w:bCs w:val="0"/>
          <w:sz w:val="24"/>
          <w:szCs w:val="24"/>
          <w:rtl/>
        </w:rPr>
        <w:t>את</w:t>
      </w:r>
      <w:r w:rsidRPr="00334485">
        <w:rPr>
          <w:b w:val="0"/>
          <w:bCs w:val="0"/>
          <w:sz w:val="24"/>
          <w:szCs w:val="24"/>
          <w:rtl/>
        </w:rPr>
        <w:t xml:space="preserve"> </w:t>
      </w:r>
      <w:r w:rsidRPr="00334485">
        <w:rPr>
          <w:rFonts w:hint="eastAsia"/>
          <w:b w:val="0"/>
          <w:bCs w:val="0"/>
          <w:sz w:val="24"/>
          <w:szCs w:val="24"/>
          <w:rtl/>
        </w:rPr>
        <w:t>מהות</w:t>
      </w:r>
      <w:r w:rsidRPr="00334485">
        <w:rPr>
          <w:b w:val="0"/>
          <w:bCs w:val="0"/>
          <w:sz w:val="24"/>
          <w:szCs w:val="24"/>
          <w:rtl/>
        </w:rPr>
        <w:t xml:space="preserve"> </w:t>
      </w:r>
      <w:r w:rsidRPr="00334485">
        <w:rPr>
          <w:rFonts w:hint="eastAsia"/>
          <w:b w:val="0"/>
          <w:bCs w:val="0"/>
          <w:sz w:val="24"/>
          <w:szCs w:val="24"/>
          <w:rtl/>
        </w:rPr>
        <w:t>העדכון</w:t>
      </w:r>
      <w:r w:rsidRPr="00334485">
        <w:rPr>
          <w:b w:val="0"/>
          <w:bCs w:val="0"/>
          <w:sz w:val="24"/>
          <w:szCs w:val="24"/>
          <w:rtl/>
        </w:rPr>
        <w:t xml:space="preserve"> </w:t>
      </w:r>
      <w:r w:rsidRPr="00334485">
        <w:rPr>
          <w:rFonts w:hint="eastAsia"/>
          <w:b w:val="0"/>
          <w:bCs w:val="0"/>
          <w:sz w:val="24"/>
          <w:szCs w:val="24"/>
          <w:rtl/>
        </w:rPr>
        <w:t>שביצע</w:t>
      </w:r>
      <w:r w:rsidRPr="00334485">
        <w:rPr>
          <w:b w:val="0"/>
          <w:bCs w:val="0"/>
          <w:sz w:val="24"/>
          <w:szCs w:val="24"/>
          <w:rtl/>
        </w:rPr>
        <w:t xml:space="preserve">. הספק יהיה רשאי לפנות למשרד ולבקש תיקוני הגהה בלבד לנתוני התוכנית שהוגשה ו/או אושרה במסגרת המכרז. המשרד יהיה בעל שיקול הדעת הבלעדי אם לאשר תיקונים אלה.  </w:t>
      </w:r>
    </w:p>
    <w:p w14:paraId="1CF66E77" w14:textId="77777777" w:rsidR="00E83707" w:rsidRPr="00334485" w:rsidRDefault="00E83707" w:rsidP="00E83707">
      <w:pPr>
        <w:pStyle w:val="1-"/>
        <w:keepLines/>
        <w:numPr>
          <w:ilvl w:val="2"/>
          <w:numId w:val="46"/>
        </w:numPr>
        <w:spacing w:before="0" w:after="0"/>
        <w:ind w:left="1637" w:hanging="917"/>
        <w:jc w:val="both"/>
        <w:rPr>
          <w:b w:val="0"/>
          <w:bCs w:val="0"/>
          <w:sz w:val="24"/>
          <w:szCs w:val="24"/>
          <w:rtl/>
        </w:rPr>
      </w:pPr>
      <w:r w:rsidRPr="00334485">
        <w:rPr>
          <w:rFonts w:hint="eastAsia"/>
          <w:b w:val="0"/>
          <w:bCs w:val="0"/>
          <w:sz w:val="24"/>
          <w:szCs w:val="24"/>
          <w:rtl/>
        </w:rPr>
        <w:t>המשרד</w:t>
      </w:r>
      <w:r w:rsidRPr="00334485">
        <w:rPr>
          <w:b w:val="0"/>
          <w:bCs w:val="0"/>
          <w:sz w:val="24"/>
          <w:szCs w:val="24"/>
          <w:rtl/>
        </w:rPr>
        <w:t xml:space="preserve"> </w:t>
      </w:r>
      <w:r w:rsidRPr="00334485">
        <w:rPr>
          <w:rFonts w:hint="eastAsia"/>
          <w:b w:val="0"/>
          <w:bCs w:val="0"/>
          <w:sz w:val="24"/>
          <w:szCs w:val="24"/>
          <w:rtl/>
        </w:rPr>
        <w:t>שומר</w:t>
      </w:r>
      <w:r w:rsidRPr="00334485">
        <w:rPr>
          <w:b w:val="0"/>
          <w:bCs w:val="0"/>
          <w:sz w:val="24"/>
          <w:szCs w:val="24"/>
          <w:rtl/>
        </w:rPr>
        <w:t xml:space="preserve"> </w:t>
      </w:r>
      <w:r w:rsidRPr="00334485">
        <w:rPr>
          <w:rFonts w:hint="eastAsia"/>
          <w:b w:val="0"/>
          <w:bCs w:val="0"/>
          <w:sz w:val="24"/>
          <w:szCs w:val="24"/>
          <w:rtl/>
        </w:rPr>
        <w:t>לעצמו</w:t>
      </w:r>
      <w:r w:rsidRPr="00334485">
        <w:rPr>
          <w:b w:val="0"/>
          <w:bCs w:val="0"/>
          <w:sz w:val="24"/>
          <w:szCs w:val="24"/>
          <w:rtl/>
        </w:rPr>
        <w:t xml:space="preserve"> </w:t>
      </w:r>
      <w:r w:rsidRPr="00334485">
        <w:rPr>
          <w:rFonts w:hint="eastAsia"/>
          <w:b w:val="0"/>
          <w:bCs w:val="0"/>
          <w:sz w:val="24"/>
          <w:szCs w:val="24"/>
          <w:rtl/>
        </w:rPr>
        <w:t>את</w:t>
      </w:r>
      <w:r w:rsidRPr="00334485">
        <w:rPr>
          <w:b w:val="0"/>
          <w:bCs w:val="0"/>
          <w:sz w:val="24"/>
          <w:szCs w:val="24"/>
          <w:rtl/>
        </w:rPr>
        <w:t xml:space="preserve"> </w:t>
      </w:r>
      <w:r w:rsidRPr="00334485">
        <w:rPr>
          <w:rFonts w:hint="eastAsia"/>
          <w:b w:val="0"/>
          <w:bCs w:val="0"/>
          <w:sz w:val="24"/>
          <w:szCs w:val="24"/>
          <w:rtl/>
        </w:rPr>
        <w:t>הזכות</w:t>
      </w:r>
      <w:r w:rsidRPr="00334485">
        <w:rPr>
          <w:b w:val="0"/>
          <w:bCs w:val="0"/>
          <w:sz w:val="24"/>
          <w:szCs w:val="24"/>
          <w:rtl/>
        </w:rPr>
        <w:t xml:space="preserve"> </w:t>
      </w:r>
      <w:r w:rsidRPr="00334485">
        <w:rPr>
          <w:rFonts w:hint="eastAsia"/>
          <w:b w:val="0"/>
          <w:bCs w:val="0"/>
          <w:sz w:val="24"/>
          <w:szCs w:val="24"/>
          <w:rtl/>
        </w:rPr>
        <w:t>להעביר</w:t>
      </w:r>
      <w:r w:rsidRPr="00334485">
        <w:rPr>
          <w:b w:val="0"/>
          <w:bCs w:val="0"/>
          <w:sz w:val="24"/>
          <w:szCs w:val="24"/>
          <w:rtl/>
        </w:rPr>
        <w:t xml:space="preserve"> </w:t>
      </w:r>
      <w:r w:rsidRPr="00334485">
        <w:rPr>
          <w:rFonts w:hint="eastAsia"/>
          <w:b w:val="0"/>
          <w:bCs w:val="0"/>
          <w:sz w:val="24"/>
          <w:szCs w:val="24"/>
          <w:rtl/>
        </w:rPr>
        <w:t>תוכנית</w:t>
      </w:r>
      <w:r w:rsidRPr="00334485">
        <w:rPr>
          <w:b w:val="0"/>
          <w:bCs w:val="0"/>
          <w:sz w:val="24"/>
          <w:szCs w:val="24"/>
          <w:rtl/>
        </w:rPr>
        <w:t>/</w:t>
      </w:r>
      <w:proofErr w:type="spellStart"/>
      <w:r w:rsidRPr="00334485">
        <w:rPr>
          <w:rFonts w:hint="eastAsia"/>
          <w:b w:val="0"/>
          <w:bCs w:val="0"/>
          <w:sz w:val="24"/>
          <w:szCs w:val="24"/>
          <w:rtl/>
        </w:rPr>
        <w:t>ות</w:t>
      </w:r>
      <w:proofErr w:type="spellEnd"/>
      <w:r w:rsidRPr="00334485">
        <w:rPr>
          <w:b w:val="0"/>
          <w:bCs w:val="0"/>
          <w:sz w:val="24"/>
          <w:szCs w:val="24"/>
          <w:rtl/>
        </w:rPr>
        <w:t xml:space="preserve"> שאושרו במכרז מתת סל אחד למשנהו, לפי שיקול דעתו.</w:t>
      </w:r>
    </w:p>
    <w:p w14:paraId="3EADC6CA" w14:textId="7DBA5615" w:rsidR="00C91250" w:rsidRPr="00334485" w:rsidRDefault="00462FF4" w:rsidP="00F35BCC">
      <w:pPr>
        <w:pStyle w:val="1-"/>
        <w:keepLines/>
        <w:numPr>
          <w:ilvl w:val="1"/>
          <w:numId w:val="46"/>
        </w:numPr>
        <w:spacing w:before="0" w:after="0"/>
        <w:ind w:left="929" w:hanging="569"/>
        <w:rPr>
          <w:sz w:val="24"/>
          <w:szCs w:val="24"/>
          <w:rtl/>
        </w:rPr>
      </w:pPr>
      <w:r w:rsidRPr="00334485">
        <w:rPr>
          <w:sz w:val="24"/>
          <w:szCs w:val="24"/>
          <w:rtl/>
        </w:rPr>
        <w:t>תנאים כלליים</w:t>
      </w:r>
    </w:p>
    <w:p w14:paraId="2BB00FFF" w14:textId="77777777" w:rsidR="00C91250" w:rsidRPr="00F35BCC" w:rsidRDefault="00462FF4" w:rsidP="00F35BCC">
      <w:pPr>
        <w:pStyle w:val="1-"/>
        <w:keepLines/>
        <w:numPr>
          <w:ilvl w:val="2"/>
          <w:numId w:val="46"/>
        </w:numPr>
        <w:spacing w:before="0" w:after="0"/>
        <w:ind w:left="1637" w:hanging="917"/>
        <w:jc w:val="both"/>
        <w:rPr>
          <w:b w:val="0"/>
          <w:bCs w:val="0"/>
          <w:sz w:val="24"/>
          <w:szCs w:val="24"/>
          <w:rtl/>
        </w:rPr>
      </w:pPr>
      <w:r w:rsidRPr="00334485">
        <w:rPr>
          <w:b w:val="0"/>
          <w:bCs w:val="0"/>
          <w:sz w:val="24"/>
          <w:szCs w:val="24"/>
          <w:rtl/>
        </w:rPr>
        <w:t xml:space="preserve">חובת הספק שהוצאה לו הזמנת עבודה היא כחובת קבלן כמשמעותו בחוק </w:t>
      </w:r>
      <w:r w:rsidR="00554771" w:rsidRPr="00334485">
        <w:rPr>
          <w:b w:val="0"/>
          <w:bCs w:val="0"/>
          <w:sz w:val="24"/>
          <w:szCs w:val="24"/>
          <w:rtl/>
        </w:rPr>
        <w:t>חוזה קבלנות תשל"ד - 1974</w:t>
      </w:r>
      <w:r w:rsidRPr="00334485">
        <w:rPr>
          <w:b w:val="0"/>
          <w:bCs w:val="0"/>
          <w:sz w:val="24"/>
          <w:szCs w:val="24"/>
          <w:rtl/>
        </w:rPr>
        <w:t>, בכפוף לתנאים של הזמנת העבודה ונספחיה.</w:t>
      </w:r>
    </w:p>
    <w:p w14:paraId="1C627099" w14:textId="77777777" w:rsidR="00C91250" w:rsidRPr="00F35BCC" w:rsidRDefault="00462FF4" w:rsidP="00F35BCC">
      <w:pPr>
        <w:pStyle w:val="1-"/>
        <w:keepLines/>
        <w:numPr>
          <w:ilvl w:val="2"/>
          <w:numId w:val="46"/>
        </w:numPr>
        <w:spacing w:before="0" w:after="0"/>
        <w:ind w:left="1637" w:hanging="917"/>
        <w:jc w:val="both"/>
        <w:rPr>
          <w:b w:val="0"/>
          <w:bCs w:val="0"/>
          <w:sz w:val="24"/>
          <w:szCs w:val="24"/>
          <w:rtl/>
        </w:rPr>
      </w:pPr>
      <w:r w:rsidRPr="00334485">
        <w:rPr>
          <w:b w:val="0"/>
          <w:bCs w:val="0"/>
          <w:sz w:val="24"/>
          <w:szCs w:val="24"/>
          <w:rtl/>
        </w:rPr>
        <w:t>על הספק מוטלת חובה לשמור בסוד ידיעות שיגיעו אליו עקב ביצוע העבודה. הספק לא ימסור כל ידיעה שהגיעה אליו עקב עבודתו למשרד ללא הרשאה מפורשת בכתב מהמשרד. הספק יחתים על טופס סודיות כל עובד שיבצע מטעמו עבודה עבור המשרד.</w:t>
      </w:r>
    </w:p>
    <w:p w14:paraId="07865196" w14:textId="77777777" w:rsidR="00C91250" w:rsidRPr="00F35BCC" w:rsidRDefault="00462FF4" w:rsidP="00F35BCC">
      <w:pPr>
        <w:pStyle w:val="1-"/>
        <w:keepLines/>
        <w:numPr>
          <w:ilvl w:val="2"/>
          <w:numId w:val="46"/>
        </w:numPr>
        <w:spacing w:before="0" w:after="0"/>
        <w:ind w:left="1637" w:hanging="917"/>
        <w:jc w:val="both"/>
        <w:rPr>
          <w:b w:val="0"/>
          <w:bCs w:val="0"/>
          <w:sz w:val="24"/>
          <w:szCs w:val="24"/>
          <w:rtl/>
        </w:rPr>
      </w:pPr>
      <w:r w:rsidRPr="00334485">
        <w:rPr>
          <w:b w:val="0"/>
          <w:bCs w:val="0"/>
          <w:sz w:val="24"/>
          <w:szCs w:val="24"/>
          <w:rtl/>
        </w:rPr>
        <w:lastRenderedPageBreak/>
        <w:t xml:space="preserve">הספק יתחייב לקיים בכל תקופת ההתקשרות עם המשרד, לגבי העובדים שיועסקו על ידו את האמור בכל חוק הנוגע להעסקת עובדים כמפורט בנספח </w:t>
      </w:r>
      <w:r w:rsidR="006540F7" w:rsidRPr="00334485">
        <w:rPr>
          <w:b w:val="0"/>
          <w:bCs w:val="0"/>
          <w:sz w:val="24"/>
          <w:szCs w:val="24"/>
          <w:rtl/>
        </w:rPr>
        <w:t>4</w:t>
      </w:r>
      <w:r w:rsidRPr="00334485">
        <w:rPr>
          <w:b w:val="0"/>
          <w:bCs w:val="0"/>
          <w:sz w:val="24"/>
          <w:szCs w:val="24"/>
          <w:rtl/>
        </w:rPr>
        <w:t>.</w:t>
      </w:r>
    </w:p>
    <w:p w14:paraId="46F49D37" w14:textId="77777777" w:rsidR="00C91250" w:rsidRPr="00F35BCC" w:rsidRDefault="00462FF4" w:rsidP="00F35BCC">
      <w:pPr>
        <w:pStyle w:val="1-"/>
        <w:keepLines/>
        <w:numPr>
          <w:ilvl w:val="2"/>
          <w:numId w:val="46"/>
        </w:numPr>
        <w:spacing w:before="0" w:after="0"/>
        <w:ind w:left="1637" w:hanging="917"/>
        <w:jc w:val="both"/>
        <w:rPr>
          <w:b w:val="0"/>
          <w:bCs w:val="0"/>
          <w:sz w:val="24"/>
          <w:szCs w:val="24"/>
          <w:rtl/>
        </w:rPr>
      </w:pPr>
      <w:r w:rsidRPr="00334485">
        <w:rPr>
          <w:b w:val="0"/>
          <w:bCs w:val="0"/>
          <w:sz w:val="24"/>
          <w:szCs w:val="24"/>
          <w:rtl/>
        </w:rPr>
        <w:t>המשרד יהיה רשאי שלא לצרף או להוציא ממאגר הספקים, ספק אשר עבד בעבר עם המשרד או גורם ממשלתי אחר, ולא עמד בלוח הזמנים ו/או לא הגיש את התוצרים כולם או חלקם, שהיה עליו להגיש, או שקיימת לגביו חוות דעת שלילית בכתב על טיב עבודתו.</w:t>
      </w:r>
    </w:p>
    <w:p w14:paraId="314029E3" w14:textId="77777777" w:rsidR="00C91250" w:rsidRPr="00F35BCC" w:rsidRDefault="00462FF4" w:rsidP="00F35BCC">
      <w:pPr>
        <w:pStyle w:val="1-"/>
        <w:keepLines/>
        <w:numPr>
          <w:ilvl w:val="2"/>
          <w:numId w:val="46"/>
        </w:numPr>
        <w:spacing w:before="0" w:after="0"/>
        <w:ind w:left="1637" w:hanging="917"/>
        <w:jc w:val="both"/>
        <w:rPr>
          <w:b w:val="0"/>
          <w:bCs w:val="0"/>
          <w:sz w:val="24"/>
          <w:szCs w:val="24"/>
          <w:rtl/>
        </w:rPr>
      </w:pPr>
      <w:r w:rsidRPr="00334485">
        <w:rPr>
          <w:b w:val="0"/>
          <w:bCs w:val="0"/>
          <w:sz w:val="24"/>
          <w:szCs w:val="24"/>
          <w:rtl/>
        </w:rPr>
        <w:t>המשרד יהיה רשאי לבטל את מאגר הספקים ולפרסם פניה להקמת מאגר חדש בכל עת שימצא לנכון.</w:t>
      </w:r>
    </w:p>
    <w:p w14:paraId="0593BA51" w14:textId="77777777" w:rsidR="00096A61" w:rsidRPr="00F35BCC" w:rsidRDefault="00096A61" w:rsidP="00F35BCC">
      <w:pPr>
        <w:pStyle w:val="1-"/>
        <w:keepLines/>
        <w:numPr>
          <w:ilvl w:val="2"/>
          <w:numId w:val="46"/>
        </w:numPr>
        <w:spacing w:before="0" w:after="0"/>
        <w:ind w:left="1637" w:hanging="917"/>
        <w:jc w:val="both"/>
        <w:rPr>
          <w:b w:val="0"/>
          <w:bCs w:val="0"/>
          <w:sz w:val="24"/>
          <w:szCs w:val="24"/>
          <w:rtl/>
        </w:rPr>
      </w:pPr>
      <w:r w:rsidRPr="00334485">
        <w:rPr>
          <w:rFonts w:hint="eastAsia"/>
          <w:b w:val="0"/>
          <w:bCs w:val="0"/>
          <w:sz w:val="24"/>
          <w:szCs w:val="24"/>
          <w:rtl/>
        </w:rPr>
        <w:t>המשרד</w:t>
      </w:r>
      <w:r w:rsidRPr="00334485">
        <w:rPr>
          <w:b w:val="0"/>
          <w:bCs w:val="0"/>
          <w:sz w:val="24"/>
          <w:szCs w:val="24"/>
          <w:rtl/>
        </w:rPr>
        <w:t xml:space="preserve"> יהיה רשאי </w:t>
      </w:r>
      <w:r w:rsidR="00533C4D" w:rsidRPr="00334485">
        <w:rPr>
          <w:rFonts w:hint="eastAsia"/>
          <w:b w:val="0"/>
          <w:bCs w:val="0"/>
          <w:sz w:val="24"/>
          <w:szCs w:val="24"/>
          <w:rtl/>
        </w:rPr>
        <w:t>במסגרת</w:t>
      </w:r>
      <w:r w:rsidR="00533C4D" w:rsidRPr="00334485">
        <w:rPr>
          <w:b w:val="0"/>
          <w:bCs w:val="0"/>
          <w:sz w:val="24"/>
          <w:szCs w:val="24"/>
          <w:rtl/>
        </w:rPr>
        <w:t xml:space="preserve"> כל פרסום מכרז לפתיחת המאגר </w:t>
      </w:r>
      <w:r w:rsidRPr="00334485">
        <w:rPr>
          <w:rFonts w:hint="eastAsia"/>
          <w:b w:val="0"/>
          <w:bCs w:val="0"/>
          <w:sz w:val="24"/>
          <w:szCs w:val="24"/>
          <w:rtl/>
        </w:rPr>
        <w:t>לבטל</w:t>
      </w:r>
      <w:r w:rsidRPr="00334485">
        <w:rPr>
          <w:b w:val="0"/>
          <w:bCs w:val="0"/>
          <w:sz w:val="24"/>
          <w:szCs w:val="24"/>
          <w:rtl/>
        </w:rPr>
        <w:t xml:space="preserve"> </w:t>
      </w:r>
      <w:r w:rsidRPr="00334485">
        <w:rPr>
          <w:rFonts w:hint="eastAsia"/>
          <w:b w:val="0"/>
          <w:bCs w:val="0"/>
          <w:sz w:val="24"/>
          <w:szCs w:val="24"/>
          <w:rtl/>
        </w:rPr>
        <w:t>ו</w:t>
      </w:r>
      <w:r w:rsidRPr="00334485">
        <w:rPr>
          <w:b w:val="0"/>
          <w:bCs w:val="0"/>
          <w:sz w:val="24"/>
          <w:szCs w:val="24"/>
          <w:rtl/>
        </w:rPr>
        <w:t xml:space="preserve">/או </w:t>
      </w:r>
      <w:r w:rsidRPr="00334485">
        <w:rPr>
          <w:rFonts w:hint="eastAsia"/>
          <w:b w:val="0"/>
          <w:bCs w:val="0"/>
          <w:sz w:val="24"/>
          <w:szCs w:val="24"/>
          <w:rtl/>
        </w:rPr>
        <w:t>להוסיף</w:t>
      </w:r>
      <w:r w:rsidRPr="00334485">
        <w:rPr>
          <w:b w:val="0"/>
          <w:bCs w:val="0"/>
          <w:sz w:val="24"/>
          <w:szCs w:val="24"/>
          <w:rtl/>
        </w:rPr>
        <w:t xml:space="preserve"> </w:t>
      </w:r>
      <w:r w:rsidRPr="00334485">
        <w:rPr>
          <w:rFonts w:hint="eastAsia"/>
          <w:b w:val="0"/>
          <w:bCs w:val="0"/>
          <w:sz w:val="24"/>
          <w:szCs w:val="24"/>
          <w:rtl/>
        </w:rPr>
        <w:t>תתי</w:t>
      </w:r>
      <w:r w:rsidRPr="00334485">
        <w:rPr>
          <w:b w:val="0"/>
          <w:bCs w:val="0"/>
          <w:sz w:val="24"/>
          <w:szCs w:val="24"/>
          <w:rtl/>
        </w:rPr>
        <w:t xml:space="preserve"> </w:t>
      </w:r>
      <w:r w:rsidRPr="00334485">
        <w:rPr>
          <w:rFonts w:hint="eastAsia"/>
          <w:b w:val="0"/>
          <w:bCs w:val="0"/>
          <w:sz w:val="24"/>
          <w:szCs w:val="24"/>
          <w:rtl/>
        </w:rPr>
        <w:t>סלים</w:t>
      </w:r>
      <w:r w:rsidRPr="00334485">
        <w:rPr>
          <w:b w:val="0"/>
          <w:bCs w:val="0"/>
          <w:sz w:val="24"/>
          <w:szCs w:val="24"/>
          <w:rtl/>
        </w:rPr>
        <w:t xml:space="preserve"> </w:t>
      </w:r>
      <w:r w:rsidRPr="00334485">
        <w:rPr>
          <w:rFonts w:hint="eastAsia"/>
          <w:b w:val="0"/>
          <w:bCs w:val="0"/>
          <w:sz w:val="24"/>
          <w:szCs w:val="24"/>
          <w:rtl/>
        </w:rPr>
        <w:t>בהתאם</w:t>
      </w:r>
      <w:r w:rsidRPr="00334485">
        <w:rPr>
          <w:b w:val="0"/>
          <w:bCs w:val="0"/>
          <w:sz w:val="24"/>
          <w:szCs w:val="24"/>
          <w:rtl/>
        </w:rPr>
        <w:t xml:space="preserve"> </w:t>
      </w:r>
      <w:r w:rsidRPr="00334485">
        <w:rPr>
          <w:rFonts w:hint="eastAsia"/>
          <w:b w:val="0"/>
          <w:bCs w:val="0"/>
          <w:sz w:val="24"/>
          <w:szCs w:val="24"/>
          <w:rtl/>
        </w:rPr>
        <w:t>לשיקולים</w:t>
      </w:r>
      <w:r w:rsidRPr="00334485">
        <w:rPr>
          <w:b w:val="0"/>
          <w:bCs w:val="0"/>
          <w:sz w:val="24"/>
          <w:szCs w:val="24"/>
          <w:rtl/>
        </w:rPr>
        <w:t xml:space="preserve"> </w:t>
      </w:r>
      <w:r w:rsidRPr="00334485">
        <w:rPr>
          <w:rFonts w:hint="eastAsia"/>
          <w:b w:val="0"/>
          <w:bCs w:val="0"/>
          <w:sz w:val="24"/>
          <w:szCs w:val="24"/>
          <w:rtl/>
        </w:rPr>
        <w:t>מקצועיים</w:t>
      </w:r>
      <w:r w:rsidRPr="00334485">
        <w:rPr>
          <w:b w:val="0"/>
          <w:bCs w:val="0"/>
          <w:sz w:val="24"/>
          <w:szCs w:val="24"/>
          <w:rtl/>
        </w:rPr>
        <w:t>.</w:t>
      </w:r>
      <w:r w:rsidR="00533C4D" w:rsidRPr="00334485">
        <w:rPr>
          <w:b w:val="0"/>
          <w:bCs w:val="0"/>
          <w:sz w:val="24"/>
          <w:szCs w:val="24"/>
          <w:rtl/>
        </w:rPr>
        <w:t xml:space="preserve"> במקרה של ביטול תת סל כל ההתקשרויות הפעילות מול בתי הספר יימשכו עד תום אותה שנת לימודים ולאחר תום שנת הלימודים התוכנית תוסר</w:t>
      </w:r>
      <w:r w:rsidRPr="00334485">
        <w:rPr>
          <w:b w:val="0"/>
          <w:bCs w:val="0"/>
          <w:sz w:val="24"/>
          <w:szCs w:val="24"/>
          <w:rtl/>
        </w:rPr>
        <w:t xml:space="preserve"> </w:t>
      </w:r>
      <w:r w:rsidR="00533C4D" w:rsidRPr="00334485">
        <w:rPr>
          <w:rFonts w:hint="eastAsia"/>
          <w:b w:val="0"/>
          <w:bCs w:val="0"/>
          <w:sz w:val="24"/>
          <w:szCs w:val="24"/>
          <w:rtl/>
        </w:rPr>
        <w:t>ממאגר</w:t>
      </w:r>
      <w:r w:rsidR="00533C4D" w:rsidRPr="00334485">
        <w:rPr>
          <w:b w:val="0"/>
          <w:bCs w:val="0"/>
          <w:sz w:val="24"/>
          <w:szCs w:val="24"/>
          <w:rtl/>
        </w:rPr>
        <w:t xml:space="preserve"> </w:t>
      </w:r>
      <w:r w:rsidR="00533C4D" w:rsidRPr="00334485">
        <w:rPr>
          <w:rFonts w:hint="eastAsia"/>
          <w:b w:val="0"/>
          <w:bCs w:val="0"/>
          <w:sz w:val="24"/>
          <w:szCs w:val="24"/>
          <w:rtl/>
        </w:rPr>
        <w:t>התוכניות</w:t>
      </w:r>
      <w:r w:rsidR="00533C4D" w:rsidRPr="00334485">
        <w:rPr>
          <w:b w:val="0"/>
          <w:bCs w:val="0"/>
          <w:sz w:val="24"/>
          <w:szCs w:val="24"/>
          <w:rtl/>
        </w:rPr>
        <w:t>.</w:t>
      </w:r>
    </w:p>
    <w:p w14:paraId="0F5F6888" w14:textId="77777777" w:rsidR="00533C4D" w:rsidRPr="00F35BCC" w:rsidRDefault="00533C4D" w:rsidP="00F35BCC">
      <w:pPr>
        <w:pStyle w:val="1-"/>
        <w:keepLines/>
        <w:numPr>
          <w:ilvl w:val="2"/>
          <w:numId w:val="46"/>
        </w:numPr>
        <w:spacing w:before="0" w:after="0"/>
        <w:ind w:left="1637" w:hanging="917"/>
        <w:jc w:val="both"/>
        <w:rPr>
          <w:b w:val="0"/>
          <w:bCs w:val="0"/>
          <w:sz w:val="24"/>
          <w:szCs w:val="24"/>
          <w:rtl/>
        </w:rPr>
      </w:pPr>
      <w:r w:rsidRPr="00334485">
        <w:rPr>
          <w:rFonts w:hint="eastAsia"/>
          <w:b w:val="0"/>
          <w:bCs w:val="0"/>
          <w:sz w:val="24"/>
          <w:szCs w:val="24"/>
          <w:rtl/>
        </w:rPr>
        <w:t>המשרד</w:t>
      </w:r>
      <w:r w:rsidRPr="00334485">
        <w:rPr>
          <w:b w:val="0"/>
          <w:bCs w:val="0"/>
          <w:sz w:val="24"/>
          <w:szCs w:val="24"/>
          <w:rtl/>
        </w:rPr>
        <w:t xml:space="preserve"> </w:t>
      </w:r>
      <w:r w:rsidRPr="00334485">
        <w:rPr>
          <w:rFonts w:hint="eastAsia"/>
          <w:b w:val="0"/>
          <w:bCs w:val="0"/>
          <w:sz w:val="24"/>
          <w:szCs w:val="24"/>
          <w:rtl/>
        </w:rPr>
        <w:t>יהיה</w:t>
      </w:r>
      <w:r w:rsidRPr="00334485">
        <w:rPr>
          <w:b w:val="0"/>
          <w:bCs w:val="0"/>
          <w:sz w:val="24"/>
          <w:szCs w:val="24"/>
          <w:rtl/>
        </w:rPr>
        <w:t xml:space="preserve"> </w:t>
      </w:r>
      <w:r w:rsidRPr="00334485">
        <w:rPr>
          <w:rFonts w:hint="eastAsia"/>
          <w:b w:val="0"/>
          <w:bCs w:val="0"/>
          <w:sz w:val="24"/>
          <w:szCs w:val="24"/>
          <w:rtl/>
        </w:rPr>
        <w:t>רשאי</w:t>
      </w:r>
      <w:r w:rsidRPr="00334485">
        <w:rPr>
          <w:b w:val="0"/>
          <w:bCs w:val="0"/>
          <w:sz w:val="24"/>
          <w:szCs w:val="24"/>
          <w:rtl/>
        </w:rPr>
        <w:t xml:space="preserve"> </w:t>
      </w:r>
      <w:r w:rsidRPr="00334485">
        <w:rPr>
          <w:rFonts w:hint="eastAsia"/>
          <w:b w:val="0"/>
          <w:bCs w:val="0"/>
          <w:sz w:val="24"/>
          <w:szCs w:val="24"/>
          <w:rtl/>
        </w:rPr>
        <w:t>לפתוח</w:t>
      </w:r>
      <w:r w:rsidRPr="00334485">
        <w:rPr>
          <w:b w:val="0"/>
          <w:bCs w:val="0"/>
          <w:sz w:val="24"/>
          <w:szCs w:val="24"/>
          <w:rtl/>
        </w:rPr>
        <w:t xml:space="preserve"> </w:t>
      </w:r>
      <w:r w:rsidRPr="00334485">
        <w:rPr>
          <w:rFonts w:hint="eastAsia"/>
          <w:b w:val="0"/>
          <w:bCs w:val="0"/>
          <w:sz w:val="24"/>
          <w:szCs w:val="24"/>
          <w:rtl/>
        </w:rPr>
        <w:t>תתי</w:t>
      </w:r>
      <w:r w:rsidRPr="00334485">
        <w:rPr>
          <w:b w:val="0"/>
          <w:bCs w:val="0"/>
          <w:sz w:val="24"/>
          <w:szCs w:val="24"/>
          <w:rtl/>
        </w:rPr>
        <w:t xml:space="preserve"> </w:t>
      </w:r>
      <w:r w:rsidRPr="00334485">
        <w:rPr>
          <w:rFonts w:hint="eastAsia"/>
          <w:b w:val="0"/>
          <w:bCs w:val="0"/>
          <w:sz w:val="24"/>
          <w:szCs w:val="24"/>
          <w:rtl/>
        </w:rPr>
        <w:t>סלים</w:t>
      </w:r>
      <w:r w:rsidRPr="00334485">
        <w:rPr>
          <w:b w:val="0"/>
          <w:bCs w:val="0"/>
          <w:sz w:val="24"/>
          <w:szCs w:val="24"/>
          <w:rtl/>
        </w:rPr>
        <w:t xml:space="preserve"> </w:t>
      </w:r>
      <w:r w:rsidRPr="00334485">
        <w:rPr>
          <w:rFonts w:hint="eastAsia"/>
          <w:b w:val="0"/>
          <w:bCs w:val="0"/>
          <w:sz w:val="24"/>
          <w:szCs w:val="24"/>
          <w:rtl/>
        </w:rPr>
        <w:t>נוספים</w:t>
      </w:r>
      <w:r w:rsidRPr="00334485">
        <w:rPr>
          <w:b w:val="0"/>
          <w:bCs w:val="0"/>
          <w:sz w:val="24"/>
          <w:szCs w:val="24"/>
          <w:rtl/>
        </w:rPr>
        <w:t xml:space="preserve"> </w:t>
      </w:r>
      <w:r w:rsidRPr="00334485">
        <w:rPr>
          <w:rFonts w:hint="eastAsia"/>
          <w:b w:val="0"/>
          <w:bCs w:val="0"/>
          <w:sz w:val="24"/>
          <w:szCs w:val="24"/>
          <w:rtl/>
        </w:rPr>
        <w:t>במהלך</w:t>
      </w:r>
      <w:r w:rsidRPr="00334485">
        <w:rPr>
          <w:b w:val="0"/>
          <w:bCs w:val="0"/>
          <w:sz w:val="24"/>
          <w:szCs w:val="24"/>
          <w:rtl/>
        </w:rPr>
        <w:t xml:space="preserve"> </w:t>
      </w:r>
      <w:r w:rsidRPr="00334485">
        <w:rPr>
          <w:rFonts w:hint="eastAsia"/>
          <w:b w:val="0"/>
          <w:bCs w:val="0"/>
          <w:sz w:val="24"/>
          <w:szCs w:val="24"/>
          <w:rtl/>
        </w:rPr>
        <w:t>שנת</w:t>
      </w:r>
      <w:r w:rsidRPr="00334485">
        <w:rPr>
          <w:b w:val="0"/>
          <w:bCs w:val="0"/>
          <w:sz w:val="24"/>
          <w:szCs w:val="24"/>
          <w:rtl/>
        </w:rPr>
        <w:t xml:space="preserve"> </w:t>
      </w:r>
      <w:r w:rsidRPr="00334485">
        <w:rPr>
          <w:rFonts w:hint="eastAsia"/>
          <w:b w:val="0"/>
          <w:bCs w:val="0"/>
          <w:sz w:val="24"/>
          <w:szCs w:val="24"/>
          <w:rtl/>
        </w:rPr>
        <w:t>הלימודים</w:t>
      </w:r>
      <w:r w:rsidR="00FD7690" w:rsidRPr="00334485">
        <w:rPr>
          <w:b w:val="0"/>
          <w:bCs w:val="0"/>
          <w:sz w:val="24"/>
          <w:szCs w:val="24"/>
          <w:rtl/>
        </w:rPr>
        <w:t xml:space="preserve"> באמצעות פנייה אחידה לכלל הספקים במאגר שתאפשר להם להציע הצעה להיכלל בתת הסל החדש ככל שיעמדו בתנאי הסף ובדרישות האחרות שיוגדרו לתת סל זה.</w:t>
      </w:r>
      <w:r w:rsidRPr="00334485">
        <w:rPr>
          <w:b w:val="0"/>
          <w:bCs w:val="0"/>
          <w:sz w:val="24"/>
          <w:szCs w:val="24"/>
          <w:rtl/>
        </w:rPr>
        <w:t xml:space="preserve"> </w:t>
      </w:r>
    </w:p>
    <w:p w14:paraId="25F64568" w14:textId="7ADD3CBC" w:rsidR="00BA6AA7" w:rsidRPr="00F35BCC" w:rsidRDefault="00604A4D" w:rsidP="00F35BCC">
      <w:pPr>
        <w:pStyle w:val="1-"/>
        <w:keepLines/>
        <w:numPr>
          <w:ilvl w:val="2"/>
          <w:numId w:val="46"/>
        </w:numPr>
        <w:spacing w:before="0" w:after="0"/>
        <w:ind w:left="1637" w:hanging="917"/>
        <w:jc w:val="both"/>
        <w:rPr>
          <w:b w:val="0"/>
          <w:bCs w:val="0"/>
          <w:sz w:val="24"/>
          <w:szCs w:val="24"/>
          <w:rtl/>
        </w:rPr>
      </w:pPr>
      <w:r w:rsidRPr="00334485">
        <w:rPr>
          <w:b w:val="0"/>
          <w:bCs w:val="0"/>
          <w:sz w:val="24"/>
          <w:szCs w:val="24"/>
          <w:rtl/>
        </w:rPr>
        <w:t xml:space="preserve">המשרד רשאי להכניס למאגר ספקים אשר זכו במכרזים </w:t>
      </w:r>
      <w:r w:rsidR="007B44CD" w:rsidRPr="00334485">
        <w:rPr>
          <w:b w:val="0"/>
          <w:bCs w:val="0"/>
          <w:sz w:val="24"/>
          <w:szCs w:val="24"/>
          <w:rtl/>
        </w:rPr>
        <w:t>של המשרד</w:t>
      </w:r>
      <w:r w:rsidR="00BA6AA7" w:rsidRPr="00334485">
        <w:rPr>
          <w:b w:val="0"/>
          <w:bCs w:val="0"/>
          <w:sz w:val="24"/>
          <w:szCs w:val="24"/>
          <w:rtl/>
        </w:rPr>
        <w:t xml:space="preserve"> לרבות מאגרי ספקים אשר נוצרו מתוקף המכרזים</w:t>
      </w:r>
      <w:r w:rsidR="00691446" w:rsidRPr="00334485">
        <w:rPr>
          <w:b w:val="0"/>
          <w:bCs w:val="0"/>
          <w:sz w:val="24"/>
          <w:szCs w:val="24"/>
          <w:rtl/>
        </w:rPr>
        <w:t xml:space="preserve"> וההתקשרויות</w:t>
      </w:r>
      <w:r w:rsidR="00BA6AA7" w:rsidRPr="00334485">
        <w:rPr>
          <w:b w:val="0"/>
          <w:bCs w:val="0"/>
          <w:sz w:val="24"/>
          <w:szCs w:val="24"/>
          <w:rtl/>
        </w:rPr>
        <w:t xml:space="preserve"> הבאים:</w:t>
      </w:r>
    </w:p>
    <w:p w14:paraId="29E62D26" w14:textId="4A9EDF40" w:rsidR="00247CC6" w:rsidRPr="00F35BCC" w:rsidRDefault="00247CC6" w:rsidP="00F35BCC">
      <w:pPr>
        <w:pStyle w:val="1-"/>
        <w:keepLines/>
        <w:numPr>
          <w:ilvl w:val="3"/>
          <w:numId w:val="46"/>
        </w:numPr>
        <w:spacing w:before="0" w:after="0"/>
        <w:ind w:left="2204" w:hanging="1134"/>
        <w:jc w:val="both"/>
        <w:rPr>
          <w:b w:val="0"/>
          <w:bCs w:val="0"/>
        </w:rPr>
      </w:pPr>
      <w:r w:rsidRPr="00F35BCC">
        <w:rPr>
          <w:b w:val="0"/>
          <w:bCs w:val="0"/>
          <w:sz w:val="24"/>
          <w:szCs w:val="24"/>
          <w:rtl/>
        </w:rPr>
        <w:t>קול קורא 13/3.04, הצטרפות למאגר מרצים בתחומי הדעת הכלולים בפנייה זו להשתלמויות לעובדי הוראה.</w:t>
      </w:r>
    </w:p>
    <w:p w14:paraId="7E5ECFBC" w14:textId="4F08E191" w:rsidR="00247CC6" w:rsidRPr="00F35BCC" w:rsidRDefault="00247CC6" w:rsidP="00F35BCC">
      <w:pPr>
        <w:pStyle w:val="1-"/>
        <w:keepLines/>
        <w:numPr>
          <w:ilvl w:val="3"/>
          <w:numId w:val="46"/>
        </w:numPr>
        <w:spacing w:before="0" w:after="0"/>
        <w:ind w:left="2204" w:hanging="1134"/>
        <w:jc w:val="both"/>
        <w:rPr>
          <w:b w:val="0"/>
          <w:bCs w:val="0"/>
        </w:rPr>
      </w:pPr>
      <w:r w:rsidRPr="00F35BCC">
        <w:rPr>
          <w:b w:val="0"/>
          <w:bCs w:val="0"/>
          <w:sz w:val="24"/>
          <w:szCs w:val="24"/>
          <w:rtl/>
        </w:rPr>
        <w:t xml:space="preserve">מכרז מספר 38/12.2019 – הוספת מבצעים פדגוגיים של קורסי פיתוח מקצועי מתוקצבים המיועדים לעובדי הוראה (עד 1000 שעות בשנה).                 </w:t>
      </w:r>
    </w:p>
    <w:p w14:paraId="165463B3" w14:textId="77777777" w:rsidR="00247CC6" w:rsidRPr="00F35BCC" w:rsidRDefault="00247CC6" w:rsidP="00F35BCC">
      <w:pPr>
        <w:pStyle w:val="1-"/>
        <w:keepLines/>
        <w:numPr>
          <w:ilvl w:val="3"/>
          <w:numId w:val="46"/>
        </w:numPr>
        <w:spacing w:before="0" w:after="0"/>
        <w:ind w:left="2204" w:hanging="1134"/>
        <w:jc w:val="both"/>
        <w:rPr>
          <w:b w:val="0"/>
          <w:bCs w:val="0"/>
        </w:rPr>
      </w:pPr>
      <w:r w:rsidRPr="00F35BCC">
        <w:rPr>
          <w:b w:val="0"/>
          <w:bCs w:val="0"/>
          <w:sz w:val="24"/>
          <w:szCs w:val="24"/>
          <w:rtl/>
        </w:rPr>
        <w:t>מכרז מספר 34/7.2022 - הקמת רשימת מבצעים פדגוגיים של קורסי פיתוח מקצועי מתוקצבים המיועדים לעובדי הוראה.</w:t>
      </w:r>
    </w:p>
    <w:p w14:paraId="0DE70E59" w14:textId="6B59957D" w:rsidR="00247CC6" w:rsidRPr="00F35BCC" w:rsidRDefault="00247CC6" w:rsidP="00F35BCC">
      <w:pPr>
        <w:pStyle w:val="1-"/>
        <w:keepLines/>
        <w:numPr>
          <w:ilvl w:val="3"/>
          <w:numId w:val="46"/>
        </w:numPr>
        <w:spacing w:before="0" w:after="0"/>
        <w:ind w:left="2204" w:hanging="1134"/>
        <w:jc w:val="both"/>
        <w:rPr>
          <w:b w:val="0"/>
          <w:bCs w:val="0"/>
        </w:rPr>
      </w:pPr>
      <w:r w:rsidRPr="00F35BCC">
        <w:rPr>
          <w:rFonts w:hint="eastAsia"/>
          <w:b w:val="0"/>
          <w:bCs w:val="0"/>
          <w:sz w:val="24"/>
          <w:szCs w:val="24"/>
          <w:rtl/>
        </w:rPr>
        <w:t>מכרז</w:t>
      </w:r>
      <w:r w:rsidRPr="00F35BCC">
        <w:rPr>
          <w:b w:val="0"/>
          <w:bCs w:val="0"/>
          <w:sz w:val="24"/>
          <w:szCs w:val="24"/>
          <w:rtl/>
        </w:rPr>
        <w:t xml:space="preserve"> מספר 26/6.2022 - הפעלת מעבדה לסיוע ותמיכה בהוראת ביולוגיה בבתי הספר</w:t>
      </w:r>
      <w:r w:rsidR="00691446" w:rsidRPr="00F35BCC">
        <w:rPr>
          <w:b w:val="0"/>
          <w:bCs w:val="0"/>
          <w:sz w:val="24"/>
          <w:szCs w:val="24"/>
          <w:rtl/>
        </w:rPr>
        <w:t>.</w:t>
      </w:r>
    </w:p>
    <w:p w14:paraId="5ED9F6A0" w14:textId="4B19BA14" w:rsidR="00247CC6" w:rsidRPr="00F35BCC" w:rsidRDefault="00247CC6" w:rsidP="00F35BCC">
      <w:pPr>
        <w:pStyle w:val="1-"/>
        <w:keepLines/>
        <w:numPr>
          <w:ilvl w:val="3"/>
          <w:numId w:val="46"/>
        </w:numPr>
        <w:spacing w:before="0" w:after="0"/>
        <w:ind w:left="2204" w:hanging="1134"/>
        <w:jc w:val="both"/>
        <w:rPr>
          <w:b w:val="0"/>
          <w:bCs w:val="0"/>
        </w:rPr>
      </w:pPr>
      <w:r w:rsidRPr="00F35BCC">
        <w:rPr>
          <w:b w:val="0"/>
          <w:bCs w:val="0"/>
          <w:sz w:val="24"/>
          <w:szCs w:val="24"/>
          <w:rtl/>
        </w:rPr>
        <w:t>מכרז מספר 99/05.2023</w:t>
      </w:r>
      <w:r w:rsidR="00691446" w:rsidRPr="00F35BCC">
        <w:rPr>
          <w:b w:val="0"/>
          <w:bCs w:val="0"/>
          <w:sz w:val="24"/>
          <w:szCs w:val="24"/>
          <w:rtl/>
        </w:rPr>
        <w:t xml:space="preserve"> - </w:t>
      </w:r>
      <w:r w:rsidRPr="00F35BCC">
        <w:rPr>
          <w:b w:val="0"/>
          <w:bCs w:val="0"/>
          <w:sz w:val="24"/>
          <w:szCs w:val="24"/>
          <w:rtl/>
        </w:rPr>
        <w:t xml:space="preserve">הקמת רשימת ספקים לאספקת תוכנות לניהול פדגוגי ותוכנות לניהול מערכת שעות ועובדי ההוראה, לשימוש בתי ספר במערכת החינוך לשנת תשפ"ד (המכרז הוארך גם </w:t>
      </w:r>
      <w:proofErr w:type="spellStart"/>
      <w:r w:rsidRPr="00F35BCC">
        <w:rPr>
          <w:b w:val="0"/>
          <w:bCs w:val="0"/>
          <w:sz w:val="24"/>
          <w:szCs w:val="24"/>
          <w:rtl/>
        </w:rPr>
        <w:t>לתשפ"ה</w:t>
      </w:r>
      <w:proofErr w:type="spellEnd"/>
      <w:r w:rsidRPr="00F35BCC">
        <w:rPr>
          <w:b w:val="0"/>
          <w:bCs w:val="0"/>
          <w:sz w:val="24"/>
          <w:szCs w:val="24"/>
          <w:rtl/>
        </w:rPr>
        <w:t>)</w:t>
      </w:r>
      <w:r w:rsidR="00691446" w:rsidRPr="00F35BCC">
        <w:rPr>
          <w:b w:val="0"/>
          <w:bCs w:val="0"/>
          <w:sz w:val="24"/>
          <w:szCs w:val="24"/>
          <w:rtl/>
        </w:rPr>
        <w:t>.</w:t>
      </w:r>
    </w:p>
    <w:p w14:paraId="6AD72F6A" w14:textId="14227AED" w:rsidR="00247CC6" w:rsidRPr="00F35BCC" w:rsidRDefault="00247CC6" w:rsidP="00F35BCC">
      <w:pPr>
        <w:pStyle w:val="1-"/>
        <w:keepLines/>
        <w:numPr>
          <w:ilvl w:val="3"/>
          <w:numId w:val="46"/>
        </w:numPr>
        <w:spacing w:before="0" w:after="0"/>
        <w:ind w:left="2204" w:hanging="1134"/>
        <w:jc w:val="both"/>
        <w:rPr>
          <w:b w:val="0"/>
          <w:bCs w:val="0"/>
        </w:rPr>
      </w:pPr>
      <w:r w:rsidRPr="00F35BCC">
        <w:rPr>
          <w:b w:val="0"/>
          <w:bCs w:val="0"/>
          <w:sz w:val="24"/>
          <w:szCs w:val="24"/>
          <w:rtl/>
        </w:rPr>
        <w:t xml:space="preserve">מכרז מס' </w:t>
      </w:r>
      <w:r w:rsidR="00635038" w:rsidRPr="00F35BCC">
        <w:rPr>
          <w:b w:val="0"/>
          <w:bCs w:val="0"/>
          <w:sz w:val="24"/>
          <w:szCs w:val="24"/>
          <w:rtl/>
        </w:rPr>
        <w:t>6</w:t>
      </w:r>
      <w:r w:rsidRPr="00F35BCC">
        <w:rPr>
          <w:b w:val="0"/>
          <w:bCs w:val="0"/>
          <w:sz w:val="24"/>
          <w:szCs w:val="24"/>
          <w:rtl/>
        </w:rPr>
        <w:t>/</w:t>
      </w:r>
      <w:r w:rsidR="00635038" w:rsidRPr="00F35BCC">
        <w:rPr>
          <w:b w:val="0"/>
          <w:bCs w:val="0"/>
          <w:sz w:val="24"/>
          <w:szCs w:val="24"/>
          <w:rtl/>
        </w:rPr>
        <w:t>3</w:t>
      </w:r>
      <w:r w:rsidRPr="00F35BCC">
        <w:rPr>
          <w:b w:val="0"/>
          <w:bCs w:val="0"/>
          <w:sz w:val="24"/>
          <w:szCs w:val="24"/>
          <w:rtl/>
        </w:rPr>
        <w:t>.</w:t>
      </w:r>
      <w:r w:rsidR="00635038" w:rsidRPr="00F35BCC">
        <w:rPr>
          <w:b w:val="0"/>
          <w:bCs w:val="0"/>
          <w:sz w:val="24"/>
          <w:szCs w:val="24"/>
          <w:rtl/>
        </w:rPr>
        <w:t xml:space="preserve">2025 </w:t>
      </w:r>
      <w:r w:rsidR="00691446" w:rsidRPr="00F35BCC">
        <w:rPr>
          <w:b w:val="0"/>
          <w:bCs w:val="0"/>
          <w:sz w:val="24"/>
          <w:szCs w:val="24"/>
          <w:rtl/>
        </w:rPr>
        <w:t xml:space="preserve">- </w:t>
      </w:r>
      <w:r w:rsidRPr="00F35BCC">
        <w:rPr>
          <w:b w:val="0"/>
          <w:bCs w:val="0"/>
          <w:sz w:val="24"/>
          <w:szCs w:val="24"/>
          <w:rtl/>
        </w:rPr>
        <w:t>הקמת רשימת גופים לאספקה והפעלת חומרי למידה דיגיטליים</w:t>
      </w:r>
      <w:r w:rsidR="00691446" w:rsidRPr="00F35BCC">
        <w:rPr>
          <w:b w:val="0"/>
          <w:bCs w:val="0"/>
          <w:sz w:val="24"/>
          <w:szCs w:val="24"/>
          <w:rtl/>
        </w:rPr>
        <w:t>.</w:t>
      </w:r>
    </w:p>
    <w:p w14:paraId="5A39D83C" w14:textId="1853B29D" w:rsidR="00604A4D" w:rsidRPr="00F35BCC" w:rsidRDefault="00247CC6" w:rsidP="00F35BCC">
      <w:pPr>
        <w:pStyle w:val="1-"/>
        <w:keepLines/>
        <w:numPr>
          <w:ilvl w:val="3"/>
          <w:numId w:val="46"/>
        </w:numPr>
        <w:spacing w:before="0" w:after="0"/>
        <w:ind w:left="2204" w:hanging="1134"/>
        <w:jc w:val="both"/>
        <w:rPr>
          <w:b w:val="0"/>
          <w:bCs w:val="0"/>
        </w:rPr>
      </w:pPr>
      <w:r w:rsidRPr="00F35BCC">
        <w:rPr>
          <w:b w:val="0"/>
          <w:bCs w:val="0"/>
          <w:sz w:val="24"/>
          <w:szCs w:val="24"/>
          <w:rtl/>
        </w:rPr>
        <w:lastRenderedPageBreak/>
        <w:t>מכרז מספר 99/05.2023</w:t>
      </w:r>
      <w:r w:rsidR="00691446" w:rsidRPr="00F35BCC">
        <w:rPr>
          <w:b w:val="0"/>
          <w:bCs w:val="0"/>
          <w:sz w:val="24"/>
          <w:szCs w:val="24"/>
          <w:rtl/>
        </w:rPr>
        <w:t xml:space="preserve"> - </w:t>
      </w:r>
      <w:r w:rsidRPr="00F35BCC">
        <w:rPr>
          <w:b w:val="0"/>
          <w:bCs w:val="0"/>
          <w:sz w:val="24"/>
          <w:szCs w:val="24"/>
          <w:rtl/>
        </w:rPr>
        <w:t xml:space="preserve">הקמת רשימת ספקים לאספקת תוכנות לניהול פדגוגי ותוכנות לניהול מערכת שעות ועובדי ההוראה, לשימוש בתי ספר במערכת החינוך לשנת תשפ"ד (המכרז הוארך גם </w:t>
      </w:r>
      <w:proofErr w:type="spellStart"/>
      <w:r w:rsidRPr="00F35BCC">
        <w:rPr>
          <w:b w:val="0"/>
          <w:bCs w:val="0"/>
          <w:sz w:val="24"/>
          <w:szCs w:val="24"/>
          <w:rtl/>
        </w:rPr>
        <w:t>לתשפ"ה</w:t>
      </w:r>
      <w:proofErr w:type="spellEnd"/>
      <w:r w:rsidRPr="00F35BCC">
        <w:rPr>
          <w:b w:val="0"/>
          <w:bCs w:val="0"/>
          <w:sz w:val="24"/>
          <w:szCs w:val="24"/>
          <w:rtl/>
        </w:rPr>
        <w:t>)</w:t>
      </w:r>
      <w:r w:rsidR="00691446" w:rsidRPr="00F35BCC">
        <w:rPr>
          <w:b w:val="0"/>
          <w:bCs w:val="0"/>
          <w:sz w:val="24"/>
          <w:szCs w:val="24"/>
          <w:rtl/>
        </w:rPr>
        <w:t>.</w:t>
      </w:r>
    </w:p>
    <w:p w14:paraId="123FF147" w14:textId="32BF195D" w:rsidR="00691446" w:rsidRPr="00F35BCC" w:rsidRDefault="00691446" w:rsidP="00F35BCC">
      <w:pPr>
        <w:pStyle w:val="1-"/>
        <w:keepLines/>
        <w:numPr>
          <w:ilvl w:val="3"/>
          <w:numId w:val="46"/>
        </w:numPr>
        <w:spacing w:before="0" w:after="0"/>
        <w:ind w:left="2204" w:hanging="1134"/>
        <w:jc w:val="both"/>
        <w:rPr>
          <w:b w:val="0"/>
          <w:bCs w:val="0"/>
          <w:rtl/>
        </w:rPr>
      </w:pPr>
      <w:r w:rsidRPr="00F35BCC">
        <w:rPr>
          <w:rFonts w:hint="eastAsia"/>
          <w:b w:val="0"/>
          <w:bCs w:val="0"/>
          <w:sz w:val="24"/>
          <w:szCs w:val="24"/>
          <w:rtl/>
        </w:rPr>
        <w:t>פעילות</w:t>
      </w:r>
      <w:r w:rsidRPr="00F35BCC">
        <w:rPr>
          <w:b w:val="0"/>
          <w:bCs w:val="0"/>
          <w:sz w:val="24"/>
          <w:szCs w:val="24"/>
          <w:rtl/>
        </w:rPr>
        <w:t xml:space="preserve"> במסגרת סל תרבות ארצי.</w:t>
      </w:r>
    </w:p>
    <w:p w14:paraId="782963CA" w14:textId="77777777" w:rsidR="00C91250" w:rsidRPr="00F35BCC" w:rsidRDefault="00462FF4" w:rsidP="00F35BCC">
      <w:pPr>
        <w:pStyle w:val="1-"/>
        <w:keepLines/>
        <w:numPr>
          <w:ilvl w:val="2"/>
          <w:numId w:val="46"/>
        </w:numPr>
        <w:spacing w:before="0" w:after="0"/>
        <w:ind w:left="1637" w:hanging="917"/>
        <w:jc w:val="both"/>
        <w:rPr>
          <w:b w:val="0"/>
          <w:bCs w:val="0"/>
          <w:sz w:val="24"/>
          <w:szCs w:val="24"/>
          <w:rtl/>
        </w:rPr>
      </w:pPr>
      <w:r w:rsidRPr="00334485">
        <w:rPr>
          <w:b w:val="0"/>
          <w:bCs w:val="0"/>
          <w:sz w:val="24"/>
          <w:szCs w:val="24"/>
          <w:rtl/>
        </w:rPr>
        <w:t xml:space="preserve">אין </w:t>
      </w:r>
      <w:r w:rsidR="007B44CD" w:rsidRPr="00334485">
        <w:rPr>
          <w:b w:val="0"/>
          <w:bCs w:val="0"/>
          <w:sz w:val="24"/>
          <w:szCs w:val="24"/>
          <w:rtl/>
        </w:rPr>
        <w:t>בהכלל</w:t>
      </w:r>
      <w:r w:rsidR="00554771" w:rsidRPr="00334485">
        <w:rPr>
          <w:b w:val="0"/>
          <w:bCs w:val="0"/>
          <w:sz w:val="24"/>
          <w:szCs w:val="24"/>
          <w:rtl/>
        </w:rPr>
        <w:t>ו</w:t>
      </w:r>
      <w:r w:rsidR="007B44CD" w:rsidRPr="00334485">
        <w:rPr>
          <w:b w:val="0"/>
          <w:bCs w:val="0"/>
          <w:sz w:val="24"/>
          <w:szCs w:val="24"/>
          <w:rtl/>
        </w:rPr>
        <w:t>ת</w:t>
      </w:r>
      <w:r w:rsidRPr="00334485">
        <w:rPr>
          <w:b w:val="0"/>
          <w:bCs w:val="0"/>
          <w:sz w:val="24"/>
          <w:szCs w:val="24"/>
          <w:rtl/>
        </w:rPr>
        <w:t xml:space="preserve"> </w:t>
      </w:r>
      <w:r w:rsidR="007B44CD" w:rsidRPr="00334485">
        <w:rPr>
          <w:b w:val="0"/>
          <w:bCs w:val="0"/>
          <w:sz w:val="24"/>
          <w:szCs w:val="24"/>
          <w:rtl/>
        </w:rPr>
        <w:t>ספק ב</w:t>
      </w:r>
      <w:r w:rsidRPr="00334485">
        <w:rPr>
          <w:b w:val="0"/>
          <w:bCs w:val="0"/>
          <w:sz w:val="24"/>
          <w:szCs w:val="24"/>
          <w:rtl/>
        </w:rPr>
        <w:t xml:space="preserve">מאגר </w:t>
      </w:r>
      <w:r w:rsidR="007B44CD" w:rsidRPr="00334485">
        <w:rPr>
          <w:b w:val="0"/>
          <w:bCs w:val="0"/>
          <w:sz w:val="24"/>
          <w:szCs w:val="24"/>
          <w:rtl/>
        </w:rPr>
        <w:t xml:space="preserve">שיוקם במסגרת מכרז </w:t>
      </w:r>
      <w:r w:rsidR="00D11379" w:rsidRPr="00334485">
        <w:rPr>
          <w:b w:val="0"/>
          <w:bCs w:val="0"/>
          <w:sz w:val="24"/>
          <w:szCs w:val="24"/>
          <w:rtl/>
        </w:rPr>
        <w:t xml:space="preserve">זה משום התחייבות לרכישת </w:t>
      </w:r>
      <w:r w:rsidRPr="00334485">
        <w:rPr>
          <w:b w:val="0"/>
          <w:bCs w:val="0"/>
          <w:sz w:val="24"/>
          <w:szCs w:val="24"/>
          <w:rtl/>
        </w:rPr>
        <w:t>שרות כלשהו</w:t>
      </w:r>
      <w:r w:rsidR="00204629" w:rsidRPr="00334485">
        <w:rPr>
          <w:b w:val="0"/>
          <w:bCs w:val="0"/>
          <w:sz w:val="24"/>
          <w:szCs w:val="24"/>
          <w:rtl/>
        </w:rPr>
        <w:t xml:space="preserve"> על ידי בתי הספר ו/או על ידי המשרד</w:t>
      </w:r>
      <w:r w:rsidR="005104DB" w:rsidRPr="00334485">
        <w:rPr>
          <w:b w:val="0"/>
          <w:bCs w:val="0"/>
          <w:sz w:val="24"/>
          <w:szCs w:val="24"/>
          <w:rtl/>
        </w:rPr>
        <w:t xml:space="preserve"> ו/או על יד</w:t>
      </w:r>
      <w:r w:rsidR="00554771" w:rsidRPr="00334485">
        <w:rPr>
          <w:b w:val="0"/>
          <w:bCs w:val="0"/>
          <w:sz w:val="24"/>
          <w:szCs w:val="24"/>
          <w:rtl/>
        </w:rPr>
        <w:t>י</w:t>
      </w:r>
      <w:r w:rsidR="005104DB" w:rsidRPr="00334485">
        <w:rPr>
          <w:b w:val="0"/>
          <w:bCs w:val="0"/>
          <w:sz w:val="24"/>
          <w:szCs w:val="24"/>
          <w:rtl/>
        </w:rPr>
        <w:t xml:space="preserve"> הרשויות המקומיות</w:t>
      </w:r>
      <w:r w:rsidRPr="00334485">
        <w:rPr>
          <w:b w:val="0"/>
          <w:bCs w:val="0"/>
          <w:sz w:val="24"/>
          <w:szCs w:val="24"/>
          <w:rtl/>
        </w:rPr>
        <w:t>.</w:t>
      </w:r>
    </w:p>
    <w:p w14:paraId="161A631E" w14:textId="77777777" w:rsidR="000C2854" w:rsidRPr="00F35BCC" w:rsidRDefault="000C2854" w:rsidP="00F35BCC">
      <w:pPr>
        <w:pStyle w:val="1-"/>
        <w:keepLines/>
        <w:numPr>
          <w:ilvl w:val="2"/>
          <w:numId w:val="46"/>
        </w:numPr>
        <w:spacing w:before="0" w:after="0"/>
        <w:ind w:left="1637" w:hanging="917"/>
        <w:jc w:val="both"/>
        <w:rPr>
          <w:b w:val="0"/>
          <w:bCs w:val="0"/>
          <w:sz w:val="24"/>
          <w:szCs w:val="24"/>
          <w:rtl/>
        </w:rPr>
      </w:pPr>
      <w:r w:rsidRPr="00334485">
        <w:rPr>
          <w:rFonts w:hint="eastAsia"/>
          <w:b w:val="0"/>
          <w:bCs w:val="0"/>
          <w:sz w:val="24"/>
          <w:szCs w:val="24"/>
          <w:rtl/>
        </w:rPr>
        <w:t>הספק</w:t>
      </w:r>
      <w:r w:rsidRPr="00334485">
        <w:rPr>
          <w:b w:val="0"/>
          <w:bCs w:val="0"/>
          <w:sz w:val="24"/>
          <w:szCs w:val="24"/>
          <w:rtl/>
        </w:rPr>
        <w:t xml:space="preserve"> יהיה </w:t>
      </w:r>
      <w:proofErr w:type="spellStart"/>
      <w:r w:rsidRPr="00334485">
        <w:rPr>
          <w:rFonts w:hint="eastAsia"/>
          <w:b w:val="0"/>
          <w:bCs w:val="0"/>
          <w:sz w:val="24"/>
          <w:szCs w:val="24"/>
          <w:rtl/>
        </w:rPr>
        <w:t>מחוייב</w:t>
      </w:r>
      <w:proofErr w:type="spellEnd"/>
      <w:r w:rsidRPr="00334485">
        <w:rPr>
          <w:b w:val="0"/>
          <w:bCs w:val="0"/>
          <w:sz w:val="24"/>
          <w:szCs w:val="24"/>
          <w:rtl/>
        </w:rPr>
        <w:t xml:space="preserve"> להחזיק בכל עת בכל האישורים אשר הוצגו על ידו במסגרת הצעתו, עדכניים ותקפים. המשרד יהיה רשאי לדרוש את הצגת מסמכים אלה ו</w:t>
      </w:r>
      <w:r w:rsidRPr="00334485">
        <w:rPr>
          <w:rFonts w:hint="eastAsia"/>
          <w:b w:val="0"/>
          <w:bCs w:val="0"/>
          <w:sz w:val="24"/>
          <w:szCs w:val="24"/>
          <w:rtl/>
        </w:rPr>
        <w:t>הספק</w:t>
      </w:r>
      <w:r w:rsidRPr="00334485">
        <w:rPr>
          <w:b w:val="0"/>
          <w:bCs w:val="0"/>
          <w:sz w:val="24"/>
          <w:szCs w:val="24"/>
          <w:rtl/>
        </w:rPr>
        <w:t xml:space="preserve"> יהיה </w:t>
      </w:r>
      <w:proofErr w:type="spellStart"/>
      <w:r w:rsidRPr="00334485">
        <w:rPr>
          <w:rFonts w:hint="eastAsia"/>
          <w:b w:val="0"/>
          <w:bCs w:val="0"/>
          <w:sz w:val="24"/>
          <w:szCs w:val="24"/>
          <w:rtl/>
        </w:rPr>
        <w:t>מחוייב</w:t>
      </w:r>
      <w:proofErr w:type="spellEnd"/>
      <w:r w:rsidRPr="00334485">
        <w:rPr>
          <w:b w:val="0"/>
          <w:bCs w:val="0"/>
          <w:sz w:val="24"/>
          <w:szCs w:val="24"/>
          <w:rtl/>
        </w:rPr>
        <w:t xml:space="preserve"> להציגם למשרד </w:t>
      </w:r>
      <w:r w:rsidRPr="00334485">
        <w:rPr>
          <w:rFonts w:hint="eastAsia"/>
          <w:b w:val="0"/>
          <w:bCs w:val="0"/>
          <w:sz w:val="24"/>
          <w:szCs w:val="24"/>
          <w:rtl/>
        </w:rPr>
        <w:t>מיידית</w:t>
      </w:r>
      <w:r w:rsidRPr="00334485">
        <w:rPr>
          <w:b w:val="0"/>
          <w:bCs w:val="0"/>
          <w:sz w:val="24"/>
          <w:szCs w:val="24"/>
          <w:rtl/>
        </w:rPr>
        <w:t>.</w:t>
      </w:r>
    </w:p>
    <w:p w14:paraId="0D5939C9" w14:textId="77777777" w:rsidR="00ED6328" w:rsidRPr="00F35BCC" w:rsidRDefault="00ED6328" w:rsidP="00F35BCC">
      <w:pPr>
        <w:pStyle w:val="1-"/>
        <w:keepLines/>
        <w:numPr>
          <w:ilvl w:val="2"/>
          <w:numId w:val="46"/>
        </w:numPr>
        <w:spacing w:before="0" w:after="0"/>
        <w:ind w:left="1637" w:hanging="917"/>
        <w:jc w:val="both"/>
        <w:rPr>
          <w:b w:val="0"/>
          <w:bCs w:val="0"/>
          <w:sz w:val="24"/>
          <w:szCs w:val="24"/>
          <w:rtl/>
        </w:rPr>
      </w:pPr>
      <w:r w:rsidRPr="00334485">
        <w:rPr>
          <w:rFonts w:hint="eastAsia"/>
          <w:b w:val="0"/>
          <w:bCs w:val="0"/>
          <w:sz w:val="24"/>
          <w:szCs w:val="24"/>
          <w:rtl/>
        </w:rPr>
        <w:t>יובהר</w:t>
      </w:r>
      <w:r w:rsidRPr="00334485">
        <w:rPr>
          <w:b w:val="0"/>
          <w:bCs w:val="0"/>
          <w:sz w:val="24"/>
          <w:szCs w:val="24"/>
          <w:rtl/>
        </w:rPr>
        <w:t xml:space="preserve"> כי חל איסור על הספק לעשות שימוש בלוגו של משרד החינוך בכל פרסום של</w:t>
      </w:r>
      <w:r w:rsidRPr="00334485">
        <w:rPr>
          <w:rFonts w:hint="eastAsia"/>
          <w:b w:val="0"/>
          <w:bCs w:val="0"/>
          <w:sz w:val="24"/>
          <w:szCs w:val="24"/>
          <w:rtl/>
        </w:rPr>
        <w:t>ו</w:t>
      </w:r>
      <w:r w:rsidRPr="00334485">
        <w:rPr>
          <w:b w:val="0"/>
          <w:bCs w:val="0"/>
          <w:sz w:val="24"/>
          <w:szCs w:val="24"/>
          <w:rtl/>
        </w:rPr>
        <w:t>.</w:t>
      </w:r>
    </w:p>
    <w:p w14:paraId="3BC2FA00" w14:textId="77777777" w:rsidR="00536EC2" w:rsidRPr="00334485" w:rsidRDefault="00536EC2" w:rsidP="000E223F">
      <w:pPr>
        <w:pStyle w:val="Bodytext30"/>
        <w:keepNext/>
        <w:keepLines/>
        <w:tabs>
          <w:tab w:val="left" w:pos="835"/>
        </w:tabs>
        <w:spacing w:after="200" w:line="360" w:lineRule="auto"/>
        <w:ind w:left="1560" w:firstLine="0"/>
        <w:jc w:val="both"/>
        <w:rPr>
          <w:b w:val="0"/>
          <w:bCs w:val="0"/>
          <w:sz w:val="24"/>
          <w:szCs w:val="24"/>
          <w:rtl/>
        </w:rPr>
      </w:pPr>
    </w:p>
    <w:p w14:paraId="29E9FDA4" w14:textId="77777777" w:rsidR="00AF5660" w:rsidRPr="00334485" w:rsidRDefault="00AF5660">
      <w:pPr>
        <w:rPr>
          <w:rFonts w:ascii="David" w:eastAsia="David" w:hAnsi="David" w:cs="David"/>
          <w:b/>
          <w:bCs/>
          <w:caps/>
          <w:color w:val="auto"/>
          <w:spacing w:val="15"/>
          <w:rtl/>
        </w:rPr>
      </w:pPr>
      <w:r w:rsidRPr="00F35BCC">
        <w:rPr>
          <w:rFonts w:ascii="David" w:eastAsia="David" w:hAnsi="David" w:cs="David"/>
          <w:rtl/>
        </w:rPr>
        <w:br w:type="page"/>
      </w:r>
    </w:p>
    <w:p w14:paraId="41FD9583" w14:textId="3F9CF5EF" w:rsidR="003C3993" w:rsidRPr="00334485" w:rsidRDefault="003C3993" w:rsidP="003C3993">
      <w:pPr>
        <w:pStyle w:val="1-"/>
        <w:ind w:left="0" w:firstLine="0"/>
        <w:rPr>
          <w:sz w:val="24"/>
          <w:szCs w:val="24"/>
          <w:rtl/>
        </w:rPr>
      </w:pPr>
      <w:bookmarkStart w:id="27" w:name="_Toc209343411"/>
      <w:r w:rsidRPr="00334485">
        <w:rPr>
          <w:rFonts w:eastAsia="David" w:hint="eastAsia"/>
          <w:sz w:val="24"/>
          <w:szCs w:val="24"/>
          <w:rtl/>
        </w:rPr>
        <w:lastRenderedPageBreak/>
        <w:t>פרק</w:t>
      </w:r>
      <w:r w:rsidRPr="00334485">
        <w:rPr>
          <w:rFonts w:eastAsia="David"/>
          <w:sz w:val="24"/>
          <w:szCs w:val="24"/>
          <w:rtl/>
        </w:rPr>
        <w:t xml:space="preserve"> 2</w:t>
      </w:r>
      <w:r w:rsidR="00887959">
        <w:rPr>
          <w:rFonts w:hint="cs"/>
          <w:sz w:val="24"/>
          <w:szCs w:val="24"/>
          <w:rtl/>
        </w:rPr>
        <w:t xml:space="preserve">: </w:t>
      </w:r>
      <w:r w:rsidR="00B76360" w:rsidRPr="00334485">
        <w:rPr>
          <w:rFonts w:hint="eastAsia"/>
          <w:sz w:val="24"/>
          <w:szCs w:val="24"/>
          <w:rtl/>
        </w:rPr>
        <w:t>תכולת</w:t>
      </w:r>
      <w:r w:rsidR="00B76360" w:rsidRPr="00334485">
        <w:rPr>
          <w:sz w:val="24"/>
          <w:szCs w:val="24"/>
          <w:rtl/>
        </w:rPr>
        <w:t xml:space="preserve"> </w:t>
      </w:r>
      <w:r w:rsidR="00B76360" w:rsidRPr="00334485">
        <w:rPr>
          <w:rFonts w:hint="eastAsia"/>
          <w:sz w:val="24"/>
          <w:szCs w:val="24"/>
          <w:rtl/>
        </w:rPr>
        <w:t>הסלים</w:t>
      </w:r>
      <w:r w:rsidR="00B76360" w:rsidRPr="00334485">
        <w:rPr>
          <w:sz w:val="24"/>
          <w:szCs w:val="24"/>
          <w:rtl/>
        </w:rPr>
        <w:t xml:space="preserve"> </w:t>
      </w:r>
      <w:r w:rsidR="00B76360" w:rsidRPr="00334485">
        <w:rPr>
          <w:rFonts w:hint="eastAsia"/>
          <w:sz w:val="24"/>
          <w:szCs w:val="24"/>
          <w:rtl/>
        </w:rPr>
        <w:t>ותתי</w:t>
      </w:r>
      <w:r w:rsidR="00B76360" w:rsidRPr="00334485">
        <w:rPr>
          <w:sz w:val="24"/>
          <w:szCs w:val="24"/>
          <w:rtl/>
        </w:rPr>
        <w:t>-סלים</w:t>
      </w:r>
      <w:bookmarkEnd w:id="27"/>
    </w:p>
    <w:p w14:paraId="385D8F51" w14:textId="77777777" w:rsidR="005500A9" w:rsidRPr="00334485" w:rsidRDefault="005500A9" w:rsidP="00996463">
      <w:pPr>
        <w:pStyle w:val="1-"/>
        <w:ind w:left="0" w:firstLine="0"/>
        <w:outlineLvl w:val="9"/>
        <w:rPr>
          <w:sz w:val="24"/>
          <w:szCs w:val="24"/>
          <w:rtl/>
        </w:rPr>
      </w:pPr>
    </w:p>
    <w:p w14:paraId="784FF043" w14:textId="77777777" w:rsidR="005500A9" w:rsidRPr="00334485" w:rsidRDefault="005500A9" w:rsidP="00996463">
      <w:pPr>
        <w:pStyle w:val="1-"/>
        <w:ind w:left="0" w:firstLine="0"/>
        <w:jc w:val="center"/>
        <w:outlineLvl w:val="9"/>
        <w:rPr>
          <w:sz w:val="32"/>
          <w:szCs w:val="32"/>
          <w:rtl/>
        </w:rPr>
      </w:pPr>
      <w:hyperlink r:id="rId24" w:history="1">
        <w:r w:rsidRPr="00334485">
          <w:rPr>
            <w:rStyle w:val="Hyperlink"/>
            <w:rFonts w:hint="eastAsia"/>
            <w:sz w:val="32"/>
            <w:szCs w:val="32"/>
            <w:rtl/>
          </w:rPr>
          <w:t>קישור</w:t>
        </w:r>
        <w:r w:rsidRPr="00334485">
          <w:rPr>
            <w:rStyle w:val="Hyperlink"/>
            <w:sz w:val="32"/>
            <w:szCs w:val="32"/>
            <w:rtl/>
          </w:rPr>
          <w:t xml:space="preserve"> </w:t>
        </w:r>
        <w:r w:rsidRPr="00334485">
          <w:rPr>
            <w:rStyle w:val="Hyperlink"/>
            <w:rFonts w:hint="eastAsia"/>
            <w:sz w:val="32"/>
            <w:szCs w:val="32"/>
            <w:rtl/>
          </w:rPr>
          <w:t>למידע</w:t>
        </w:r>
        <w:r w:rsidRPr="00334485">
          <w:rPr>
            <w:rStyle w:val="Hyperlink"/>
            <w:sz w:val="32"/>
            <w:szCs w:val="32"/>
            <w:rtl/>
          </w:rPr>
          <w:t xml:space="preserve"> </w:t>
        </w:r>
        <w:r w:rsidRPr="00334485">
          <w:rPr>
            <w:rStyle w:val="Hyperlink"/>
            <w:rFonts w:hint="eastAsia"/>
            <w:sz w:val="32"/>
            <w:szCs w:val="32"/>
            <w:rtl/>
          </w:rPr>
          <w:t>אודות</w:t>
        </w:r>
        <w:r w:rsidRPr="00334485">
          <w:rPr>
            <w:rStyle w:val="Hyperlink"/>
            <w:sz w:val="32"/>
            <w:szCs w:val="32"/>
            <w:rtl/>
          </w:rPr>
          <w:t xml:space="preserve"> </w:t>
        </w:r>
        <w:r w:rsidRPr="00334485">
          <w:rPr>
            <w:rStyle w:val="Hyperlink"/>
            <w:rFonts w:hint="eastAsia"/>
            <w:sz w:val="32"/>
            <w:szCs w:val="32"/>
            <w:rtl/>
          </w:rPr>
          <w:t>תכולת</w:t>
        </w:r>
        <w:r w:rsidRPr="00334485">
          <w:rPr>
            <w:rStyle w:val="Hyperlink"/>
            <w:sz w:val="32"/>
            <w:szCs w:val="32"/>
            <w:rtl/>
          </w:rPr>
          <w:t xml:space="preserve"> </w:t>
        </w:r>
        <w:r w:rsidRPr="00334485">
          <w:rPr>
            <w:rStyle w:val="Hyperlink"/>
            <w:rFonts w:hint="eastAsia"/>
            <w:sz w:val="32"/>
            <w:szCs w:val="32"/>
            <w:rtl/>
          </w:rPr>
          <w:t>הסלים</w:t>
        </w:r>
        <w:r w:rsidRPr="00334485">
          <w:rPr>
            <w:rStyle w:val="Hyperlink"/>
            <w:sz w:val="32"/>
            <w:szCs w:val="32"/>
            <w:rtl/>
          </w:rPr>
          <w:t xml:space="preserve"> </w:t>
        </w:r>
        <w:r w:rsidRPr="00334485">
          <w:rPr>
            <w:rStyle w:val="Hyperlink"/>
            <w:rFonts w:hint="eastAsia"/>
            <w:sz w:val="32"/>
            <w:szCs w:val="32"/>
            <w:rtl/>
          </w:rPr>
          <w:t>ותתי</w:t>
        </w:r>
        <w:r w:rsidRPr="00334485">
          <w:rPr>
            <w:rStyle w:val="Hyperlink"/>
            <w:sz w:val="32"/>
            <w:szCs w:val="32"/>
            <w:rtl/>
          </w:rPr>
          <w:t xml:space="preserve"> </w:t>
        </w:r>
        <w:r w:rsidRPr="00334485">
          <w:rPr>
            <w:rStyle w:val="Hyperlink"/>
            <w:rFonts w:hint="eastAsia"/>
            <w:sz w:val="32"/>
            <w:szCs w:val="32"/>
            <w:rtl/>
          </w:rPr>
          <w:t>הסלים</w:t>
        </w:r>
      </w:hyperlink>
    </w:p>
    <w:p w14:paraId="2DC13260" w14:textId="77777777" w:rsidR="00155E24" w:rsidRPr="00334485" w:rsidRDefault="00155E24">
      <w:pPr>
        <w:rPr>
          <w:rFonts w:ascii="David" w:eastAsia="Times New Roman" w:hAnsi="David" w:cs="David"/>
          <w:b/>
          <w:bCs/>
          <w:caps/>
          <w:color w:val="auto"/>
          <w:spacing w:val="15"/>
          <w:rtl/>
          <w:lang w:val="en-US"/>
        </w:rPr>
      </w:pPr>
    </w:p>
    <w:p w14:paraId="67B6666A" w14:textId="77777777" w:rsidR="00D316D8" w:rsidRPr="00334485" w:rsidRDefault="00D316D8">
      <w:pPr>
        <w:rPr>
          <w:rFonts w:ascii="David" w:eastAsia="Times New Roman" w:hAnsi="David" w:cs="David"/>
          <w:b/>
          <w:bCs/>
          <w:caps/>
          <w:color w:val="auto"/>
          <w:spacing w:val="15"/>
          <w:rtl/>
          <w:lang w:val="en-US"/>
        </w:rPr>
      </w:pPr>
      <w:r w:rsidRPr="00F35BCC">
        <w:rPr>
          <w:rFonts w:ascii="David" w:hAnsi="David" w:cs="David"/>
          <w:rtl/>
        </w:rPr>
        <w:br w:type="page"/>
      </w:r>
    </w:p>
    <w:p w14:paraId="0E6A0D3B" w14:textId="77777777" w:rsidR="000F047F" w:rsidRPr="00334485" w:rsidRDefault="000F047F" w:rsidP="00653F5C">
      <w:pPr>
        <w:pStyle w:val="1-"/>
        <w:ind w:left="177" w:firstLine="0"/>
        <w:rPr>
          <w:sz w:val="24"/>
          <w:szCs w:val="24"/>
          <w:rtl/>
        </w:rPr>
        <w:sectPr w:rsidR="000F047F" w:rsidRPr="00334485" w:rsidSect="001B17D1">
          <w:headerReference w:type="default" r:id="rId25"/>
          <w:footerReference w:type="default" r:id="rId26"/>
          <w:pgSz w:w="11900" w:h="16840"/>
          <w:pgMar w:top="1440" w:right="1800" w:bottom="1440" w:left="1800" w:header="0" w:footer="850" w:gutter="0"/>
          <w:cols w:space="720"/>
          <w:noEndnote/>
          <w:bidi/>
          <w:docGrid w:linePitch="360"/>
        </w:sectPr>
      </w:pPr>
      <w:bookmarkStart w:id="28" w:name="_Toc209343412"/>
      <w:bookmarkStart w:id="29" w:name="_Hlk177464251"/>
    </w:p>
    <w:p w14:paraId="5B83CCAB" w14:textId="77777777" w:rsidR="008E09C2" w:rsidRPr="00887959" w:rsidRDefault="00051671" w:rsidP="00653F5C">
      <w:pPr>
        <w:pStyle w:val="1-"/>
        <w:ind w:left="177" w:firstLine="0"/>
        <w:rPr>
          <w:sz w:val="24"/>
          <w:szCs w:val="24"/>
          <w:rtl/>
        </w:rPr>
      </w:pPr>
      <w:r w:rsidRPr="00887959">
        <w:rPr>
          <w:rFonts w:hint="eastAsia"/>
          <w:sz w:val="24"/>
          <w:szCs w:val="24"/>
          <w:rtl/>
        </w:rPr>
        <w:lastRenderedPageBreak/>
        <w:t>נספח</w:t>
      </w:r>
      <w:r w:rsidR="002603E1" w:rsidRPr="00887959">
        <w:rPr>
          <w:sz w:val="24"/>
          <w:szCs w:val="24"/>
          <w:rtl/>
        </w:rPr>
        <w:t xml:space="preserve"> </w:t>
      </w:r>
      <w:r w:rsidR="00EF163E" w:rsidRPr="00887959">
        <w:rPr>
          <w:sz w:val="24"/>
          <w:szCs w:val="24"/>
          <w:rtl/>
        </w:rPr>
        <w:t>1</w:t>
      </w:r>
      <w:r w:rsidR="002603E1" w:rsidRPr="00887959">
        <w:rPr>
          <w:sz w:val="24"/>
          <w:szCs w:val="24"/>
          <w:rtl/>
        </w:rPr>
        <w:t>:</w:t>
      </w:r>
      <w:r w:rsidR="00081639" w:rsidRPr="00887959">
        <w:rPr>
          <w:sz w:val="24"/>
          <w:szCs w:val="24"/>
          <w:rtl/>
        </w:rPr>
        <w:t xml:space="preserve"> מחירים מקסימליים ליחידות תפוקה</w:t>
      </w:r>
      <w:bookmarkEnd w:id="28"/>
    </w:p>
    <w:bookmarkEnd w:id="29"/>
    <w:p w14:paraId="6A4FA5FE" w14:textId="48677E8A" w:rsidR="00E02D0A" w:rsidRPr="00FF10A8" w:rsidRDefault="00E02D0A" w:rsidP="00582131">
      <w:pPr>
        <w:widowControl/>
        <w:bidi/>
        <w:spacing w:line="254" w:lineRule="auto"/>
        <w:rPr>
          <w:rFonts w:ascii="David" w:eastAsia="Calibri" w:hAnsi="David" w:cs="David"/>
          <w:rtl/>
          <w:lang w:val="en-US"/>
        </w:rPr>
      </w:pPr>
      <w:r w:rsidRPr="00887959">
        <w:rPr>
          <w:rFonts w:ascii="David" w:eastAsia="Calibri" w:hAnsi="David" w:cs="David" w:hint="eastAsia"/>
          <w:color w:val="auto"/>
          <w:rtl/>
        </w:rPr>
        <w:t>מובהר</w:t>
      </w:r>
      <w:r w:rsidRPr="00887959">
        <w:rPr>
          <w:rFonts w:ascii="David" w:eastAsia="Calibri" w:hAnsi="David" w:cs="David"/>
          <w:color w:val="auto"/>
          <w:rtl/>
        </w:rPr>
        <w:t xml:space="preserve"> כי התעריף המתייחס לתוכניות חינוכיות (מחיר לכיתה, למפגש, </w:t>
      </w:r>
      <w:r w:rsidR="00EF163E" w:rsidRPr="00887959">
        <w:rPr>
          <w:rFonts w:ascii="David" w:eastAsia="Calibri" w:hAnsi="David" w:cs="David" w:hint="eastAsia"/>
          <w:color w:val="auto"/>
          <w:rtl/>
        </w:rPr>
        <w:t>כולל</w:t>
      </w:r>
      <w:r w:rsidR="00EF163E" w:rsidRPr="00887959">
        <w:rPr>
          <w:rFonts w:ascii="David" w:eastAsia="Calibri" w:hAnsi="David" w:cs="David"/>
          <w:color w:val="auto"/>
          <w:rtl/>
        </w:rPr>
        <w:t xml:space="preserve"> </w:t>
      </w:r>
      <w:r w:rsidR="00EF163E" w:rsidRPr="00887959">
        <w:rPr>
          <w:rFonts w:ascii="David" w:eastAsia="Calibri" w:hAnsi="David" w:cs="David" w:hint="eastAsia"/>
          <w:color w:val="auto"/>
          <w:rtl/>
        </w:rPr>
        <w:t>מע</w:t>
      </w:r>
      <w:r w:rsidR="00582131" w:rsidRPr="00887959">
        <w:rPr>
          <w:rFonts w:ascii="David" w:eastAsia="Calibri" w:hAnsi="David" w:cs="David"/>
          <w:color w:val="auto"/>
          <w:rtl/>
        </w:rPr>
        <w:t>"מ</w:t>
      </w:r>
      <w:r w:rsidRPr="00887959">
        <w:rPr>
          <w:rFonts w:ascii="David" w:eastAsia="Calibri" w:hAnsi="David" w:cs="David"/>
          <w:color w:val="auto"/>
          <w:rtl/>
        </w:rPr>
        <w:t xml:space="preserve">) הוא תעריף סופי הכולל את שכר המנחה, עלות פיתוח התוכנית, חומרים, </w:t>
      </w:r>
      <w:r w:rsidRPr="00887959">
        <w:rPr>
          <w:rFonts w:ascii="David" w:eastAsia="Calibri" w:hAnsi="David" w:cs="David" w:hint="eastAsia"/>
          <w:color w:val="auto"/>
          <w:rtl/>
        </w:rPr>
        <w:t>שעת</w:t>
      </w:r>
      <w:r w:rsidRPr="00887959">
        <w:rPr>
          <w:rFonts w:ascii="David" w:eastAsia="Calibri" w:hAnsi="David" w:cs="David"/>
          <w:color w:val="auto"/>
          <w:rtl/>
        </w:rPr>
        <w:t xml:space="preserve"> </w:t>
      </w:r>
      <w:r w:rsidRPr="00887959">
        <w:rPr>
          <w:rFonts w:ascii="David" w:eastAsia="Calibri" w:hAnsi="David" w:cs="David" w:hint="eastAsia"/>
          <w:color w:val="auto"/>
          <w:rtl/>
        </w:rPr>
        <w:t>הכנה</w:t>
      </w:r>
      <w:r w:rsidRPr="00887959">
        <w:rPr>
          <w:rFonts w:ascii="David" w:eastAsia="Calibri" w:hAnsi="David" w:cs="David"/>
          <w:color w:val="auto"/>
          <w:rtl/>
        </w:rPr>
        <w:t xml:space="preserve">, </w:t>
      </w:r>
      <w:r w:rsidRPr="00887959">
        <w:rPr>
          <w:rFonts w:ascii="David" w:eastAsia="Calibri" w:hAnsi="David" w:cs="David" w:hint="eastAsia"/>
          <w:color w:val="auto"/>
          <w:rtl/>
        </w:rPr>
        <w:t>ביטול</w:t>
      </w:r>
      <w:r w:rsidRPr="00887959">
        <w:rPr>
          <w:rFonts w:ascii="David" w:eastAsia="Calibri" w:hAnsi="David" w:cs="David"/>
          <w:color w:val="auto"/>
          <w:rtl/>
        </w:rPr>
        <w:t xml:space="preserve"> </w:t>
      </w:r>
      <w:r w:rsidRPr="00887959">
        <w:rPr>
          <w:rFonts w:ascii="David" w:eastAsia="Calibri" w:hAnsi="David" w:cs="David" w:hint="eastAsia"/>
          <w:color w:val="auto"/>
          <w:rtl/>
        </w:rPr>
        <w:t>זמן</w:t>
      </w:r>
      <w:r w:rsidRPr="00887959">
        <w:rPr>
          <w:rFonts w:ascii="David" w:eastAsia="Calibri" w:hAnsi="David" w:cs="David"/>
          <w:color w:val="auto"/>
          <w:rtl/>
        </w:rPr>
        <w:t xml:space="preserve"> וכד', </w:t>
      </w:r>
      <w:r w:rsidRPr="00887959">
        <w:rPr>
          <w:rFonts w:ascii="David" w:eastAsia="Calibri" w:hAnsi="David" w:cs="David" w:hint="eastAsia"/>
          <w:color w:val="auto"/>
          <w:rtl/>
        </w:rPr>
        <w:t>למעט</w:t>
      </w:r>
      <w:r w:rsidRPr="00887959">
        <w:rPr>
          <w:rFonts w:ascii="David" w:eastAsia="Calibri" w:hAnsi="David" w:cs="David"/>
          <w:color w:val="auto"/>
          <w:rtl/>
        </w:rPr>
        <w:t xml:space="preserve"> נסיעה. מובהר כי התעריפים הינם מקסימליים וכול</w:t>
      </w:r>
      <w:r w:rsidRPr="00887959">
        <w:rPr>
          <w:rFonts w:ascii="David" w:eastAsia="Calibri" w:hAnsi="David" w:cs="David" w:hint="eastAsia"/>
          <w:color w:val="auto"/>
          <w:rtl/>
        </w:rPr>
        <w:t>לי</w:t>
      </w:r>
      <w:r w:rsidRPr="00887959">
        <w:rPr>
          <w:rFonts w:ascii="David" w:eastAsia="Calibri" w:hAnsi="David" w:cs="David"/>
          <w:color w:val="auto"/>
          <w:rtl/>
        </w:rPr>
        <w:t>ם את כלל העלויות הכרוכות במתן השירות</w:t>
      </w:r>
      <w:r w:rsidR="00882414">
        <w:rPr>
          <w:rFonts w:ascii="David" w:eastAsia="Calibri" w:hAnsi="David" w:cs="David" w:hint="cs"/>
          <w:rtl/>
        </w:rPr>
        <w:t>.</w:t>
      </w:r>
    </w:p>
    <w:p w14:paraId="0C9FF45E" w14:textId="77777777" w:rsidR="00130B00" w:rsidRPr="00887959" w:rsidRDefault="00130B00" w:rsidP="00130B00">
      <w:pPr>
        <w:widowControl/>
        <w:bidi/>
        <w:spacing w:line="254" w:lineRule="auto"/>
        <w:rPr>
          <w:rFonts w:ascii="David" w:eastAsia="Calibri" w:hAnsi="David" w:cs="David"/>
          <w:rtl/>
        </w:rPr>
      </w:pPr>
    </w:p>
    <w:p w14:paraId="6F6E6D9F" w14:textId="77777777" w:rsidR="00130B00" w:rsidRPr="00887959" w:rsidRDefault="00130B00" w:rsidP="00130B00">
      <w:pPr>
        <w:widowControl/>
        <w:bidi/>
        <w:spacing w:line="254" w:lineRule="auto"/>
        <w:rPr>
          <w:rFonts w:ascii="David" w:eastAsia="Calibri" w:hAnsi="David" w:cs="David"/>
          <w:rtl/>
        </w:rPr>
      </w:pPr>
      <w:r w:rsidRPr="00887959">
        <w:rPr>
          <w:rFonts w:ascii="David" w:eastAsia="Calibri" w:hAnsi="David" w:cs="David" w:hint="eastAsia"/>
          <w:rtl/>
        </w:rPr>
        <w:t>יובהר</w:t>
      </w:r>
      <w:r w:rsidRPr="00887959">
        <w:rPr>
          <w:rFonts w:ascii="David" w:eastAsia="Calibri" w:hAnsi="David" w:cs="David"/>
          <w:rtl/>
        </w:rPr>
        <w:t xml:space="preserve"> </w:t>
      </w:r>
      <w:r w:rsidRPr="00887959">
        <w:rPr>
          <w:rFonts w:ascii="David" w:eastAsia="Calibri" w:hAnsi="David" w:cs="David" w:hint="eastAsia"/>
          <w:rtl/>
        </w:rPr>
        <w:t>כי</w:t>
      </w:r>
      <w:r w:rsidRPr="00887959">
        <w:rPr>
          <w:rFonts w:ascii="David" w:eastAsia="Calibri" w:hAnsi="David" w:cs="David"/>
          <w:rtl/>
        </w:rPr>
        <w:t xml:space="preserve"> </w:t>
      </w:r>
      <w:r w:rsidRPr="00887959">
        <w:rPr>
          <w:rFonts w:ascii="David" w:eastAsia="Calibri" w:hAnsi="David" w:cs="David" w:hint="eastAsia"/>
          <w:rtl/>
        </w:rPr>
        <w:t>לא</w:t>
      </w:r>
      <w:r w:rsidRPr="00887959">
        <w:rPr>
          <w:rFonts w:ascii="David" w:eastAsia="Calibri" w:hAnsi="David" w:cs="David"/>
          <w:rtl/>
        </w:rPr>
        <w:t xml:space="preserve"> </w:t>
      </w:r>
      <w:r w:rsidRPr="00887959">
        <w:rPr>
          <w:rFonts w:ascii="David" w:eastAsia="Calibri" w:hAnsi="David" w:cs="David" w:hint="eastAsia"/>
          <w:rtl/>
        </w:rPr>
        <w:t>יהיה</w:t>
      </w:r>
      <w:r w:rsidRPr="00887959">
        <w:rPr>
          <w:rFonts w:ascii="David" w:eastAsia="Calibri" w:hAnsi="David" w:cs="David"/>
          <w:rtl/>
        </w:rPr>
        <w:t xml:space="preserve"> </w:t>
      </w:r>
      <w:r w:rsidRPr="00887959">
        <w:rPr>
          <w:rFonts w:ascii="David" w:eastAsia="Calibri" w:hAnsi="David" w:cs="David" w:hint="eastAsia"/>
          <w:rtl/>
        </w:rPr>
        <w:t>ניתן</w:t>
      </w:r>
      <w:r w:rsidRPr="00887959">
        <w:rPr>
          <w:rFonts w:ascii="David" w:eastAsia="Calibri" w:hAnsi="David" w:cs="David"/>
          <w:rtl/>
        </w:rPr>
        <w:t xml:space="preserve"> </w:t>
      </w:r>
      <w:r w:rsidRPr="00887959">
        <w:rPr>
          <w:rFonts w:ascii="David" w:eastAsia="Calibri" w:hAnsi="David" w:cs="David" w:hint="eastAsia"/>
          <w:rtl/>
        </w:rPr>
        <w:t>לספק</w:t>
      </w:r>
      <w:r w:rsidRPr="00887959">
        <w:rPr>
          <w:rFonts w:ascii="David" w:eastAsia="Calibri" w:hAnsi="David" w:cs="David"/>
          <w:rtl/>
        </w:rPr>
        <w:t xml:space="preserve"> </w:t>
      </w:r>
      <w:r w:rsidRPr="00887959">
        <w:rPr>
          <w:rFonts w:ascii="David" w:eastAsia="Calibri" w:hAnsi="David" w:cs="David" w:hint="eastAsia"/>
          <w:rtl/>
        </w:rPr>
        <w:t>במסגרת</w:t>
      </w:r>
      <w:r w:rsidRPr="00887959">
        <w:rPr>
          <w:rFonts w:ascii="David" w:eastAsia="Calibri" w:hAnsi="David" w:cs="David"/>
          <w:rtl/>
        </w:rPr>
        <w:t xml:space="preserve"> </w:t>
      </w:r>
      <w:r w:rsidRPr="00887959">
        <w:rPr>
          <w:rFonts w:ascii="David" w:eastAsia="Calibri" w:hAnsi="David" w:cs="David" w:hint="eastAsia"/>
          <w:rtl/>
        </w:rPr>
        <w:t>מכרז</w:t>
      </w:r>
      <w:r w:rsidRPr="00887959">
        <w:rPr>
          <w:rFonts w:ascii="David" w:eastAsia="Calibri" w:hAnsi="David" w:cs="David"/>
          <w:rtl/>
        </w:rPr>
        <w:t xml:space="preserve"> </w:t>
      </w:r>
      <w:r w:rsidRPr="00887959">
        <w:rPr>
          <w:rFonts w:ascii="David" w:eastAsia="Calibri" w:hAnsi="David" w:cs="David" w:hint="eastAsia"/>
          <w:rtl/>
        </w:rPr>
        <w:t>זה</w:t>
      </w:r>
      <w:r w:rsidRPr="00887959">
        <w:rPr>
          <w:rFonts w:ascii="David" w:eastAsia="Calibri" w:hAnsi="David" w:cs="David"/>
          <w:rtl/>
        </w:rPr>
        <w:t xml:space="preserve"> </w:t>
      </w:r>
      <w:r w:rsidRPr="00887959">
        <w:rPr>
          <w:rFonts w:ascii="David" w:eastAsia="Calibri" w:hAnsi="David" w:cs="David" w:hint="eastAsia"/>
          <w:rtl/>
        </w:rPr>
        <w:t>מרכיב</w:t>
      </w:r>
      <w:r w:rsidRPr="00887959">
        <w:rPr>
          <w:rFonts w:ascii="David" w:eastAsia="Calibri" w:hAnsi="David" w:cs="David"/>
          <w:rtl/>
        </w:rPr>
        <w:t xml:space="preserve"> </w:t>
      </w:r>
      <w:r w:rsidRPr="00887959">
        <w:rPr>
          <w:rFonts w:ascii="David" w:eastAsia="Calibri" w:hAnsi="David" w:cs="David" w:hint="eastAsia"/>
          <w:rtl/>
        </w:rPr>
        <w:t>כלשהו</w:t>
      </w:r>
      <w:r w:rsidRPr="00887959">
        <w:rPr>
          <w:rFonts w:ascii="David" w:eastAsia="Calibri" w:hAnsi="David" w:cs="David"/>
          <w:rtl/>
        </w:rPr>
        <w:t xml:space="preserve"> </w:t>
      </w:r>
      <w:r w:rsidRPr="00887959">
        <w:rPr>
          <w:rFonts w:ascii="David" w:eastAsia="Calibri" w:hAnsi="David" w:cs="David" w:hint="eastAsia"/>
          <w:rtl/>
        </w:rPr>
        <w:t>אשר</w:t>
      </w:r>
      <w:r w:rsidRPr="00887959">
        <w:rPr>
          <w:rFonts w:ascii="David" w:eastAsia="Calibri" w:hAnsi="David" w:cs="David"/>
          <w:rtl/>
        </w:rPr>
        <w:t xml:space="preserve"> </w:t>
      </w:r>
      <w:r w:rsidRPr="00887959">
        <w:rPr>
          <w:rFonts w:ascii="David" w:eastAsia="Calibri" w:hAnsi="David" w:cs="David" w:hint="eastAsia"/>
          <w:rtl/>
        </w:rPr>
        <w:t>לא</w:t>
      </w:r>
      <w:r w:rsidRPr="00887959">
        <w:rPr>
          <w:rFonts w:ascii="David" w:eastAsia="Calibri" w:hAnsi="David" w:cs="David"/>
          <w:rtl/>
        </w:rPr>
        <w:t xml:space="preserve"> </w:t>
      </w:r>
      <w:r w:rsidRPr="00887959">
        <w:rPr>
          <w:rFonts w:ascii="David" w:eastAsia="Calibri" w:hAnsi="David" w:cs="David" w:hint="eastAsia"/>
          <w:rtl/>
        </w:rPr>
        <w:t>נכלל</w:t>
      </w:r>
      <w:r w:rsidRPr="00887959">
        <w:rPr>
          <w:rFonts w:ascii="David" w:eastAsia="Calibri" w:hAnsi="David" w:cs="David"/>
          <w:rtl/>
        </w:rPr>
        <w:t xml:space="preserve"> </w:t>
      </w:r>
      <w:r w:rsidRPr="00887959">
        <w:rPr>
          <w:rFonts w:ascii="David" w:eastAsia="Calibri" w:hAnsi="David" w:cs="David" w:hint="eastAsia"/>
          <w:rtl/>
        </w:rPr>
        <w:t>במחירון</w:t>
      </w:r>
      <w:r w:rsidRPr="00887959">
        <w:rPr>
          <w:rFonts w:ascii="David" w:eastAsia="Calibri" w:hAnsi="David" w:cs="David"/>
          <w:rtl/>
        </w:rPr>
        <w:t xml:space="preserve"> </w:t>
      </w:r>
      <w:r w:rsidRPr="00887959">
        <w:rPr>
          <w:rFonts w:ascii="David" w:eastAsia="Calibri" w:hAnsi="David" w:cs="David" w:hint="eastAsia"/>
          <w:rtl/>
        </w:rPr>
        <w:t>שלהלן</w:t>
      </w:r>
      <w:r w:rsidRPr="00887959">
        <w:rPr>
          <w:rFonts w:ascii="David" w:eastAsia="Calibri" w:hAnsi="David" w:cs="David"/>
          <w:rtl/>
        </w:rPr>
        <w:t>.</w:t>
      </w:r>
    </w:p>
    <w:p w14:paraId="7A7064CB" w14:textId="77777777" w:rsidR="00C30616" w:rsidRPr="00887959" w:rsidRDefault="00C30616" w:rsidP="00C30616">
      <w:pPr>
        <w:widowControl/>
        <w:bidi/>
        <w:spacing w:line="254" w:lineRule="auto"/>
        <w:rPr>
          <w:rFonts w:ascii="David" w:eastAsia="Calibri" w:hAnsi="David" w:cs="David"/>
          <w:rtl/>
        </w:rPr>
      </w:pPr>
    </w:p>
    <w:p w14:paraId="44D7BFA6" w14:textId="77777777" w:rsidR="00C30616" w:rsidRPr="00887959" w:rsidRDefault="00C30616" w:rsidP="00C30616">
      <w:pPr>
        <w:widowControl/>
        <w:bidi/>
        <w:spacing w:line="254" w:lineRule="auto"/>
        <w:rPr>
          <w:rFonts w:ascii="David" w:eastAsia="Calibri" w:hAnsi="David" w:cs="David"/>
          <w:rtl/>
        </w:rPr>
      </w:pPr>
      <w:r w:rsidRPr="00887959">
        <w:rPr>
          <w:rFonts w:ascii="David" w:eastAsia="Calibri" w:hAnsi="David" w:cs="David"/>
          <w:rtl/>
        </w:rPr>
        <w:t>*</w:t>
      </w:r>
      <w:r w:rsidRPr="00887959">
        <w:rPr>
          <w:rFonts w:ascii="David" w:hAnsi="David" w:cs="David"/>
          <w:rtl/>
        </w:rPr>
        <w:t xml:space="preserve"> </w:t>
      </w:r>
      <w:r w:rsidRPr="00887959">
        <w:rPr>
          <w:rFonts w:ascii="David" w:hAnsi="David" w:cs="David" w:hint="eastAsia"/>
          <w:rtl/>
        </w:rPr>
        <w:t>יודגש</w:t>
      </w:r>
      <w:r w:rsidRPr="00887959">
        <w:rPr>
          <w:rFonts w:ascii="David" w:hAnsi="David" w:cs="David"/>
          <w:rtl/>
        </w:rPr>
        <w:t xml:space="preserve"> </w:t>
      </w:r>
      <w:r w:rsidRPr="00887959">
        <w:rPr>
          <w:rFonts w:ascii="David" w:hAnsi="David" w:cs="David" w:hint="eastAsia"/>
          <w:rtl/>
        </w:rPr>
        <w:t>כי</w:t>
      </w:r>
      <w:r w:rsidRPr="00887959">
        <w:rPr>
          <w:rFonts w:ascii="David" w:hAnsi="David" w:cs="David"/>
          <w:rtl/>
        </w:rPr>
        <w:t xml:space="preserve"> </w:t>
      </w:r>
      <w:r w:rsidRPr="00887959">
        <w:rPr>
          <w:rFonts w:ascii="David" w:hAnsi="David" w:cs="David" w:hint="eastAsia"/>
          <w:rtl/>
        </w:rPr>
        <w:t>מפעיל</w:t>
      </w:r>
      <w:r w:rsidRPr="00887959">
        <w:rPr>
          <w:rFonts w:ascii="David" w:hAnsi="David" w:cs="David"/>
          <w:rtl/>
        </w:rPr>
        <w:t xml:space="preserve"> </w:t>
      </w:r>
      <w:r w:rsidRPr="00887959">
        <w:rPr>
          <w:rFonts w:ascii="David" w:hAnsi="David" w:cs="David" w:hint="eastAsia"/>
          <w:rtl/>
        </w:rPr>
        <w:t>המגדיר</w:t>
      </w:r>
      <w:r w:rsidRPr="00887959">
        <w:rPr>
          <w:rFonts w:ascii="David" w:hAnsi="David" w:cs="David"/>
          <w:rtl/>
        </w:rPr>
        <w:t xml:space="preserve"> </w:t>
      </w:r>
      <w:r w:rsidRPr="00887959">
        <w:rPr>
          <w:rFonts w:ascii="David" w:hAnsi="David" w:cs="David" w:hint="eastAsia"/>
          <w:rtl/>
        </w:rPr>
        <w:t>את</w:t>
      </w:r>
      <w:r w:rsidRPr="00887959">
        <w:rPr>
          <w:rFonts w:ascii="David" w:hAnsi="David" w:cs="David"/>
          <w:rtl/>
        </w:rPr>
        <w:t xml:space="preserve"> </w:t>
      </w:r>
      <w:r w:rsidRPr="00887959">
        <w:rPr>
          <w:rFonts w:ascii="David" w:hAnsi="David" w:cs="David" w:hint="eastAsia"/>
          <w:rtl/>
        </w:rPr>
        <w:t>הפעילות</w:t>
      </w:r>
      <w:r w:rsidRPr="00887959">
        <w:rPr>
          <w:rFonts w:ascii="David" w:hAnsi="David" w:cs="David"/>
          <w:rtl/>
        </w:rPr>
        <w:t xml:space="preserve"> </w:t>
      </w:r>
      <w:r w:rsidRPr="00887959">
        <w:rPr>
          <w:rFonts w:ascii="David" w:hAnsi="David" w:cs="David" w:hint="eastAsia"/>
          <w:rtl/>
        </w:rPr>
        <w:t>המוצעת</w:t>
      </w:r>
      <w:r w:rsidRPr="00887959">
        <w:rPr>
          <w:rFonts w:ascii="David" w:hAnsi="David" w:cs="David"/>
          <w:rtl/>
        </w:rPr>
        <w:t xml:space="preserve"> </w:t>
      </w:r>
      <w:r w:rsidRPr="00887959">
        <w:rPr>
          <w:rFonts w:ascii="David" w:hAnsi="David" w:cs="David" w:hint="eastAsia"/>
          <w:b/>
          <w:bCs/>
          <w:rtl/>
        </w:rPr>
        <w:t>כסדנא</w:t>
      </w:r>
      <w:r w:rsidRPr="00887959">
        <w:rPr>
          <w:rFonts w:ascii="David" w:hAnsi="David" w:cs="David"/>
          <w:b/>
          <w:bCs/>
          <w:rtl/>
        </w:rPr>
        <w:t xml:space="preserve"> </w:t>
      </w:r>
      <w:r w:rsidRPr="00887959">
        <w:rPr>
          <w:rFonts w:ascii="David" w:hAnsi="David" w:cs="David" w:hint="eastAsia"/>
          <w:b/>
          <w:bCs/>
          <w:rtl/>
        </w:rPr>
        <w:t>או</w:t>
      </w:r>
      <w:r w:rsidRPr="00887959">
        <w:rPr>
          <w:rFonts w:ascii="David" w:hAnsi="David" w:cs="David"/>
          <w:b/>
          <w:bCs/>
          <w:rtl/>
        </w:rPr>
        <w:t xml:space="preserve"> </w:t>
      </w:r>
      <w:r w:rsidRPr="00887959">
        <w:rPr>
          <w:rFonts w:ascii="David" w:hAnsi="David" w:cs="David" w:hint="eastAsia"/>
          <w:b/>
          <w:bCs/>
          <w:rtl/>
        </w:rPr>
        <w:t>כסדנא</w:t>
      </w:r>
      <w:r w:rsidRPr="00887959">
        <w:rPr>
          <w:rFonts w:ascii="David" w:hAnsi="David" w:cs="David"/>
          <w:b/>
          <w:bCs/>
          <w:rtl/>
        </w:rPr>
        <w:t xml:space="preserve"> </w:t>
      </w:r>
      <w:r w:rsidRPr="00887959">
        <w:rPr>
          <w:rFonts w:ascii="David" w:hAnsi="David" w:cs="David" w:hint="eastAsia"/>
          <w:b/>
          <w:bCs/>
          <w:rtl/>
        </w:rPr>
        <w:t>עם</w:t>
      </w:r>
      <w:r w:rsidRPr="00887959">
        <w:rPr>
          <w:rFonts w:ascii="David" w:hAnsi="David" w:cs="David"/>
          <w:b/>
          <w:bCs/>
          <w:rtl/>
        </w:rPr>
        <w:t xml:space="preserve"> </w:t>
      </w:r>
      <w:r w:rsidRPr="00887959">
        <w:rPr>
          <w:rFonts w:ascii="David" w:hAnsi="David" w:cs="David" w:hint="eastAsia"/>
          <w:b/>
          <w:bCs/>
          <w:rtl/>
        </w:rPr>
        <w:t>חומרים</w:t>
      </w:r>
      <w:r w:rsidRPr="00887959">
        <w:rPr>
          <w:rFonts w:ascii="David" w:hAnsi="David" w:cs="David"/>
          <w:b/>
          <w:bCs/>
          <w:rtl/>
        </w:rPr>
        <w:t xml:space="preserve"> </w:t>
      </w:r>
      <w:r w:rsidRPr="00887959">
        <w:rPr>
          <w:rFonts w:ascii="David" w:hAnsi="David" w:cs="David" w:hint="eastAsia"/>
          <w:b/>
          <w:bCs/>
          <w:rtl/>
        </w:rPr>
        <w:t>או</w:t>
      </w:r>
      <w:r w:rsidRPr="00887959">
        <w:rPr>
          <w:rFonts w:ascii="David" w:hAnsi="David" w:cs="David"/>
          <w:b/>
          <w:bCs/>
          <w:rtl/>
        </w:rPr>
        <w:t xml:space="preserve"> </w:t>
      </w:r>
      <w:r w:rsidRPr="00887959">
        <w:rPr>
          <w:rFonts w:ascii="David" w:hAnsi="David" w:cs="David" w:hint="eastAsia"/>
          <w:b/>
          <w:bCs/>
          <w:rtl/>
        </w:rPr>
        <w:t>כסדנא</w:t>
      </w:r>
      <w:r w:rsidRPr="00887959">
        <w:rPr>
          <w:rFonts w:ascii="David" w:hAnsi="David" w:cs="David"/>
          <w:b/>
          <w:bCs/>
          <w:rtl/>
        </w:rPr>
        <w:t xml:space="preserve"> </w:t>
      </w:r>
      <w:r w:rsidRPr="00887959">
        <w:rPr>
          <w:rFonts w:ascii="David" w:hAnsi="David" w:cs="David" w:hint="eastAsia"/>
          <w:b/>
          <w:bCs/>
          <w:rtl/>
        </w:rPr>
        <w:t>עם</w:t>
      </w:r>
      <w:r w:rsidRPr="00887959">
        <w:rPr>
          <w:rFonts w:ascii="David" w:hAnsi="David" w:cs="David"/>
          <w:b/>
          <w:bCs/>
          <w:rtl/>
        </w:rPr>
        <w:t xml:space="preserve"> </w:t>
      </w:r>
      <w:r w:rsidRPr="00887959">
        <w:rPr>
          <w:rFonts w:ascii="David" w:hAnsi="David" w:cs="David" w:hint="eastAsia"/>
          <w:b/>
          <w:bCs/>
          <w:rtl/>
        </w:rPr>
        <w:t>תוכן</w:t>
      </w:r>
      <w:r w:rsidRPr="00887959">
        <w:rPr>
          <w:rFonts w:ascii="David" w:hAnsi="David" w:cs="David"/>
          <w:b/>
          <w:bCs/>
          <w:rtl/>
        </w:rPr>
        <w:t xml:space="preserve"> </w:t>
      </w:r>
      <w:r w:rsidRPr="00887959">
        <w:rPr>
          <w:rFonts w:ascii="David" w:hAnsi="David" w:cs="David" w:hint="eastAsia"/>
          <w:b/>
          <w:bCs/>
          <w:rtl/>
        </w:rPr>
        <w:t>דיגיטלי</w:t>
      </w:r>
      <w:r w:rsidRPr="00887959">
        <w:rPr>
          <w:rFonts w:ascii="David" w:hAnsi="David" w:cs="David"/>
          <w:rtl/>
        </w:rPr>
        <w:t xml:space="preserve">, </w:t>
      </w:r>
      <w:r w:rsidRPr="00887959">
        <w:rPr>
          <w:rFonts w:ascii="David" w:hAnsi="David" w:cs="David" w:hint="eastAsia"/>
          <w:rtl/>
        </w:rPr>
        <w:t>חשוב</w:t>
      </w:r>
      <w:r w:rsidRPr="00887959">
        <w:rPr>
          <w:rFonts w:ascii="David" w:hAnsi="David" w:cs="David"/>
          <w:rtl/>
        </w:rPr>
        <w:t xml:space="preserve"> </w:t>
      </w:r>
      <w:r w:rsidRPr="00887959">
        <w:rPr>
          <w:rFonts w:ascii="David" w:hAnsi="David" w:cs="David" w:hint="eastAsia"/>
          <w:rtl/>
        </w:rPr>
        <w:t>שיחדד</w:t>
      </w:r>
      <w:r w:rsidRPr="00887959">
        <w:rPr>
          <w:rFonts w:ascii="David" w:hAnsi="David" w:cs="David"/>
          <w:rtl/>
        </w:rPr>
        <w:t xml:space="preserve"> </w:t>
      </w:r>
      <w:r w:rsidRPr="00887959">
        <w:rPr>
          <w:rFonts w:ascii="David" w:hAnsi="David" w:cs="David" w:hint="eastAsia"/>
          <w:rtl/>
        </w:rPr>
        <w:t>בהצעתו</w:t>
      </w:r>
      <w:r w:rsidRPr="00887959">
        <w:rPr>
          <w:rFonts w:ascii="David" w:hAnsi="David" w:cs="David"/>
          <w:rtl/>
        </w:rPr>
        <w:t xml:space="preserve"> </w:t>
      </w:r>
      <w:r w:rsidRPr="00887959">
        <w:rPr>
          <w:rFonts w:ascii="David" w:hAnsi="David" w:cs="David" w:hint="eastAsia"/>
          <w:rtl/>
        </w:rPr>
        <w:t>ויראה</w:t>
      </w:r>
      <w:r w:rsidRPr="00887959">
        <w:rPr>
          <w:rFonts w:ascii="David" w:hAnsi="David" w:cs="David"/>
          <w:rtl/>
        </w:rPr>
        <w:t xml:space="preserve"> </w:t>
      </w:r>
      <w:r w:rsidRPr="00887959">
        <w:rPr>
          <w:rFonts w:ascii="David" w:hAnsi="David" w:cs="David" w:hint="eastAsia"/>
          <w:rtl/>
        </w:rPr>
        <w:t>כיצד</w:t>
      </w:r>
      <w:r w:rsidRPr="00887959">
        <w:rPr>
          <w:rFonts w:ascii="David" w:hAnsi="David" w:cs="David"/>
          <w:rtl/>
        </w:rPr>
        <w:t xml:space="preserve"> </w:t>
      </w:r>
      <w:r w:rsidRPr="00887959">
        <w:rPr>
          <w:rFonts w:ascii="David" w:hAnsi="David" w:cs="David" w:hint="eastAsia"/>
          <w:rtl/>
        </w:rPr>
        <w:t>התוכנית</w:t>
      </w:r>
      <w:r w:rsidRPr="00887959">
        <w:rPr>
          <w:rFonts w:ascii="David" w:hAnsi="David" w:cs="David"/>
          <w:rtl/>
        </w:rPr>
        <w:t>/</w:t>
      </w:r>
      <w:r w:rsidRPr="00887959">
        <w:rPr>
          <w:rFonts w:ascii="David" w:hAnsi="David" w:cs="David" w:hint="eastAsia"/>
          <w:rtl/>
        </w:rPr>
        <w:t>המענה</w:t>
      </w:r>
      <w:r w:rsidRPr="00887959">
        <w:rPr>
          <w:rFonts w:ascii="David" w:hAnsi="David" w:cs="David"/>
          <w:rtl/>
        </w:rPr>
        <w:t xml:space="preserve"> </w:t>
      </w:r>
      <w:r w:rsidRPr="00887959">
        <w:rPr>
          <w:rFonts w:ascii="David" w:hAnsi="David" w:cs="David" w:hint="eastAsia"/>
          <w:rtl/>
        </w:rPr>
        <w:t>מצדיקים</w:t>
      </w:r>
      <w:r w:rsidRPr="00887959">
        <w:rPr>
          <w:rFonts w:ascii="David" w:hAnsi="David" w:cs="David"/>
          <w:rtl/>
        </w:rPr>
        <w:t xml:space="preserve"> </w:t>
      </w:r>
      <w:r w:rsidRPr="00887959">
        <w:rPr>
          <w:rFonts w:ascii="David" w:hAnsi="David" w:cs="David" w:hint="eastAsia"/>
          <w:rtl/>
        </w:rPr>
        <w:t>הגדרה</w:t>
      </w:r>
      <w:r w:rsidRPr="00887959">
        <w:rPr>
          <w:rFonts w:ascii="David" w:hAnsi="David" w:cs="David"/>
          <w:rtl/>
        </w:rPr>
        <w:t xml:space="preserve"> </w:t>
      </w:r>
      <w:r w:rsidRPr="00887959">
        <w:rPr>
          <w:rFonts w:ascii="David" w:hAnsi="David" w:cs="David" w:hint="eastAsia"/>
          <w:rtl/>
        </w:rPr>
        <w:t>זו</w:t>
      </w:r>
      <w:r w:rsidRPr="00887959">
        <w:rPr>
          <w:rFonts w:ascii="David" w:hAnsi="David" w:cs="David"/>
          <w:rtl/>
        </w:rPr>
        <w:t xml:space="preserve">, </w:t>
      </w:r>
      <w:r w:rsidRPr="00887959">
        <w:rPr>
          <w:rFonts w:ascii="David" w:hAnsi="David" w:cs="David" w:hint="eastAsia"/>
          <w:rtl/>
        </w:rPr>
        <w:t>המיועדת</w:t>
      </w:r>
      <w:r w:rsidRPr="00887959">
        <w:rPr>
          <w:rFonts w:ascii="David" w:hAnsi="David" w:cs="David"/>
          <w:rtl/>
        </w:rPr>
        <w:t xml:space="preserve"> </w:t>
      </w:r>
      <w:r w:rsidRPr="00887959">
        <w:rPr>
          <w:rFonts w:ascii="David" w:hAnsi="David" w:cs="David" w:hint="eastAsia"/>
          <w:rtl/>
        </w:rPr>
        <w:t>למענים</w:t>
      </w:r>
      <w:r w:rsidRPr="00887959">
        <w:rPr>
          <w:rFonts w:ascii="David" w:hAnsi="David" w:cs="David"/>
          <w:rtl/>
        </w:rPr>
        <w:t xml:space="preserve"> </w:t>
      </w:r>
      <w:r w:rsidRPr="00887959">
        <w:rPr>
          <w:rFonts w:ascii="David" w:hAnsi="David" w:cs="David" w:hint="eastAsia"/>
          <w:rtl/>
        </w:rPr>
        <w:t>המאפיינים</w:t>
      </w:r>
      <w:r w:rsidRPr="00887959">
        <w:rPr>
          <w:rFonts w:ascii="David" w:hAnsi="David" w:cs="David"/>
          <w:rtl/>
        </w:rPr>
        <w:t xml:space="preserve"> </w:t>
      </w:r>
      <w:r w:rsidRPr="00887959">
        <w:rPr>
          <w:rFonts w:ascii="David" w:hAnsi="David" w:cs="David" w:hint="eastAsia"/>
          <w:rtl/>
        </w:rPr>
        <w:t>סדנה</w:t>
      </w:r>
      <w:r w:rsidRPr="00887959">
        <w:rPr>
          <w:rFonts w:ascii="David" w:hAnsi="David" w:cs="David"/>
          <w:rtl/>
        </w:rPr>
        <w:t xml:space="preserve"> </w:t>
      </w:r>
      <w:r w:rsidRPr="00887959">
        <w:rPr>
          <w:rFonts w:ascii="David" w:hAnsi="David" w:cs="David" w:hint="eastAsia"/>
          <w:rtl/>
        </w:rPr>
        <w:t>בה</w:t>
      </w:r>
      <w:r w:rsidRPr="00887959">
        <w:rPr>
          <w:rFonts w:ascii="David" w:hAnsi="David" w:cs="David"/>
          <w:rtl/>
        </w:rPr>
        <w:t xml:space="preserve"> </w:t>
      </w:r>
      <w:r w:rsidRPr="00887959">
        <w:rPr>
          <w:rFonts w:ascii="David" w:hAnsi="David" w:cs="David" w:hint="eastAsia"/>
          <w:rtl/>
        </w:rPr>
        <w:t>הלמידה</w:t>
      </w:r>
      <w:r w:rsidRPr="00887959">
        <w:rPr>
          <w:rFonts w:ascii="David" w:hAnsi="David" w:cs="David"/>
          <w:rtl/>
        </w:rPr>
        <w:t xml:space="preserve"> </w:t>
      </w:r>
      <w:r w:rsidRPr="00887959">
        <w:rPr>
          <w:rFonts w:ascii="David" w:hAnsi="David" w:cs="David" w:hint="eastAsia"/>
          <w:rtl/>
        </w:rPr>
        <w:t>הינה</w:t>
      </w:r>
      <w:r w:rsidRPr="00887959">
        <w:rPr>
          <w:rFonts w:ascii="David" w:hAnsi="David" w:cs="David"/>
          <w:rtl/>
        </w:rPr>
        <w:t xml:space="preserve"> </w:t>
      </w:r>
      <w:r w:rsidRPr="00887959">
        <w:rPr>
          <w:rFonts w:ascii="David" w:hAnsi="David" w:cs="David" w:hint="eastAsia"/>
          <w:rtl/>
        </w:rPr>
        <w:t>חווייתית</w:t>
      </w:r>
      <w:r w:rsidRPr="00887959">
        <w:rPr>
          <w:rFonts w:ascii="David" w:hAnsi="David" w:cs="David"/>
          <w:rtl/>
        </w:rPr>
        <w:t xml:space="preserve"> </w:t>
      </w:r>
      <w:r w:rsidRPr="00887959">
        <w:rPr>
          <w:rFonts w:ascii="David" w:hAnsi="David" w:cs="David" w:hint="eastAsia"/>
          <w:rtl/>
        </w:rPr>
        <w:t>והלומדים</w:t>
      </w:r>
      <w:r w:rsidRPr="00887959">
        <w:rPr>
          <w:rFonts w:ascii="David" w:hAnsi="David" w:cs="David"/>
          <w:rtl/>
        </w:rPr>
        <w:t xml:space="preserve"> </w:t>
      </w:r>
      <w:r w:rsidRPr="00887959">
        <w:rPr>
          <w:rFonts w:ascii="David" w:hAnsi="David" w:cs="David" w:hint="eastAsia"/>
          <w:rtl/>
        </w:rPr>
        <w:t>פעילים</w:t>
      </w:r>
      <w:r w:rsidRPr="00887959">
        <w:rPr>
          <w:rFonts w:ascii="David" w:hAnsi="David" w:cs="David"/>
          <w:rtl/>
        </w:rPr>
        <w:t xml:space="preserve">, </w:t>
      </w:r>
      <w:r w:rsidRPr="00887959">
        <w:rPr>
          <w:rFonts w:ascii="David" w:hAnsi="David" w:cs="David" w:hint="eastAsia"/>
          <w:rtl/>
        </w:rPr>
        <w:t>מתנסים</w:t>
      </w:r>
      <w:r w:rsidRPr="00887959">
        <w:rPr>
          <w:rFonts w:ascii="David" w:hAnsi="David" w:cs="David"/>
          <w:rtl/>
        </w:rPr>
        <w:t xml:space="preserve"> </w:t>
      </w:r>
      <w:r w:rsidRPr="00887959">
        <w:rPr>
          <w:rFonts w:ascii="David" w:hAnsi="David" w:cs="David" w:hint="eastAsia"/>
          <w:rtl/>
        </w:rPr>
        <w:t>ומיישמים</w:t>
      </w:r>
      <w:r w:rsidRPr="00887959">
        <w:rPr>
          <w:rFonts w:ascii="David" w:hAnsi="David" w:cs="David"/>
          <w:rtl/>
        </w:rPr>
        <w:t xml:space="preserve"> </w:t>
      </w:r>
      <w:r w:rsidRPr="00887959">
        <w:rPr>
          <w:rFonts w:ascii="David" w:hAnsi="David" w:cs="David" w:hint="eastAsia"/>
          <w:rtl/>
        </w:rPr>
        <w:t>את</w:t>
      </w:r>
      <w:r w:rsidRPr="00887959">
        <w:rPr>
          <w:rFonts w:ascii="David" w:hAnsi="David" w:cs="David"/>
          <w:rtl/>
        </w:rPr>
        <w:t xml:space="preserve"> </w:t>
      </w:r>
      <w:r w:rsidRPr="00887959">
        <w:rPr>
          <w:rFonts w:ascii="David" w:hAnsi="David" w:cs="David" w:hint="eastAsia"/>
          <w:rtl/>
        </w:rPr>
        <w:t>החומר</w:t>
      </w:r>
      <w:r w:rsidRPr="00887959">
        <w:rPr>
          <w:rFonts w:ascii="David" w:hAnsi="David" w:cs="David"/>
          <w:rtl/>
        </w:rPr>
        <w:t xml:space="preserve"> </w:t>
      </w:r>
      <w:r w:rsidRPr="00887959">
        <w:rPr>
          <w:rFonts w:ascii="David" w:hAnsi="David" w:cs="David" w:hint="eastAsia"/>
          <w:rtl/>
        </w:rPr>
        <w:t>הנלמד</w:t>
      </w:r>
      <w:r w:rsidRPr="00887959">
        <w:rPr>
          <w:rFonts w:ascii="David" w:hAnsi="David" w:cs="David"/>
          <w:rtl/>
        </w:rPr>
        <w:t xml:space="preserve"> </w:t>
      </w:r>
      <w:r w:rsidRPr="00887959">
        <w:rPr>
          <w:rFonts w:ascii="David" w:hAnsi="David" w:cs="David" w:hint="eastAsia"/>
          <w:rtl/>
        </w:rPr>
        <w:t>הלכה</w:t>
      </w:r>
      <w:r w:rsidRPr="00887959">
        <w:rPr>
          <w:rFonts w:ascii="David" w:hAnsi="David" w:cs="David"/>
          <w:rtl/>
        </w:rPr>
        <w:t xml:space="preserve"> </w:t>
      </w:r>
      <w:r w:rsidRPr="00887959">
        <w:rPr>
          <w:rFonts w:ascii="David" w:hAnsi="David" w:cs="David" w:hint="eastAsia"/>
          <w:rtl/>
        </w:rPr>
        <w:t>למעשה</w:t>
      </w:r>
      <w:r w:rsidRPr="00887959">
        <w:rPr>
          <w:rFonts w:ascii="David" w:hAnsi="David" w:cs="David"/>
          <w:rtl/>
        </w:rPr>
        <w:t xml:space="preserve"> </w:t>
      </w:r>
      <w:r w:rsidRPr="00887959">
        <w:rPr>
          <w:rFonts w:ascii="David" w:hAnsi="David" w:cs="David" w:hint="eastAsia"/>
          <w:rtl/>
        </w:rPr>
        <w:t>ומהווה</w:t>
      </w:r>
      <w:r w:rsidRPr="00887959">
        <w:rPr>
          <w:rFonts w:ascii="David" w:hAnsi="David" w:cs="David"/>
          <w:rtl/>
        </w:rPr>
        <w:t xml:space="preserve"> </w:t>
      </w:r>
      <w:r w:rsidRPr="00887959">
        <w:rPr>
          <w:rFonts w:ascii="David" w:hAnsi="David" w:cs="David" w:hint="eastAsia"/>
          <w:rtl/>
        </w:rPr>
        <w:t>חלק</w:t>
      </w:r>
      <w:r w:rsidRPr="00887959">
        <w:rPr>
          <w:rFonts w:ascii="David" w:hAnsi="David" w:cs="David"/>
          <w:rtl/>
        </w:rPr>
        <w:t xml:space="preserve"> </w:t>
      </w:r>
      <w:r w:rsidRPr="00887959">
        <w:rPr>
          <w:rFonts w:ascii="David" w:hAnsi="David" w:cs="David" w:hint="eastAsia"/>
          <w:rtl/>
        </w:rPr>
        <w:t>מרכזי</w:t>
      </w:r>
      <w:r w:rsidRPr="00887959">
        <w:rPr>
          <w:rFonts w:ascii="David" w:hAnsi="David" w:cs="David"/>
          <w:rtl/>
        </w:rPr>
        <w:t xml:space="preserve"> </w:t>
      </w:r>
      <w:r w:rsidRPr="00887959">
        <w:rPr>
          <w:rFonts w:ascii="David" w:hAnsi="David" w:cs="David" w:hint="eastAsia"/>
          <w:rtl/>
        </w:rPr>
        <w:t>בתוכנית</w:t>
      </w:r>
      <w:r w:rsidRPr="00887959">
        <w:rPr>
          <w:rFonts w:ascii="David" w:hAnsi="David" w:cs="David"/>
          <w:rtl/>
        </w:rPr>
        <w:t>/</w:t>
      </w:r>
      <w:r w:rsidRPr="00887959">
        <w:rPr>
          <w:rFonts w:ascii="David" w:hAnsi="David" w:cs="David" w:hint="eastAsia"/>
          <w:rtl/>
        </w:rPr>
        <w:t>המענה</w:t>
      </w:r>
      <w:r w:rsidRPr="00887959">
        <w:rPr>
          <w:rFonts w:ascii="David" w:hAnsi="David" w:cs="David"/>
          <w:rtl/>
        </w:rPr>
        <w:t xml:space="preserve"> </w:t>
      </w:r>
      <w:r w:rsidRPr="00887959">
        <w:rPr>
          <w:rFonts w:ascii="David" w:hAnsi="David" w:cs="David" w:hint="eastAsia"/>
          <w:rtl/>
        </w:rPr>
        <w:t>המוצע</w:t>
      </w:r>
      <w:r w:rsidRPr="00887959">
        <w:rPr>
          <w:rFonts w:ascii="David" w:hAnsi="David" w:cs="David"/>
          <w:rtl/>
        </w:rPr>
        <w:t>.</w:t>
      </w:r>
    </w:p>
    <w:p w14:paraId="23E01F8B" w14:textId="77777777" w:rsidR="00CD2DE1" w:rsidRPr="00887959" w:rsidRDefault="00CD2DE1" w:rsidP="00CD2DE1">
      <w:pPr>
        <w:widowControl/>
        <w:bidi/>
        <w:spacing w:line="254" w:lineRule="auto"/>
        <w:rPr>
          <w:rFonts w:ascii="David" w:eastAsia="Calibri" w:hAnsi="David" w:cs="David"/>
          <w:rtl/>
        </w:rPr>
      </w:pPr>
    </w:p>
    <w:tbl>
      <w:tblPr>
        <w:bidiVisual/>
        <w:tblW w:w="14444" w:type="dxa"/>
        <w:tblLook w:val="04A0" w:firstRow="1" w:lastRow="0" w:firstColumn="1" w:lastColumn="0" w:noHBand="0" w:noVBand="1"/>
      </w:tblPr>
      <w:tblGrid>
        <w:gridCol w:w="1739"/>
        <w:gridCol w:w="3122"/>
        <w:gridCol w:w="65"/>
        <w:gridCol w:w="2755"/>
        <w:gridCol w:w="1445"/>
        <w:gridCol w:w="1873"/>
        <w:gridCol w:w="1759"/>
        <w:gridCol w:w="1686"/>
      </w:tblGrid>
      <w:tr w:rsidR="002414B8" w:rsidRPr="00887959" w14:paraId="7425CA8E" w14:textId="77777777" w:rsidTr="002414B8">
        <w:trPr>
          <w:trHeight w:val="577"/>
        </w:trPr>
        <w:tc>
          <w:tcPr>
            <w:tcW w:w="1282" w:type="dxa"/>
            <w:tcBorders>
              <w:top w:val="single" w:sz="4" w:space="0" w:color="auto"/>
              <w:left w:val="single" w:sz="4" w:space="0" w:color="auto"/>
              <w:bottom w:val="single" w:sz="4" w:space="0" w:color="auto"/>
              <w:right w:val="single" w:sz="4" w:space="0" w:color="auto"/>
            </w:tcBorders>
            <w:shd w:val="clear" w:color="000000" w:fill="DDEBF7"/>
            <w:hideMark/>
          </w:tcPr>
          <w:p w14:paraId="6C8F5850" w14:textId="77777777" w:rsidR="002414B8" w:rsidRPr="00887959" w:rsidRDefault="002414B8" w:rsidP="002414B8">
            <w:pPr>
              <w:widowControl/>
              <w:bidi/>
              <w:spacing w:line="254" w:lineRule="auto"/>
              <w:ind w:left="360"/>
              <w:rPr>
                <w:rFonts w:ascii="David" w:eastAsia="Calibri" w:hAnsi="David" w:cs="David"/>
                <w:b/>
                <w:bCs/>
                <w:rtl/>
              </w:rPr>
            </w:pPr>
            <w:r w:rsidRPr="00887959">
              <w:rPr>
                <w:rFonts w:ascii="David" w:eastAsia="Calibri" w:hAnsi="David" w:cs="David"/>
                <w:b/>
                <w:bCs/>
                <w:rtl/>
              </w:rPr>
              <w:t>סוג מענה</w:t>
            </w:r>
          </w:p>
        </w:tc>
        <w:tc>
          <w:tcPr>
            <w:tcW w:w="3390" w:type="dxa"/>
            <w:gridSpan w:val="2"/>
            <w:tcBorders>
              <w:top w:val="single" w:sz="4" w:space="0" w:color="auto"/>
              <w:left w:val="single" w:sz="4" w:space="0" w:color="auto"/>
              <w:bottom w:val="single" w:sz="4" w:space="0" w:color="auto"/>
              <w:right w:val="single" w:sz="4" w:space="0" w:color="auto"/>
            </w:tcBorders>
            <w:shd w:val="clear" w:color="000000" w:fill="DDEBF7"/>
            <w:hideMark/>
          </w:tcPr>
          <w:p w14:paraId="523BDA84" w14:textId="77777777" w:rsidR="002414B8" w:rsidRPr="00887959" w:rsidRDefault="002414B8" w:rsidP="002414B8">
            <w:pPr>
              <w:widowControl/>
              <w:bidi/>
              <w:spacing w:line="254" w:lineRule="auto"/>
              <w:ind w:left="360"/>
              <w:rPr>
                <w:rFonts w:ascii="David" w:eastAsia="Calibri" w:hAnsi="David" w:cs="David"/>
                <w:b/>
                <w:bCs/>
                <w:rtl/>
              </w:rPr>
            </w:pPr>
            <w:r w:rsidRPr="00887959">
              <w:rPr>
                <w:rFonts w:ascii="David" w:eastAsia="Calibri" w:hAnsi="David" w:cs="David"/>
                <w:b/>
                <w:bCs/>
                <w:rtl/>
              </w:rPr>
              <w:t>סוג הפריט</w:t>
            </w:r>
          </w:p>
        </w:tc>
        <w:tc>
          <w:tcPr>
            <w:tcW w:w="2965" w:type="dxa"/>
            <w:tcBorders>
              <w:top w:val="single" w:sz="4" w:space="0" w:color="auto"/>
              <w:left w:val="single" w:sz="4" w:space="0" w:color="auto"/>
              <w:bottom w:val="single" w:sz="4" w:space="0" w:color="auto"/>
              <w:right w:val="single" w:sz="4" w:space="0" w:color="auto"/>
            </w:tcBorders>
            <w:shd w:val="clear" w:color="000000" w:fill="DDEBF7"/>
            <w:hideMark/>
          </w:tcPr>
          <w:p w14:paraId="5D3AD1B1" w14:textId="77777777" w:rsidR="002414B8" w:rsidRPr="00887959" w:rsidRDefault="002414B8" w:rsidP="002414B8">
            <w:pPr>
              <w:widowControl/>
              <w:bidi/>
              <w:spacing w:line="254" w:lineRule="auto"/>
              <w:ind w:left="360"/>
              <w:rPr>
                <w:rFonts w:ascii="David" w:eastAsia="Calibri" w:hAnsi="David" w:cs="David"/>
                <w:b/>
                <w:bCs/>
                <w:rtl/>
              </w:rPr>
            </w:pPr>
            <w:r w:rsidRPr="00887959">
              <w:rPr>
                <w:rFonts w:ascii="David" w:eastAsia="Calibri" w:hAnsi="David" w:cs="David"/>
                <w:b/>
                <w:bCs/>
                <w:rtl/>
              </w:rPr>
              <w:t>תיאור השירות</w:t>
            </w:r>
          </w:p>
        </w:tc>
        <w:tc>
          <w:tcPr>
            <w:tcW w:w="1342" w:type="dxa"/>
            <w:tcBorders>
              <w:top w:val="single" w:sz="4" w:space="0" w:color="auto"/>
              <w:left w:val="single" w:sz="4" w:space="0" w:color="auto"/>
              <w:bottom w:val="single" w:sz="4" w:space="0" w:color="auto"/>
              <w:right w:val="single" w:sz="4" w:space="0" w:color="auto"/>
            </w:tcBorders>
            <w:shd w:val="clear" w:color="000000" w:fill="DDEBF7"/>
            <w:hideMark/>
          </w:tcPr>
          <w:p w14:paraId="348B680A" w14:textId="77777777" w:rsidR="002414B8" w:rsidRPr="00887959" w:rsidRDefault="002414B8" w:rsidP="002414B8">
            <w:pPr>
              <w:widowControl/>
              <w:bidi/>
              <w:spacing w:line="254" w:lineRule="auto"/>
              <w:ind w:left="360"/>
              <w:rPr>
                <w:rFonts w:ascii="David" w:eastAsia="Calibri" w:hAnsi="David" w:cs="David"/>
                <w:b/>
                <w:bCs/>
                <w:rtl/>
              </w:rPr>
            </w:pPr>
            <w:r w:rsidRPr="00887959">
              <w:rPr>
                <w:rFonts w:ascii="David" w:eastAsia="Calibri" w:hAnsi="David" w:cs="David"/>
                <w:b/>
                <w:bCs/>
                <w:rtl/>
              </w:rPr>
              <w:t>יחידת מדידה</w:t>
            </w:r>
          </w:p>
        </w:tc>
        <w:tc>
          <w:tcPr>
            <w:tcW w:w="1920" w:type="dxa"/>
            <w:tcBorders>
              <w:top w:val="single" w:sz="4" w:space="0" w:color="auto"/>
              <w:left w:val="single" w:sz="4" w:space="0" w:color="auto"/>
              <w:bottom w:val="single" w:sz="4" w:space="0" w:color="auto"/>
              <w:right w:val="single" w:sz="4" w:space="0" w:color="auto"/>
            </w:tcBorders>
            <w:shd w:val="clear" w:color="000000" w:fill="DDEBF7"/>
          </w:tcPr>
          <w:p w14:paraId="63232152" w14:textId="77777777" w:rsidR="002414B8" w:rsidRPr="00887959" w:rsidRDefault="002414B8" w:rsidP="002414B8">
            <w:pPr>
              <w:widowControl/>
              <w:bidi/>
              <w:spacing w:line="254" w:lineRule="auto"/>
              <w:ind w:left="360"/>
              <w:rPr>
                <w:rFonts w:ascii="David" w:eastAsia="Calibri" w:hAnsi="David" w:cs="David"/>
                <w:b/>
                <w:bCs/>
                <w:rtl/>
              </w:rPr>
            </w:pPr>
            <w:r w:rsidRPr="00887959">
              <w:rPr>
                <w:rFonts w:ascii="David" w:eastAsia="Calibri" w:hAnsi="David" w:cs="David"/>
                <w:b/>
                <w:bCs/>
                <w:rtl/>
              </w:rPr>
              <w:t xml:space="preserve">עלות מקסימלית </w:t>
            </w:r>
            <w:r w:rsidRPr="00887959">
              <w:rPr>
                <w:rFonts w:ascii="David" w:eastAsia="Calibri" w:hAnsi="David" w:cs="David" w:hint="eastAsia"/>
                <w:b/>
                <w:bCs/>
                <w:rtl/>
              </w:rPr>
              <w:t>לא</w:t>
            </w:r>
            <w:r w:rsidRPr="00887959">
              <w:rPr>
                <w:rFonts w:ascii="David" w:eastAsia="Calibri" w:hAnsi="David" w:cs="David"/>
                <w:b/>
                <w:bCs/>
                <w:rtl/>
              </w:rPr>
              <w:br/>
              <w:t>כולל</w:t>
            </w:r>
            <w:r w:rsidRPr="00887959">
              <w:rPr>
                <w:rFonts w:ascii="David" w:eastAsia="Calibri" w:hAnsi="David" w:cs="David" w:hint="eastAsia"/>
                <w:b/>
                <w:bCs/>
                <w:rtl/>
              </w:rPr>
              <w:t>ת</w:t>
            </w:r>
            <w:r w:rsidRPr="00887959">
              <w:rPr>
                <w:rFonts w:ascii="David" w:eastAsia="Calibri" w:hAnsi="David" w:cs="David"/>
                <w:b/>
                <w:bCs/>
                <w:rtl/>
              </w:rPr>
              <w:t xml:space="preserve"> מע"מ</w:t>
            </w:r>
          </w:p>
        </w:tc>
        <w:tc>
          <w:tcPr>
            <w:tcW w:w="1790" w:type="dxa"/>
            <w:tcBorders>
              <w:top w:val="single" w:sz="4" w:space="0" w:color="auto"/>
              <w:left w:val="single" w:sz="4" w:space="0" w:color="auto"/>
              <w:bottom w:val="single" w:sz="4" w:space="0" w:color="auto"/>
              <w:right w:val="single" w:sz="4" w:space="0" w:color="auto"/>
            </w:tcBorders>
            <w:shd w:val="clear" w:color="000000" w:fill="DDEBF7"/>
            <w:hideMark/>
          </w:tcPr>
          <w:p w14:paraId="55C230E3" w14:textId="77777777" w:rsidR="002414B8" w:rsidRPr="00887959" w:rsidRDefault="002414B8" w:rsidP="002414B8">
            <w:pPr>
              <w:widowControl/>
              <w:bidi/>
              <w:spacing w:line="254" w:lineRule="auto"/>
              <w:ind w:left="360"/>
              <w:rPr>
                <w:rFonts w:ascii="David" w:eastAsia="Calibri" w:hAnsi="David" w:cs="David"/>
                <w:b/>
                <w:bCs/>
                <w:rtl/>
              </w:rPr>
            </w:pPr>
            <w:r w:rsidRPr="00887959">
              <w:rPr>
                <w:rFonts w:ascii="David" w:eastAsia="Calibri" w:hAnsi="David" w:cs="David"/>
                <w:b/>
                <w:bCs/>
                <w:rtl/>
              </w:rPr>
              <w:t xml:space="preserve">עלות מקסימלית </w:t>
            </w:r>
            <w:r w:rsidRPr="00887959">
              <w:rPr>
                <w:rFonts w:ascii="David" w:eastAsia="Calibri" w:hAnsi="David" w:cs="David"/>
                <w:b/>
                <w:bCs/>
                <w:rtl/>
              </w:rPr>
              <w:br/>
              <w:t>כולל</w:t>
            </w:r>
            <w:r w:rsidRPr="00887959">
              <w:rPr>
                <w:rFonts w:ascii="David" w:eastAsia="Calibri" w:hAnsi="David" w:cs="David" w:hint="eastAsia"/>
                <w:b/>
                <w:bCs/>
                <w:rtl/>
              </w:rPr>
              <w:t>ת</w:t>
            </w:r>
            <w:r w:rsidRPr="00887959">
              <w:rPr>
                <w:rFonts w:ascii="David" w:eastAsia="Calibri" w:hAnsi="David" w:cs="David"/>
                <w:b/>
                <w:bCs/>
                <w:rtl/>
              </w:rPr>
              <w:t xml:space="preserve"> מע"מ</w:t>
            </w:r>
          </w:p>
        </w:tc>
        <w:tc>
          <w:tcPr>
            <w:tcW w:w="1755" w:type="dxa"/>
            <w:tcBorders>
              <w:top w:val="single" w:sz="4" w:space="0" w:color="auto"/>
              <w:left w:val="single" w:sz="4" w:space="0" w:color="auto"/>
              <w:bottom w:val="single" w:sz="4" w:space="0" w:color="auto"/>
              <w:right w:val="single" w:sz="4" w:space="0" w:color="auto"/>
            </w:tcBorders>
            <w:shd w:val="clear" w:color="000000" w:fill="DDEBF7"/>
          </w:tcPr>
          <w:p w14:paraId="15DA5619" w14:textId="77777777" w:rsidR="002414B8" w:rsidRPr="00887959" w:rsidRDefault="002414B8" w:rsidP="002414B8">
            <w:pPr>
              <w:widowControl/>
              <w:bidi/>
              <w:spacing w:line="254" w:lineRule="auto"/>
              <w:ind w:left="360"/>
              <w:rPr>
                <w:rFonts w:ascii="David" w:eastAsia="Calibri" w:hAnsi="David" w:cs="David"/>
                <w:b/>
                <w:bCs/>
                <w:rtl/>
              </w:rPr>
            </w:pPr>
            <w:r w:rsidRPr="00887959">
              <w:rPr>
                <w:rFonts w:ascii="David" w:eastAsia="Calibri" w:hAnsi="David" w:cs="David" w:hint="eastAsia"/>
                <w:b/>
                <w:bCs/>
                <w:rtl/>
              </w:rPr>
              <w:t>למידה</w:t>
            </w:r>
            <w:r w:rsidRPr="00887959">
              <w:rPr>
                <w:rFonts w:ascii="David" w:eastAsia="Calibri" w:hAnsi="David" w:cs="David"/>
                <w:b/>
                <w:bCs/>
                <w:rtl/>
              </w:rPr>
              <w:t xml:space="preserve"> </w:t>
            </w:r>
            <w:r w:rsidRPr="00887959">
              <w:rPr>
                <w:rFonts w:ascii="David" w:eastAsia="Calibri" w:hAnsi="David" w:cs="David" w:hint="eastAsia"/>
                <w:b/>
                <w:bCs/>
                <w:rtl/>
              </w:rPr>
              <w:t>מקוונת</w:t>
            </w:r>
            <w:r w:rsidRPr="00887959">
              <w:rPr>
                <w:rFonts w:ascii="David" w:eastAsia="Calibri" w:hAnsi="David" w:cs="David"/>
                <w:b/>
                <w:bCs/>
                <w:rtl/>
              </w:rPr>
              <w:t xml:space="preserve"> </w:t>
            </w:r>
            <w:r w:rsidRPr="00887959">
              <w:rPr>
                <w:rFonts w:ascii="David" w:eastAsia="Calibri" w:hAnsi="David" w:cs="David" w:hint="eastAsia"/>
                <w:b/>
                <w:bCs/>
                <w:rtl/>
              </w:rPr>
              <w:t>בעת</w:t>
            </w:r>
            <w:r w:rsidRPr="00887959">
              <w:rPr>
                <w:rFonts w:ascii="David" w:eastAsia="Calibri" w:hAnsi="David" w:cs="David"/>
                <w:b/>
                <w:bCs/>
                <w:rtl/>
              </w:rPr>
              <w:t xml:space="preserve"> </w:t>
            </w:r>
            <w:r w:rsidRPr="00887959">
              <w:rPr>
                <w:rFonts w:ascii="David" w:eastAsia="Calibri" w:hAnsi="David" w:cs="David" w:hint="eastAsia"/>
                <w:b/>
                <w:bCs/>
                <w:rtl/>
              </w:rPr>
              <w:t>חירום</w:t>
            </w:r>
          </w:p>
        </w:tc>
      </w:tr>
      <w:tr w:rsidR="002414B8" w:rsidRPr="00887959" w14:paraId="7A6EB25B" w14:textId="77777777" w:rsidTr="002414B8">
        <w:trPr>
          <w:trHeight w:val="223"/>
        </w:trPr>
        <w:tc>
          <w:tcPr>
            <w:tcW w:w="1282" w:type="dxa"/>
            <w:vMerge w:val="restart"/>
            <w:tcBorders>
              <w:top w:val="nil"/>
              <w:left w:val="single" w:sz="4" w:space="0" w:color="auto"/>
              <w:bottom w:val="single" w:sz="4" w:space="0" w:color="auto"/>
              <w:right w:val="single" w:sz="4" w:space="0" w:color="auto"/>
            </w:tcBorders>
            <w:vAlign w:val="center"/>
            <w:hideMark/>
          </w:tcPr>
          <w:p w14:paraId="68D8A2BE" w14:textId="435490C5" w:rsidR="002414B8" w:rsidRPr="00887959" w:rsidRDefault="002414B8" w:rsidP="002414B8">
            <w:pPr>
              <w:widowControl/>
              <w:bidi/>
              <w:spacing w:line="254" w:lineRule="auto"/>
              <w:ind w:left="360"/>
              <w:rPr>
                <w:rFonts w:ascii="David" w:eastAsia="Calibri" w:hAnsi="David" w:cs="David"/>
                <w:b/>
                <w:bCs/>
                <w:rtl/>
              </w:rPr>
            </w:pPr>
            <w:r w:rsidRPr="00887959">
              <w:rPr>
                <w:rFonts w:ascii="David" w:eastAsia="Calibri" w:hAnsi="David" w:cs="David"/>
                <w:b/>
                <w:bCs/>
                <w:rtl/>
              </w:rPr>
              <w:t>ת</w:t>
            </w:r>
            <w:r w:rsidR="00165666">
              <w:rPr>
                <w:rFonts w:ascii="David" w:eastAsia="Calibri" w:hAnsi="David" w:cs="David" w:hint="cs"/>
                <w:b/>
                <w:bCs/>
                <w:rtl/>
              </w:rPr>
              <w:t>ו</w:t>
            </w:r>
            <w:r w:rsidRPr="00887959">
              <w:rPr>
                <w:rFonts w:ascii="David" w:eastAsia="Calibri" w:hAnsi="David" w:cs="David"/>
                <w:b/>
                <w:bCs/>
                <w:rtl/>
              </w:rPr>
              <w:t>כנית חינוכית</w:t>
            </w:r>
          </w:p>
        </w:tc>
        <w:tc>
          <w:tcPr>
            <w:tcW w:w="3390" w:type="dxa"/>
            <w:gridSpan w:val="2"/>
            <w:tcBorders>
              <w:top w:val="nil"/>
              <w:left w:val="single" w:sz="4" w:space="0" w:color="auto"/>
              <w:bottom w:val="single" w:sz="4" w:space="0" w:color="auto"/>
              <w:right w:val="single" w:sz="4" w:space="0" w:color="auto"/>
            </w:tcBorders>
            <w:vAlign w:val="center"/>
            <w:hideMark/>
          </w:tcPr>
          <w:p w14:paraId="59E84849"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התערבות לימודית-פרטנית או קבוצתית</w:t>
            </w:r>
          </w:p>
        </w:tc>
        <w:tc>
          <w:tcPr>
            <w:tcW w:w="2965" w:type="dxa"/>
            <w:tcBorders>
              <w:top w:val="nil"/>
              <w:left w:val="single" w:sz="4" w:space="0" w:color="auto"/>
              <w:bottom w:val="single" w:sz="4" w:space="0" w:color="auto"/>
              <w:right w:val="single" w:sz="4" w:space="0" w:color="auto"/>
            </w:tcBorders>
            <w:vAlign w:val="center"/>
            <w:hideMark/>
          </w:tcPr>
          <w:p w14:paraId="3F29FCA0" w14:textId="77777777" w:rsidR="002414B8" w:rsidRPr="00887959" w:rsidRDefault="002414B8" w:rsidP="00F35BCC">
            <w:pPr>
              <w:widowControl/>
              <w:tabs>
                <w:tab w:val="right" w:pos="2553"/>
              </w:tabs>
              <w:bidi/>
              <w:spacing w:line="254" w:lineRule="auto"/>
              <w:rPr>
                <w:rFonts w:ascii="David" w:eastAsia="Calibri" w:hAnsi="David" w:cs="David"/>
                <w:rtl/>
              </w:rPr>
            </w:pPr>
            <w:r w:rsidRPr="00887959">
              <w:rPr>
                <w:rFonts w:ascii="David" w:eastAsia="Calibri" w:hAnsi="David" w:cs="David"/>
                <w:rtl/>
              </w:rPr>
              <w:t>התערבות לימודית-פרטנית או קבוצתית</w:t>
            </w:r>
          </w:p>
        </w:tc>
        <w:tc>
          <w:tcPr>
            <w:tcW w:w="1342" w:type="dxa"/>
            <w:tcBorders>
              <w:top w:val="nil"/>
              <w:left w:val="single" w:sz="4" w:space="0" w:color="auto"/>
              <w:bottom w:val="single" w:sz="4" w:space="0" w:color="auto"/>
              <w:right w:val="single" w:sz="4" w:space="0" w:color="auto"/>
            </w:tcBorders>
            <w:hideMark/>
          </w:tcPr>
          <w:p w14:paraId="48CD5360"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לשעה (60 ד')</w:t>
            </w:r>
          </w:p>
        </w:tc>
        <w:tc>
          <w:tcPr>
            <w:tcW w:w="1920" w:type="dxa"/>
            <w:tcBorders>
              <w:top w:val="nil"/>
              <w:left w:val="single" w:sz="4" w:space="0" w:color="auto"/>
              <w:bottom w:val="single" w:sz="4" w:space="0" w:color="auto"/>
              <w:right w:val="single" w:sz="4" w:space="0" w:color="auto"/>
            </w:tcBorders>
            <w:vAlign w:val="center"/>
          </w:tcPr>
          <w:p w14:paraId="08046E22"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171</w:t>
            </w:r>
          </w:p>
        </w:tc>
        <w:tc>
          <w:tcPr>
            <w:tcW w:w="1790" w:type="dxa"/>
            <w:tcBorders>
              <w:top w:val="nil"/>
              <w:left w:val="single" w:sz="4" w:space="0" w:color="auto"/>
              <w:bottom w:val="single" w:sz="4" w:space="0" w:color="auto"/>
              <w:right w:val="single" w:sz="4" w:space="0" w:color="auto"/>
            </w:tcBorders>
            <w:vAlign w:val="center"/>
            <w:hideMark/>
          </w:tcPr>
          <w:p w14:paraId="2D01C32D"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202</w:t>
            </w:r>
          </w:p>
        </w:tc>
        <w:tc>
          <w:tcPr>
            <w:tcW w:w="1755" w:type="dxa"/>
            <w:tcBorders>
              <w:top w:val="nil"/>
              <w:left w:val="single" w:sz="4" w:space="0" w:color="auto"/>
              <w:bottom w:val="single" w:sz="4" w:space="0" w:color="auto"/>
              <w:right w:val="single" w:sz="4" w:space="0" w:color="auto"/>
            </w:tcBorders>
          </w:tcPr>
          <w:p w14:paraId="37A9715C"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הפחתה</w:t>
            </w:r>
            <w:r w:rsidRPr="00887959">
              <w:rPr>
                <w:rFonts w:ascii="David" w:eastAsia="Calibri" w:hAnsi="David" w:cs="David"/>
                <w:rtl/>
              </w:rPr>
              <w:t xml:space="preserve"> </w:t>
            </w:r>
            <w:r w:rsidRPr="00887959">
              <w:rPr>
                <w:rFonts w:ascii="David" w:eastAsia="Calibri" w:hAnsi="David" w:cs="David" w:hint="eastAsia"/>
                <w:rtl/>
              </w:rPr>
              <w:t>של</w:t>
            </w:r>
            <w:r w:rsidRPr="00887959">
              <w:rPr>
                <w:rFonts w:ascii="David" w:eastAsia="Calibri" w:hAnsi="David" w:cs="David"/>
                <w:rtl/>
              </w:rPr>
              <w:t xml:space="preserve"> 10%</w:t>
            </w:r>
          </w:p>
        </w:tc>
      </w:tr>
      <w:tr w:rsidR="002414B8" w:rsidRPr="00887959" w14:paraId="5A4A1969" w14:textId="77777777" w:rsidTr="002414B8">
        <w:trPr>
          <w:trHeight w:val="447"/>
        </w:trPr>
        <w:tc>
          <w:tcPr>
            <w:tcW w:w="1282" w:type="dxa"/>
            <w:vMerge/>
            <w:tcBorders>
              <w:top w:val="nil"/>
              <w:left w:val="single" w:sz="4" w:space="0" w:color="auto"/>
              <w:bottom w:val="single" w:sz="4" w:space="0" w:color="auto"/>
              <w:right w:val="single" w:sz="4" w:space="0" w:color="auto"/>
            </w:tcBorders>
            <w:vAlign w:val="center"/>
            <w:hideMark/>
          </w:tcPr>
          <w:p w14:paraId="03BD4865" w14:textId="77777777" w:rsidR="002414B8" w:rsidRPr="00887959" w:rsidRDefault="002414B8" w:rsidP="002414B8">
            <w:pPr>
              <w:widowControl/>
              <w:bidi/>
              <w:spacing w:line="254" w:lineRule="auto"/>
              <w:ind w:left="360"/>
              <w:rPr>
                <w:rFonts w:ascii="David" w:eastAsia="Calibri" w:hAnsi="David" w:cs="David"/>
                <w:b/>
                <w:bCs/>
                <w:rtl/>
              </w:rPr>
            </w:pPr>
          </w:p>
        </w:tc>
        <w:tc>
          <w:tcPr>
            <w:tcW w:w="3390" w:type="dxa"/>
            <w:gridSpan w:val="2"/>
            <w:tcBorders>
              <w:top w:val="nil"/>
              <w:left w:val="single" w:sz="4" w:space="0" w:color="auto"/>
              <w:bottom w:val="single" w:sz="4" w:space="0" w:color="auto"/>
              <w:right w:val="single" w:sz="4" w:space="0" w:color="auto"/>
            </w:tcBorders>
            <w:vAlign w:val="center"/>
            <w:hideMark/>
          </w:tcPr>
          <w:p w14:paraId="0F8EFD92"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התערבות טיפולית-פרטנית או קבוצתית עד 5 תלמידים</w:t>
            </w:r>
          </w:p>
        </w:tc>
        <w:tc>
          <w:tcPr>
            <w:tcW w:w="2965" w:type="dxa"/>
            <w:tcBorders>
              <w:top w:val="nil"/>
              <w:left w:val="single" w:sz="4" w:space="0" w:color="auto"/>
              <w:bottom w:val="single" w:sz="4" w:space="0" w:color="auto"/>
              <w:right w:val="single" w:sz="4" w:space="0" w:color="auto"/>
            </w:tcBorders>
            <w:vAlign w:val="center"/>
            <w:hideMark/>
          </w:tcPr>
          <w:p w14:paraId="7BA28A53" w14:textId="77777777" w:rsidR="002414B8" w:rsidRPr="00887959" w:rsidRDefault="002414B8" w:rsidP="00F35BCC">
            <w:pPr>
              <w:widowControl/>
              <w:tabs>
                <w:tab w:val="right" w:pos="2553"/>
              </w:tabs>
              <w:bidi/>
              <w:spacing w:line="254" w:lineRule="auto"/>
              <w:rPr>
                <w:rFonts w:ascii="David" w:eastAsia="Calibri" w:hAnsi="David" w:cs="David"/>
                <w:rtl/>
              </w:rPr>
            </w:pPr>
            <w:r w:rsidRPr="00887959">
              <w:rPr>
                <w:rFonts w:ascii="David" w:eastAsia="Calibri" w:hAnsi="David" w:cs="David"/>
                <w:rtl/>
              </w:rPr>
              <w:t>התערבות טיפולית-פרטנית או קבוצתית עד 5 תלמידים</w:t>
            </w:r>
          </w:p>
        </w:tc>
        <w:tc>
          <w:tcPr>
            <w:tcW w:w="1342" w:type="dxa"/>
            <w:tcBorders>
              <w:top w:val="nil"/>
              <w:left w:val="single" w:sz="4" w:space="0" w:color="auto"/>
              <w:bottom w:val="single" w:sz="4" w:space="0" w:color="auto"/>
              <w:right w:val="single" w:sz="4" w:space="0" w:color="auto"/>
            </w:tcBorders>
            <w:hideMark/>
          </w:tcPr>
          <w:p w14:paraId="25A18C83"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לשעה (60 ד')</w:t>
            </w:r>
          </w:p>
        </w:tc>
        <w:tc>
          <w:tcPr>
            <w:tcW w:w="1920" w:type="dxa"/>
            <w:tcBorders>
              <w:top w:val="nil"/>
              <w:left w:val="single" w:sz="4" w:space="0" w:color="auto"/>
              <w:bottom w:val="single" w:sz="4" w:space="0" w:color="auto"/>
              <w:right w:val="single" w:sz="4" w:space="0" w:color="auto"/>
            </w:tcBorders>
            <w:vAlign w:val="center"/>
          </w:tcPr>
          <w:p w14:paraId="419848E5"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214</w:t>
            </w:r>
          </w:p>
        </w:tc>
        <w:tc>
          <w:tcPr>
            <w:tcW w:w="1790" w:type="dxa"/>
            <w:tcBorders>
              <w:top w:val="nil"/>
              <w:left w:val="single" w:sz="4" w:space="0" w:color="auto"/>
              <w:bottom w:val="single" w:sz="4" w:space="0" w:color="auto"/>
              <w:right w:val="single" w:sz="4" w:space="0" w:color="auto"/>
            </w:tcBorders>
            <w:vAlign w:val="center"/>
            <w:hideMark/>
          </w:tcPr>
          <w:p w14:paraId="0A3141BA"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252</w:t>
            </w:r>
          </w:p>
        </w:tc>
        <w:tc>
          <w:tcPr>
            <w:tcW w:w="1755" w:type="dxa"/>
            <w:tcBorders>
              <w:top w:val="nil"/>
              <w:left w:val="single" w:sz="4" w:space="0" w:color="auto"/>
              <w:bottom w:val="single" w:sz="4" w:space="0" w:color="auto"/>
              <w:right w:val="single" w:sz="4" w:space="0" w:color="auto"/>
            </w:tcBorders>
          </w:tcPr>
          <w:p w14:paraId="1EB32974"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הפחתה</w:t>
            </w:r>
            <w:r w:rsidRPr="00887959">
              <w:rPr>
                <w:rFonts w:ascii="David" w:eastAsia="Calibri" w:hAnsi="David" w:cs="David"/>
                <w:rtl/>
              </w:rPr>
              <w:t xml:space="preserve"> </w:t>
            </w:r>
            <w:r w:rsidRPr="00887959">
              <w:rPr>
                <w:rFonts w:ascii="David" w:eastAsia="Calibri" w:hAnsi="David" w:cs="David" w:hint="eastAsia"/>
                <w:rtl/>
              </w:rPr>
              <w:t>של</w:t>
            </w:r>
            <w:r w:rsidRPr="00887959">
              <w:rPr>
                <w:rFonts w:ascii="David" w:eastAsia="Calibri" w:hAnsi="David" w:cs="David"/>
                <w:rtl/>
              </w:rPr>
              <w:t xml:space="preserve"> 10%</w:t>
            </w:r>
          </w:p>
        </w:tc>
      </w:tr>
      <w:tr w:rsidR="002414B8" w:rsidRPr="00887959" w14:paraId="08BD57F1" w14:textId="77777777" w:rsidTr="002414B8">
        <w:trPr>
          <w:trHeight w:val="223"/>
        </w:trPr>
        <w:tc>
          <w:tcPr>
            <w:tcW w:w="1282" w:type="dxa"/>
            <w:vMerge/>
            <w:tcBorders>
              <w:top w:val="nil"/>
              <w:left w:val="single" w:sz="4" w:space="0" w:color="auto"/>
              <w:bottom w:val="single" w:sz="4" w:space="0" w:color="auto"/>
              <w:right w:val="single" w:sz="4" w:space="0" w:color="auto"/>
            </w:tcBorders>
            <w:vAlign w:val="center"/>
            <w:hideMark/>
          </w:tcPr>
          <w:p w14:paraId="67BDBBEA" w14:textId="77777777" w:rsidR="002414B8" w:rsidRPr="00887959" w:rsidRDefault="002414B8" w:rsidP="002414B8">
            <w:pPr>
              <w:widowControl/>
              <w:bidi/>
              <w:spacing w:line="254" w:lineRule="auto"/>
              <w:ind w:left="360"/>
              <w:rPr>
                <w:rFonts w:ascii="David" w:eastAsia="Calibri" w:hAnsi="David" w:cs="David"/>
                <w:b/>
                <w:bCs/>
                <w:rtl/>
              </w:rPr>
            </w:pPr>
          </w:p>
        </w:tc>
        <w:tc>
          <w:tcPr>
            <w:tcW w:w="3390" w:type="dxa"/>
            <w:gridSpan w:val="2"/>
            <w:tcBorders>
              <w:top w:val="nil"/>
              <w:left w:val="single" w:sz="4" w:space="0" w:color="auto"/>
              <w:bottom w:val="single" w:sz="4" w:space="0" w:color="auto"/>
              <w:right w:val="single" w:sz="4" w:space="0" w:color="auto"/>
            </w:tcBorders>
            <w:hideMark/>
          </w:tcPr>
          <w:p w14:paraId="74DEF9FD"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הרצאה</w:t>
            </w:r>
          </w:p>
        </w:tc>
        <w:tc>
          <w:tcPr>
            <w:tcW w:w="2965" w:type="dxa"/>
            <w:tcBorders>
              <w:top w:val="nil"/>
              <w:left w:val="single" w:sz="4" w:space="0" w:color="auto"/>
              <w:bottom w:val="single" w:sz="4" w:space="0" w:color="auto"/>
              <w:right w:val="single" w:sz="4" w:space="0" w:color="auto"/>
            </w:tcBorders>
            <w:hideMark/>
          </w:tcPr>
          <w:p w14:paraId="29295406" w14:textId="77777777" w:rsidR="002414B8" w:rsidRPr="00887959" w:rsidRDefault="002414B8" w:rsidP="00F35BCC">
            <w:pPr>
              <w:widowControl/>
              <w:tabs>
                <w:tab w:val="right" w:pos="2553"/>
              </w:tabs>
              <w:bidi/>
              <w:spacing w:line="254" w:lineRule="auto"/>
              <w:rPr>
                <w:rFonts w:ascii="David" w:eastAsia="Calibri" w:hAnsi="David" w:cs="David"/>
                <w:rtl/>
              </w:rPr>
            </w:pPr>
            <w:r w:rsidRPr="00887959">
              <w:rPr>
                <w:rFonts w:ascii="David" w:eastAsia="Calibri" w:hAnsi="David" w:cs="David"/>
                <w:rtl/>
              </w:rPr>
              <w:t>הרצאה (הורים ותלמידים)</w:t>
            </w:r>
          </w:p>
        </w:tc>
        <w:tc>
          <w:tcPr>
            <w:tcW w:w="1342" w:type="dxa"/>
            <w:tcBorders>
              <w:top w:val="nil"/>
              <w:left w:val="single" w:sz="4" w:space="0" w:color="auto"/>
              <w:bottom w:val="single" w:sz="4" w:space="0" w:color="auto"/>
              <w:right w:val="single" w:sz="4" w:space="0" w:color="auto"/>
            </w:tcBorders>
            <w:hideMark/>
          </w:tcPr>
          <w:p w14:paraId="3189406C"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לשעה (60 ד')</w:t>
            </w:r>
          </w:p>
        </w:tc>
        <w:tc>
          <w:tcPr>
            <w:tcW w:w="1920" w:type="dxa"/>
            <w:tcBorders>
              <w:top w:val="nil"/>
              <w:left w:val="single" w:sz="4" w:space="0" w:color="auto"/>
              <w:bottom w:val="single" w:sz="4" w:space="0" w:color="auto"/>
              <w:right w:val="single" w:sz="4" w:space="0" w:color="auto"/>
            </w:tcBorders>
            <w:vAlign w:val="center"/>
          </w:tcPr>
          <w:p w14:paraId="79794BB1"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342</w:t>
            </w:r>
          </w:p>
        </w:tc>
        <w:tc>
          <w:tcPr>
            <w:tcW w:w="1790" w:type="dxa"/>
            <w:tcBorders>
              <w:top w:val="nil"/>
              <w:left w:val="single" w:sz="4" w:space="0" w:color="auto"/>
              <w:bottom w:val="single" w:sz="4" w:space="0" w:color="auto"/>
              <w:right w:val="single" w:sz="4" w:space="0" w:color="auto"/>
            </w:tcBorders>
            <w:vAlign w:val="center"/>
            <w:hideMark/>
          </w:tcPr>
          <w:p w14:paraId="3D59CB0C"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403</w:t>
            </w:r>
          </w:p>
        </w:tc>
        <w:tc>
          <w:tcPr>
            <w:tcW w:w="1755" w:type="dxa"/>
            <w:tcBorders>
              <w:top w:val="nil"/>
              <w:left w:val="single" w:sz="4" w:space="0" w:color="auto"/>
              <w:bottom w:val="single" w:sz="4" w:space="0" w:color="auto"/>
              <w:right w:val="single" w:sz="4" w:space="0" w:color="auto"/>
            </w:tcBorders>
          </w:tcPr>
          <w:p w14:paraId="38CF6E0A"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ללא</w:t>
            </w:r>
            <w:r w:rsidRPr="00887959">
              <w:rPr>
                <w:rFonts w:ascii="David" w:eastAsia="Calibri" w:hAnsi="David" w:cs="David"/>
                <w:rtl/>
              </w:rPr>
              <w:t xml:space="preserve"> </w:t>
            </w:r>
            <w:r w:rsidRPr="00887959">
              <w:rPr>
                <w:rFonts w:ascii="David" w:eastAsia="Calibri" w:hAnsi="David" w:cs="David" w:hint="eastAsia"/>
                <w:rtl/>
              </w:rPr>
              <w:t>שינוי</w:t>
            </w:r>
          </w:p>
        </w:tc>
      </w:tr>
      <w:tr w:rsidR="002414B8" w:rsidRPr="00887959" w14:paraId="313A46AE" w14:textId="77777777" w:rsidTr="002414B8">
        <w:trPr>
          <w:trHeight w:val="447"/>
        </w:trPr>
        <w:tc>
          <w:tcPr>
            <w:tcW w:w="1282" w:type="dxa"/>
            <w:vMerge/>
            <w:tcBorders>
              <w:top w:val="nil"/>
              <w:left w:val="single" w:sz="4" w:space="0" w:color="auto"/>
              <w:bottom w:val="single" w:sz="4" w:space="0" w:color="auto"/>
              <w:right w:val="single" w:sz="4" w:space="0" w:color="auto"/>
            </w:tcBorders>
            <w:vAlign w:val="center"/>
            <w:hideMark/>
          </w:tcPr>
          <w:p w14:paraId="62E37803" w14:textId="77777777" w:rsidR="002414B8" w:rsidRPr="00887959" w:rsidRDefault="002414B8" w:rsidP="002414B8">
            <w:pPr>
              <w:widowControl/>
              <w:bidi/>
              <w:spacing w:line="254" w:lineRule="auto"/>
              <w:ind w:left="360"/>
              <w:rPr>
                <w:rFonts w:ascii="David" w:eastAsia="Calibri" w:hAnsi="David" w:cs="David"/>
                <w:b/>
                <w:bCs/>
                <w:rtl/>
              </w:rPr>
            </w:pPr>
          </w:p>
        </w:tc>
        <w:tc>
          <w:tcPr>
            <w:tcW w:w="3390" w:type="dxa"/>
            <w:gridSpan w:val="2"/>
            <w:tcBorders>
              <w:top w:val="nil"/>
              <w:left w:val="single" w:sz="4" w:space="0" w:color="auto"/>
              <w:bottom w:val="single" w:sz="4" w:space="0" w:color="auto"/>
              <w:right w:val="single" w:sz="4" w:space="0" w:color="auto"/>
            </w:tcBorders>
            <w:hideMark/>
          </w:tcPr>
          <w:p w14:paraId="4B800586"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 xml:space="preserve">סדנא/פעילות כולל חומרי פעילות מתכלים (מינימום 15 תלמידים) </w:t>
            </w:r>
          </w:p>
        </w:tc>
        <w:tc>
          <w:tcPr>
            <w:tcW w:w="2965" w:type="dxa"/>
            <w:tcBorders>
              <w:top w:val="nil"/>
              <w:left w:val="single" w:sz="4" w:space="0" w:color="auto"/>
              <w:bottom w:val="single" w:sz="4" w:space="0" w:color="auto"/>
              <w:right w:val="single" w:sz="4" w:space="0" w:color="auto"/>
            </w:tcBorders>
            <w:hideMark/>
          </w:tcPr>
          <w:p w14:paraId="0960B7E1" w14:textId="77777777" w:rsidR="002414B8" w:rsidRPr="00887959" w:rsidRDefault="002414B8" w:rsidP="00F35BCC">
            <w:pPr>
              <w:widowControl/>
              <w:tabs>
                <w:tab w:val="right" w:pos="2553"/>
              </w:tabs>
              <w:bidi/>
              <w:spacing w:line="254" w:lineRule="auto"/>
              <w:rPr>
                <w:rFonts w:ascii="David" w:eastAsia="Calibri" w:hAnsi="David" w:cs="David"/>
                <w:rtl/>
              </w:rPr>
            </w:pPr>
            <w:r w:rsidRPr="00887959">
              <w:rPr>
                <w:rFonts w:ascii="David" w:eastAsia="Calibri" w:hAnsi="David" w:cs="David"/>
                <w:rtl/>
              </w:rPr>
              <w:t>סדנא (הורים, צוותי חינוך ותלמידים)</w:t>
            </w:r>
          </w:p>
        </w:tc>
        <w:tc>
          <w:tcPr>
            <w:tcW w:w="1342" w:type="dxa"/>
            <w:tcBorders>
              <w:top w:val="nil"/>
              <w:left w:val="single" w:sz="4" w:space="0" w:color="auto"/>
              <w:bottom w:val="single" w:sz="4" w:space="0" w:color="auto"/>
              <w:right w:val="single" w:sz="4" w:space="0" w:color="auto"/>
            </w:tcBorders>
            <w:hideMark/>
          </w:tcPr>
          <w:p w14:paraId="5E7AF02E"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לשעה (60 ד')</w:t>
            </w:r>
          </w:p>
        </w:tc>
        <w:tc>
          <w:tcPr>
            <w:tcW w:w="1920" w:type="dxa"/>
            <w:tcBorders>
              <w:top w:val="nil"/>
              <w:left w:val="single" w:sz="4" w:space="0" w:color="auto"/>
              <w:bottom w:val="single" w:sz="4" w:space="0" w:color="auto"/>
              <w:right w:val="single" w:sz="4" w:space="0" w:color="auto"/>
            </w:tcBorders>
            <w:vAlign w:val="center"/>
          </w:tcPr>
          <w:p w14:paraId="2D5CEC74"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641</w:t>
            </w:r>
          </w:p>
        </w:tc>
        <w:tc>
          <w:tcPr>
            <w:tcW w:w="1790" w:type="dxa"/>
            <w:tcBorders>
              <w:top w:val="nil"/>
              <w:left w:val="single" w:sz="4" w:space="0" w:color="auto"/>
              <w:bottom w:val="single" w:sz="4" w:space="0" w:color="auto"/>
              <w:right w:val="single" w:sz="4" w:space="0" w:color="auto"/>
            </w:tcBorders>
            <w:vAlign w:val="center"/>
            <w:hideMark/>
          </w:tcPr>
          <w:p w14:paraId="60E7EC84"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756</w:t>
            </w:r>
          </w:p>
        </w:tc>
        <w:tc>
          <w:tcPr>
            <w:tcW w:w="1755" w:type="dxa"/>
            <w:tcBorders>
              <w:top w:val="nil"/>
              <w:left w:val="single" w:sz="4" w:space="0" w:color="auto"/>
              <w:bottom w:val="single" w:sz="4" w:space="0" w:color="auto"/>
              <w:right w:val="single" w:sz="4" w:space="0" w:color="auto"/>
            </w:tcBorders>
          </w:tcPr>
          <w:p w14:paraId="3C695DA5"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הפחתה</w:t>
            </w:r>
            <w:r w:rsidRPr="00887959">
              <w:rPr>
                <w:rFonts w:ascii="David" w:eastAsia="Calibri" w:hAnsi="David" w:cs="David"/>
                <w:rtl/>
              </w:rPr>
              <w:t xml:space="preserve"> </w:t>
            </w:r>
            <w:r w:rsidRPr="00887959">
              <w:rPr>
                <w:rFonts w:ascii="David" w:eastAsia="Calibri" w:hAnsi="David" w:cs="David" w:hint="eastAsia"/>
                <w:rtl/>
              </w:rPr>
              <w:t>של</w:t>
            </w:r>
            <w:r w:rsidRPr="00887959">
              <w:rPr>
                <w:rFonts w:ascii="David" w:eastAsia="Calibri" w:hAnsi="David" w:cs="David"/>
                <w:rtl/>
              </w:rPr>
              <w:t xml:space="preserve"> 10%</w:t>
            </w:r>
          </w:p>
        </w:tc>
      </w:tr>
      <w:tr w:rsidR="002414B8" w:rsidRPr="00887959" w14:paraId="08830FDA" w14:textId="77777777" w:rsidTr="002414B8">
        <w:trPr>
          <w:trHeight w:val="223"/>
        </w:trPr>
        <w:tc>
          <w:tcPr>
            <w:tcW w:w="1282" w:type="dxa"/>
            <w:vMerge/>
            <w:tcBorders>
              <w:top w:val="nil"/>
              <w:left w:val="single" w:sz="4" w:space="0" w:color="auto"/>
              <w:bottom w:val="single" w:sz="4" w:space="0" w:color="auto"/>
              <w:right w:val="single" w:sz="4" w:space="0" w:color="auto"/>
            </w:tcBorders>
            <w:vAlign w:val="center"/>
            <w:hideMark/>
          </w:tcPr>
          <w:p w14:paraId="23B63C7B" w14:textId="77777777" w:rsidR="002414B8" w:rsidRPr="00887959" w:rsidRDefault="002414B8" w:rsidP="002414B8">
            <w:pPr>
              <w:widowControl/>
              <w:bidi/>
              <w:spacing w:line="254" w:lineRule="auto"/>
              <w:ind w:left="360"/>
              <w:rPr>
                <w:rFonts w:ascii="David" w:eastAsia="Calibri" w:hAnsi="David" w:cs="David"/>
                <w:b/>
                <w:bCs/>
                <w:rtl/>
              </w:rPr>
            </w:pPr>
          </w:p>
        </w:tc>
        <w:tc>
          <w:tcPr>
            <w:tcW w:w="3390" w:type="dxa"/>
            <w:gridSpan w:val="2"/>
            <w:tcBorders>
              <w:top w:val="nil"/>
              <w:left w:val="single" w:sz="4" w:space="0" w:color="auto"/>
              <w:bottom w:val="single" w:sz="4" w:space="0" w:color="auto"/>
              <w:right w:val="single" w:sz="4" w:space="0" w:color="auto"/>
            </w:tcBorders>
            <w:hideMark/>
          </w:tcPr>
          <w:p w14:paraId="213B0829"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 xml:space="preserve">סדנא/פעילות ללא חומרי פעילות (מינימום 15 תלמידים) </w:t>
            </w:r>
          </w:p>
        </w:tc>
        <w:tc>
          <w:tcPr>
            <w:tcW w:w="2965" w:type="dxa"/>
            <w:tcBorders>
              <w:top w:val="nil"/>
              <w:left w:val="single" w:sz="4" w:space="0" w:color="auto"/>
              <w:bottom w:val="single" w:sz="4" w:space="0" w:color="auto"/>
              <w:right w:val="single" w:sz="4" w:space="0" w:color="auto"/>
            </w:tcBorders>
            <w:hideMark/>
          </w:tcPr>
          <w:p w14:paraId="70B4DFB0" w14:textId="77777777" w:rsidR="002414B8" w:rsidRPr="00887959" w:rsidRDefault="002414B8" w:rsidP="00F35BCC">
            <w:pPr>
              <w:widowControl/>
              <w:tabs>
                <w:tab w:val="right" w:pos="2553"/>
              </w:tabs>
              <w:bidi/>
              <w:spacing w:line="254" w:lineRule="auto"/>
              <w:rPr>
                <w:rFonts w:ascii="David" w:eastAsia="Calibri" w:hAnsi="David" w:cs="David"/>
                <w:rtl/>
              </w:rPr>
            </w:pPr>
            <w:r w:rsidRPr="00887959">
              <w:rPr>
                <w:rFonts w:ascii="David" w:eastAsia="Calibri" w:hAnsi="David" w:cs="David"/>
                <w:rtl/>
              </w:rPr>
              <w:t>סדנא (הורים, צוותי חינוך ותלמידים)</w:t>
            </w:r>
          </w:p>
        </w:tc>
        <w:tc>
          <w:tcPr>
            <w:tcW w:w="1342" w:type="dxa"/>
            <w:tcBorders>
              <w:top w:val="nil"/>
              <w:left w:val="single" w:sz="4" w:space="0" w:color="auto"/>
              <w:bottom w:val="single" w:sz="4" w:space="0" w:color="auto"/>
              <w:right w:val="single" w:sz="4" w:space="0" w:color="auto"/>
            </w:tcBorders>
            <w:hideMark/>
          </w:tcPr>
          <w:p w14:paraId="65F65820"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לשעה (60 ד')</w:t>
            </w:r>
          </w:p>
        </w:tc>
        <w:tc>
          <w:tcPr>
            <w:tcW w:w="1920" w:type="dxa"/>
            <w:tcBorders>
              <w:top w:val="nil"/>
              <w:left w:val="single" w:sz="4" w:space="0" w:color="auto"/>
              <w:bottom w:val="single" w:sz="4" w:space="0" w:color="auto"/>
              <w:right w:val="single" w:sz="4" w:space="0" w:color="auto"/>
            </w:tcBorders>
            <w:vAlign w:val="center"/>
          </w:tcPr>
          <w:p w14:paraId="369FA0C3"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427</w:t>
            </w:r>
          </w:p>
        </w:tc>
        <w:tc>
          <w:tcPr>
            <w:tcW w:w="1790" w:type="dxa"/>
            <w:tcBorders>
              <w:top w:val="nil"/>
              <w:left w:val="single" w:sz="4" w:space="0" w:color="auto"/>
              <w:bottom w:val="single" w:sz="4" w:space="0" w:color="auto"/>
              <w:right w:val="single" w:sz="4" w:space="0" w:color="auto"/>
            </w:tcBorders>
            <w:vAlign w:val="center"/>
            <w:hideMark/>
          </w:tcPr>
          <w:p w14:paraId="24E72A37"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504</w:t>
            </w:r>
          </w:p>
        </w:tc>
        <w:tc>
          <w:tcPr>
            <w:tcW w:w="1755" w:type="dxa"/>
            <w:tcBorders>
              <w:top w:val="nil"/>
              <w:left w:val="single" w:sz="4" w:space="0" w:color="auto"/>
              <w:bottom w:val="single" w:sz="4" w:space="0" w:color="auto"/>
              <w:right w:val="single" w:sz="4" w:space="0" w:color="auto"/>
            </w:tcBorders>
          </w:tcPr>
          <w:p w14:paraId="534B3D7F"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הפחתה</w:t>
            </w:r>
            <w:r w:rsidRPr="00887959">
              <w:rPr>
                <w:rFonts w:ascii="David" w:eastAsia="Calibri" w:hAnsi="David" w:cs="David"/>
                <w:rtl/>
              </w:rPr>
              <w:t xml:space="preserve"> </w:t>
            </w:r>
            <w:r w:rsidRPr="00887959">
              <w:rPr>
                <w:rFonts w:ascii="David" w:eastAsia="Calibri" w:hAnsi="David" w:cs="David" w:hint="eastAsia"/>
                <w:rtl/>
              </w:rPr>
              <w:t>של</w:t>
            </w:r>
            <w:r w:rsidRPr="00887959">
              <w:rPr>
                <w:rFonts w:ascii="David" w:eastAsia="Calibri" w:hAnsi="David" w:cs="David"/>
                <w:rtl/>
              </w:rPr>
              <w:t xml:space="preserve"> 10%</w:t>
            </w:r>
          </w:p>
        </w:tc>
      </w:tr>
      <w:tr w:rsidR="002414B8" w:rsidRPr="00887959" w14:paraId="2037F483" w14:textId="77777777" w:rsidTr="002414B8">
        <w:trPr>
          <w:trHeight w:val="223"/>
        </w:trPr>
        <w:tc>
          <w:tcPr>
            <w:tcW w:w="1282" w:type="dxa"/>
            <w:vMerge/>
            <w:tcBorders>
              <w:top w:val="nil"/>
              <w:left w:val="single" w:sz="4" w:space="0" w:color="auto"/>
              <w:bottom w:val="single" w:sz="4" w:space="0" w:color="auto"/>
              <w:right w:val="single" w:sz="4" w:space="0" w:color="auto"/>
            </w:tcBorders>
            <w:vAlign w:val="center"/>
          </w:tcPr>
          <w:p w14:paraId="2703C216" w14:textId="77777777" w:rsidR="002414B8" w:rsidRPr="00887959" w:rsidRDefault="002414B8" w:rsidP="002414B8">
            <w:pPr>
              <w:widowControl/>
              <w:bidi/>
              <w:spacing w:line="254" w:lineRule="auto"/>
              <w:ind w:left="360"/>
              <w:rPr>
                <w:rFonts w:ascii="David" w:eastAsia="Calibri" w:hAnsi="David" w:cs="David"/>
                <w:b/>
                <w:bCs/>
                <w:rtl/>
              </w:rPr>
            </w:pPr>
          </w:p>
        </w:tc>
        <w:tc>
          <w:tcPr>
            <w:tcW w:w="3390" w:type="dxa"/>
            <w:gridSpan w:val="2"/>
            <w:tcBorders>
              <w:top w:val="nil"/>
              <w:left w:val="single" w:sz="4" w:space="0" w:color="auto"/>
              <w:bottom w:val="single" w:sz="4" w:space="0" w:color="auto"/>
              <w:right w:val="single" w:sz="4" w:space="0" w:color="auto"/>
            </w:tcBorders>
          </w:tcPr>
          <w:p w14:paraId="5639A00E"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סדנא כולל תוכן דיגיטלי שאושר על ידי משרד החינוך (מינימום 15 תלמידים)</w:t>
            </w:r>
          </w:p>
        </w:tc>
        <w:tc>
          <w:tcPr>
            <w:tcW w:w="2965" w:type="dxa"/>
            <w:tcBorders>
              <w:top w:val="nil"/>
              <w:left w:val="nil"/>
              <w:bottom w:val="single" w:sz="8" w:space="0" w:color="auto"/>
              <w:right w:val="single" w:sz="8" w:space="0" w:color="auto"/>
            </w:tcBorders>
          </w:tcPr>
          <w:p w14:paraId="7BBE1FA9" w14:textId="77777777" w:rsidR="002414B8" w:rsidRPr="00F35BCC" w:rsidRDefault="002414B8" w:rsidP="00F35BCC">
            <w:pPr>
              <w:widowControl/>
              <w:tabs>
                <w:tab w:val="right" w:pos="2553"/>
              </w:tabs>
              <w:bidi/>
              <w:spacing w:line="254" w:lineRule="auto"/>
              <w:rPr>
                <w:rFonts w:ascii="David" w:eastAsia="Calibri" w:hAnsi="David" w:cs="David"/>
              </w:rPr>
            </w:pPr>
            <w:r w:rsidRPr="00887959">
              <w:rPr>
                <w:rFonts w:ascii="David" w:eastAsia="Calibri" w:hAnsi="David" w:cs="David"/>
                <w:rtl/>
              </w:rPr>
              <w:t>סדנא (הורים, צוותי חינוך ותלמידים)</w:t>
            </w:r>
          </w:p>
        </w:tc>
        <w:tc>
          <w:tcPr>
            <w:tcW w:w="1342" w:type="dxa"/>
            <w:tcBorders>
              <w:top w:val="nil"/>
              <w:left w:val="nil"/>
              <w:bottom w:val="single" w:sz="8" w:space="0" w:color="auto"/>
              <w:right w:val="single" w:sz="4" w:space="0" w:color="auto"/>
            </w:tcBorders>
          </w:tcPr>
          <w:p w14:paraId="47D189C9"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לשעה (60 ד')</w:t>
            </w:r>
          </w:p>
        </w:tc>
        <w:tc>
          <w:tcPr>
            <w:tcW w:w="1920" w:type="dxa"/>
            <w:tcBorders>
              <w:top w:val="single" w:sz="4" w:space="0" w:color="auto"/>
              <w:left w:val="single" w:sz="4" w:space="0" w:color="auto"/>
              <w:bottom w:val="single" w:sz="4" w:space="0" w:color="auto"/>
              <w:right w:val="single" w:sz="4" w:space="0" w:color="auto"/>
            </w:tcBorders>
            <w:vAlign w:val="center"/>
          </w:tcPr>
          <w:p w14:paraId="4C9FB35E"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641</w:t>
            </w:r>
          </w:p>
        </w:tc>
        <w:tc>
          <w:tcPr>
            <w:tcW w:w="1790" w:type="dxa"/>
            <w:tcBorders>
              <w:top w:val="single" w:sz="4" w:space="0" w:color="auto"/>
              <w:left w:val="single" w:sz="4" w:space="0" w:color="auto"/>
              <w:bottom w:val="single" w:sz="4" w:space="0" w:color="auto"/>
              <w:right w:val="single" w:sz="4" w:space="0" w:color="auto"/>
            </w:tcBorders>
            <w:vAlign w:val="center"/>
          </w:tcPr>
          <w:p w14:paraId="25B104B4"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756</w:t>
            </w:r>
          </w:p>
        </w:tc>
        <w:tc>
          <w:tcPr>
            <w:tcW w:w="1755" w:type="dxa"/>
            <w:tcBorders>
              <w:top w:val="nil"/>
              <w:left w:val="single" w:sz="4" w:space="0" w:color="auto"/>
              <w:bottom w:val="single" w:sz="8" w:space="0" w:color="auto"/>
              <w:right w:val="single" w:sz="8" w:space="0" w:color="auto"/>
            </w:tcBorders>
          </w:tcPr>
          <w:p w14:paraId="130E21EB"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הפחתה</w:t>
            </w:r>
            <w:r w:rsidRPr="00887959">
              <w:rPr>
                <w:rFonts w:ascii="David" w:eastAsia="Calibri" w:hAnsi="David" w:cs="David"/>
                <w:rtl/>
              </w:rPr>
              <w:t xml:space="preserve"> </w:t>
            </w:r>
            <w:r w:rsidRPr="00887959">
              <w:rPr>
                <w:rFonts w:ascii="David" w:eastAsia="Calibri" w:hAnsi="David" w:cs="David" w:hint="eastAsia"/>
                <w:rtl/>
              </w:rPr>
              <w:t>של</w:t>
            </w:r>
            <w:r w:rsidRPr="00887959">
              <w:rPr>
                <w:rFonts w:ascii="David" w:eastAsia="Calibri" w:hAnsi="David" w:cs="David"/>
                <w:rtl/>
              </w:rPr>
              <w:t xml:space="preserve"> 10%</w:t>
            </w:r>
          </w:p>
        </w:tc>
      </w:tr>
      <w:tr w:rsidR="002414B8" w:rsidRPr="00887959" w14:paraId="5A383719" w14:textId="77777777" w:rsidTr="002414B8">
        <w:trPr>
          <w:trHeight w:val="223"/>
        </w:trPr>
        <w:tc>
          <w:tcPr>
            <w:tcW w:w="1282" w:type="dxa"/>
            <w:vMerge/>
            <w:tcBorders>
              <w:top w:val="nil"/>
              <w:left w:val="single" w:sz="4" w:space="0" w:color="auto"/>
              <w:bottom w:val="single" w:sz="4" w:space="0" w:color="auto"/>
              <w:right w:val="single" w:sz="4" w:space="0" w:color="auto"/>
            </w:tcBorders>
            <w:vAlign w:val="center"/>
            <w:hideMark/>
          </w:tcPr>
          <w:p w14:paraId="1DAC0BA6" w14:textId="77777777" w:rsidR="002414B8" w:rsidRPr="00887959" w:rsidRDefault="002414B8" w:rsidP="002414B8">
            <w:pPr>
              <w:widowControl/>
              <w:bidi/>
              <w:spacing w:line="254" w:lineRule="auto"/>
              <w:ind w:left="360"/>
              <w:rPr>
                <w:rFonts w:ascii="David" w:eastAsia="Calibri" w:hAnsi="David" w:cs="David"/>
                <w:b/>
                <w:bCs/>
                <w:rtl/>
              </w:rPr>
            </w:pPr>
          </w:p>
        </w:tc>
        <w:tc>
          <w:tcPr>
            <w:tcW w:w="3390" w:type="dxa"/>
            <w:gridSpan w:val="2"/>
            <w:tcBorders>
              <w:top w:val="nil"/>
              <w:left w:val="single" w:sz="4" w:space="0" w:color="auto"/>
              <w:bottom w:val="single" w:sz="4" w:space="0" w:color="auto"/>
              <w:right w:val="single" w:sz="4" w:space="0" w:color="auto"/>
            </w:tcBorders>
            <w:hideMark/>
          </w:tcPr>
          <w:p w14:paraId="6C47B2C6"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ייעוץ  פרטני או מצומצם</w:t>
            </w:r>
          </w:p>
        </w:tc>
        <w:tc>
          <w:tcPr>
            <w:tcW w:w="2965" w:type="dxa"/>
            <w:tcBorders>
              <w:top w:val="nil"/>
              <w:left w:val="single" w:sz="4" w:space="0" w:color="auto"/>
              <w:bottom w:val="single" w:sz="4" w:space="0" w:color="auto"/>
              <w:right w:val="single" w:sz="4" w:space="0" w:color="auto"/>
            </w:tcBorders>
            <w:hideMark/>
          </w:tcPr>
          <w:p w14:paraId="15A23D1C" w14:textId="77777777" w:rsidR="002414B8" w:rsidRPr="00887959" w:rsidRDefault="002414B8" w:rsidP="00F35BCC">
            <w:pPr>
              <w:widowControl/>
              <w:tabs>
                <w:tab w:val="right" w:pos="2553"/>
              </w:tabs>
              <w:bidi/>
              <w:spacing w:line="254" w:lineRule="auto"/>
              <w:rPr>
                <w:rFonts w:ascii="David" w:eastAsia="Calibri" w:hAnsi="David" w:cs="David"/>
                <w:rtl/>
              </w:rPr>
            </w:pPr>
            <w:r w:rsidRPr="00887959">
              <w:rPr>
                <w:rFonts w:ascii="David" w:eastAsia="Calibri" w:hAnsi="David" w:cs="David"/>
                <w:rtl/>
              </w:rPr>
              <w:t xml:space="preserve">ייעוץ, טיפול או ליווי </w:t>
            </w:r>
          </w:p>
        </w:tc>
        <w:tc>
          <w:tcPr>
            <w:tcW w:w="1342" w:type="dxa"/>
            <w:tcBorders>
              <w:top w:val="nil"/>
              <w:left w:val="single" w:sz="4" w:space="0" w:color="auto"/>
              <w:bottom w:val="single" w:sz="4" w:space="0" w:color="auto"/>
              <w:right w:val="single" w:sz="4" w:space="0" w:color="auto"/>
            </w:tcBorders>
            <w:hideMark/>
          </w:tcPr>
          <w:p w14:paraId="0C0F134C"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לשעה (60 ד')</w:t>
            </w:r>
          </w:p>
        </w:tc>
        <w:tc>
          <w:tcPr>
            <w:tcW w:w="1920" w:type="dxa"/>
            <w:tcBorders>
              <w:top w:val="single" w:sz="4" w:space="0" w:color="auto"/>
              <w:left w:val="single" w:sz="4" w:space="0" w:color="auto"/>
              <w:bottom w:val="single" w:sz="4" w:space="0" w:color="auto"/>
              <w:right w:val="single" w:sz="4" w:space="0" w:color="auto"/>
            </w:tcBorders>
            <w:vAlign w:val="center"/>
          </w:tcPr>
          <w:p w14:paraId="3963FFF6"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272</w:t>
            </w:r>
          </w:p>
        </w:tc>
        <w:tc>
          <w:tcPr>
            <w:tcW w:w="1790" w:type="dxa"/>
            <w:tcBorders>
              <w:top w:val="single" w:sz="4" w:space="0" w:color="auto"/>
              <w:left w:val="single" w:sz="4" w:space="0" w:color="auto"/>
              <w:bottom w:val="single" w:sz="4" w:space="0" w:color="auto"/>
              <w:right w:val="single" w:sz="4" w:space="0" w:color="auto"/>
            </w:tcBorders>
            <w:vAlign w:val="center"/>
            <w:hideMark/>
          </w:tcPr>
          <w:p w14:paraId="4C5F406E"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321</w:t>
            </w:r>
          </w:p>
        </w:tc>
        <w:tc>
          <w:tcPr>
            <w:tcW w:w="1755" w:type="dxa"/>
            <w:tcBorders>
              <w:top w:val="nil"/>
              <w:left w:val="single" w:sz="4" w:space="0" w:color="auto"/>
              <w:bottom w:val="single" w:sz="4" w:space="0" w:color="auto"/>
              <w:right w:val="single" w:sz="4" w:space="0" w:color="auto"/>
            </w:tcBorders>
          </w:tcPr>
          <w:p w14:paraId="7D37A169"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ללא</w:t>
            </w:r>
            <w:r w:rsidRPr="00887959">
              <w:rPr>
                <w:rFonts w:ascii="David" w:eastAsia="Calibri" w:hAnsi="David" w:cs="David"/>
                <w:rtl/>
              </w:rPr>
              <w:t xml:space="preserve"> </w:t>
            </w:r>
            <w:r w:rsidRPr="00887959">
              <w:rPr>
                <w:rFonts w:ascii="David" w:eastAsia="Calibri" w:hAnsi="David" w:cs="David" w:hint="eastAsia"/>
                <w:rtl/>
              </w:rPr>
              <w:t>שינוי</w:t>
            </w:r>
          </w:p>
        </w:tc>
      </w:tr>
      <w:tr w:rsidR="002414B8" w:rsidRPr="00887959" w14:paraId="0158A8D3" w14:textId="77777777" w:rsidTr="002414B8">
        <w:trPr>
          <w:trHeight w:val="223"/>
        </w:trPr>
        <w:tc>
          <w:tcPr>
            <w:tcW w:w="1282" w:type="dxa"/>
            <w:vMerge/>
            <w:tcBorders>
              <w:top w:val="nil"/>
              <w:left w:val="single" w:sz="4" w:space="0" w:color="auto"/>
              <w:bottom w:val="single" w:sz="4" w:space="0" w:color="auto"/>
              <w:right w:val="single" w:sz="4" w:space="0" w:color="auto"/>
            </w:tcBorders>
            <w:vAlign w:val="center"/>
          </w:tcPr>
          <w:p w14:paraId="39A6A0F6" w14:textId="77777777" w:rsidR="002414B8" w:rsidRPr="00887959" w:rsidRDefault="002414B8" w:rsidP="002414B8">
            <w:pPr>
              <w:widowControl/>
              <w:bidi/>
              <w:spacing w:line="254" w:lineRule="auto"/>
              <w:ind w:left="360"/>
              <w:rPr>
                <w:rFonts w:ascii="David" w:eastAsia="Calibri" w:hAnsi="David" w:cs="David"/>
                <w:b/>
                <w:bCs/>
                <w:rtl/>
              </w:rPr>
            </w:pPr>
          </w:p>
        </w:tc>
        <w:tc>
          <w:tcPr>
            <w:tcW w:w="3390" w:type="dxa"/>
            <w:gridSpan w:val="2"/>
            <w:tcBorders>
              <w:top w:val="nil"/>
              <w:left w:val="single" w:sz="4" w:space="0" w:color="auto"/>
              <w:bottom w:val="single" w:sz="4" w:space="0" w:color="auto"/>
              <w:right w:val="single" w:sz="4" w:space="0" w:color="auto"/>
            </w:tcBorders>
          </w:tcPr>
          <w:p w14:paraId="4879BFE7"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פעילות תלת שלבית "תוכנית ההתנסויות" במוזיאון מוכר למדע וטכנולוגיה</w:t>
            </w:r>
          </w:p>
        </w:tc>
        <w:tc>
          <w:tcPr>
            <w:tcW w:w="2965" w:type="dxa"/>
            <w:tcBorders>
              <w:top w:val="nil"/>
              <w:left w:val="single" w:sz="4" w:space="0" w:color="auto"/>
              <w:bottom w:val="single" w:sz="4" w:space="0" w:color="auto"/>
              <w:right w:val="single" w:sz="4" w:space="0" w:color="auto"/>
            </w:tcBorders>
          </w:tcPr>
          <w:p w14:paraId="01C3E626" w14:textId="77777777" w:rsidR="002414B8" w:rsidRPr="00887959" w:rsidRDefault="002414B8" w:rsidP="00F35BCC">
            <w:pPr>
              <w:widowControl/>
              <w:tabs>
                <w:tab w:val="right" w:pos="2553"/>
              </w:tabs>
              <w:bidi/>
              <w:spacing w:line="254" w:lineRule="auto"/>
              <w:rPr>
                <w:rFonts w:ascii="David" w:eastAsia="Calibri" w:hAnsi="David" w:cs="David"/>
                <w:rtl/>
              </w:rPr>
            </w:pPr>
            <w:r w:rsidRPr="00887959">
              <w:rPr>
                <w:rFonts w:ascii="David" w:eastAsia="Calibri" w:hAnsi="David" w:cs="David"/>
                <w:rtl/>
              </w:rPr>
              <w:t>"תוכנית ההתנסויות" במוזיאונים המוכרים למדע וטכנולוגיה</w:t>
            </w:r>
          </w:p>
        </w:tc>
        <w:tc>
          <w:tcPr>
            <w:tcW w:w="1342" w:type="dxa"/>
            <w:tcBorders>
              <w:top w:val="nil"/>
              <w:left w:val="single" w:sz="4" w:space="0" w:color="auto"/>
              <w:bottom w:val="single" w:sz="4" w:space="0" w:color="auto"/>
              <w:right w:val="single" w:sz="4" w:space="0" w:color="auto"/>
            </w:tcBorders>
          </w:tcPr>
          <w:p w14:paraId="5361027D"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 xml:space="preserve">למשתתף (לפעילות כולה: פעילות מקדימה, פעילות </w:t>
            </w:r>
            <w:r w:rsidRPr="00887959">
              <w:rPr>
                <w:rFonts w:ascii="David" w:eastAsia="Calibri" w:hAnsi="David" w:cs="David"/>
                <w:rtl/>
              </w:rPr>
              <w:lastRenderedPageBreak/>
              <w:t>התנסותית ופעילות משלימה)</w:t>
            </w:r>
          </w:p>
        </w:tc>
        <w:tc>
          <w:tcPr>
            <w:tcW w:w="1920" w:type="dxa"/>
            <w:tcBorders>
              <w:top w:val="nil"/>
              <w:left w:val="single" w:sz="4" w:space="0" w:color="auto"/>
              <w:bottom w:val="single" w:sz="4" w:space="0" w:color="auto"/>
              <w:right w:val="single" w:sz="4" w:space="0" w:color="auto"/>
            </w:tcBorders>
            <w:vAlign w:val="center"/>
          </w:tcPr>
          <w:p w14:paraId="4BA96894"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lastRenderedPageBreak/>
              <w:t>111</w:t>
            </w:r>
          </w:p>
        </w:tc>
        <w:tc>
          <w:tcPr>
            <w:tcW w:w="1790" w:type="dxa"/>
            <w:tcBorders>
              <w:top w:val="nil"/>
              <w:left w:val="single" w:sz="4" w:space="0" w:color="auto"/>
              <w:bottom w:val="single" w:sz="4" w:space="0" w:color="auto"/>
              <w:right w:val="single" w:sz="4" w:space="0" w:color="auto"/>
            </w:tcBorders>
            <w:vAlign w:val="center"/>
          </w:tcPr>
          <w:p w14:paraId="3D1DC737"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131</w:t>
            </w:r>
          </w:p>
        </w:tc>
        <w:tc>
          <w:tcPr>
            <w:tcW w:w="1755" w:type="dxa"/>
            <w:tcBorders>
              <w:top w:val="nil"/>
              <w:left w:val="single" w:sz="4" w:space="0" w:color="auto"/>
              <w:bottom w:val="single" w:sz="4" w:space="0" w:color="auto"/>
              <w:right w:val="single" w:sz="4" w:space="0" w:color="auto"/>
            </w:tcBorders>
          </w:tcPr>
          <w:p w14:paraId="3A704D77"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לא</w:t>
            </w:r>
            <w:r w:rsidRPr="00887959">
              <w:rPr>
                <w:rFonts w:ascii="David" w:eastAsia="Calibri" w:hAnsi="David" w:cs="David"/>
                <w:rtl/>
              </w:rPr>
              <w:t xml:space="preserve"> </w:t>
            </w:r>
            <w:r w:rsidRPr="00887959">
              <w:rPr>
                <w:rFonts w:ascii="David" w:eastAsia="Calibri" w:hAnsi="David" w:cs="David" w:hint="eastAsia"/>
                <w:rtl/>
              </w:rPr>
              <w:t>מאושר</w:t>
            </w:r>
            <w:r w:rsidRPr="00887959">
              <w:rPr>
                <w:rFonts w:ascii="David" w:eastAsia="Calibri" w:hAnsi="David" w:cs="David"/>
                <w:rtl/>
              </w:rPr>
              <w:t xml:space="preserve">  </w:t>
            </w:r>
            <w:r w:rsidRPr="00887959">
              <w:rPr>
                <w:rFonts w:ascii="David" w:eastAsia="Calibri" w:hAnsi="David" w:cs="David" w:hint="eastAsia"/>
                <w:rtl/>
              </w:rPr>
              <w:t>תשלום</w:t>
            </w:r>
          </w:p>
        </w:tc>
      </w:tr>
      <w:tr w:rsidR="002414B8" w:rsidRPr="00887959" w14:paraId="699C9E68" w14:textId="77777777" w:rsidTr="002414B8">
        <w:trPr>
          <w:trHeight w:val="223"/>
        </w:trPr>
        <w:tc>
          <w:tcPr>
            <w:tcW w:w="1282" w:type="dxa"/>
            <w:vMerge/>
            <w:tcBorders>
              <w:top w:val="nil"/>
              <w:left w:val="single" w:sz="4" w:space="0" w:color="auto"/>
              <w:bottom w:val="single" w:sz="4" w:space="0" w:color="auto"/>
              <w:right w:val="single" w:sz="4" w:space="0" w:color="auto"/>
            </w:tcBorders>
            <w:vAlign w:val="center"/>
          </w:tcPr>
          <w:p w14:paraId="41514AEB" w14:textId="77777777" w:rsidR="002414B8" w:rsidRPr="00887959" w:rsidRDefault="002414B8" w:rsidP="002414B8">
            <w:pPr>
              <w:widowControl/>
              <w:bidi/>
              <w:spacing w:line="254" w:lineRule="auto"/>
              <w:ind w:left="360"/>
              <w:rPr>
                <w:rFonts w:ascii="David" w:eastAsia="Calibri" w:hAnsi="David" w:cs="David"/>
                <w:b/>
                <w:bCs/>
                <w:rtl/>
              </w:rPr>
            </w:pPr>
          </w:p>
        </w:tc>
        <w:tc>
          <w:tcPr>
            <w:tcW w:w="3390" w:type="dxa"/>
            <w:gridSpan w:val="2"/>
            <w:tcBorders>
              <w:top w:val="nil"/>
              <w:left w:val="single" w:sz="4" w:space="0" w:color="auto"/>
              <w:bottom w:val="single" w:sz="4" w:space="0" w:color="auto"/>
              <w:right w:val="single" w:sz="4" w:space="0" w:color="auto"/>
            </w:tcBorders>
          </w:tcPr>
          <w:p w14:paraId="66B3EFEA"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סדנת רפרטואר – להקת מחול מקצועית</w:t>
            </w:r>
          </w:p>
        </w:tc>
        <w:tc>
          <w:tcPr>
            <w:tcW w:w="2965" w:type="dxa"/>
            <w:tcBorders>
              <w:top w:val="nil"/>
              <w:left w:val="single" w:sz="4" w:space="0" w:color="auto"/>
              <w:bottom w:val="single" w:sz="4" w:space="0" w:color="auto"/>
              <w:right w:val="single" w:sz="4" w:space="0" w:color="auto"/>
            </w:tcBorders>
          </w:tcPr>
          <w:p w14:paraId="2007C172" w14:textId="77777777" w:rsidR="002414B8" w:rsidRPr="00887959" w:rsidRDefault="002414B8" w:rsidP="00F35BCC">
            <w:pPr>
              <w:widowControl/>
              <w:tabs>
                <w:tab w:val="right" w:pos="2553"/>
              </w:tabs>
              <w:bidi/>
              <w:spacing w:line="254" w:lineRule="auto"/>
              <w:rPr>
                <w:rFonts w:ascii="David" w:eastAsia="Calibri" w:hAnsi="David" w:cs="David"/>
                <w:rtl/>
              </w:rPr>
            </w:pPr>
            <w:r w:rsidRPr="00887959">
              <w:rPr>
                <w:rFonts w:ascii="David" w:eastAsia="Calibri" w:hAnsi="David" w:cs="David"/>
                <w:rtl/>
              </w:rPr>
              <w:t>סדנת מחול מקצועית</w:t>
            </w:r>
          </w:p>
        </w:tc>
        <w:tc>
          <w:tcPr>
            <w:tcW w:w="1342" w:type="dxa"/>
            <w:tcBorders>
              <w:top w:val="nil"/>
              <w:left w:val="single" w:sz="4" w:space="0" w:color="auto"/>
              <w:bottom w:val="single" w:sz="4" w:space="0" w:color="auto"/>
              <w:right w:val="single" w:sz="4" w:space="0" w:color="auto"/>
            </w:tcBorders>
          </w:tcPr>
          <w:p w14:paraId="6494F94B"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לשעה (60 ד')</w:t>
            </w:r>
          </w:p>
        </w:tc>
        <w:tc>
          <w:tcPr>
            <w:tcW w:w="1920" w:type="dxa"/>
            <w:tcBorders>
              <w:top w:val="nil"/>
              <w:left w:val="single" w:sz="4" w:space="0" w:color="auto"/>
              <w:bottom w:val="single" w:sz="4" w:space="0" w:color="auto"/>
              <w:right w:val="single" w:sz="4" w:space="0" w:color="auto"/>
            </w:tcBorders>
            <w:vAlign w:val="center"/>
          </w:tcPr>
          <w:p w14:paraId="422CAC01"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427</w:t>
            </w:r>
          </w:p>
        </w:tc>
        <w:tc>
          <w:tcPr>
            <w:tcW w:w="1790" w:type="dxa"/>
            <w:tcBorders>
              <w:top w:val="nil"/>
              <w:left w:val="single" w:sz="4" w:space="0" w:color="auto"/>
              <w:bottom w:val="single" w:sz="4" w:space="0" w:color="auto"/>
              <w:right w:val="single" w:sz="4" w:space="0" w:color="auto"/>
            </w:tcBorders>
            <w:vAlign w:val="center"/>
          </w:tcPr>
          <w:p w14:paraId="46CF8292"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504</w:t>
            </w:r>
          </w:p>
        </w:tc>
        <w:tc>
          <w:tcPr>
            <w:tcW w:w="1755" w:type="dxa"/>
            <w:tcBorders>
              <w:top w:val="nil"/>
              <w:left w:val="single" w:sz="4" w:space="0" w:color="auto"/>
              <w:bottom w:val="single" w:sz="4" w:space="0" w:color="auto"/>
              <w:right w:val="single" w:sz="4" w:space="0" w:color="auto"/>
            </w:tcBorders>
          </w:tcPr>
          <w:p w14:paraId="21D0FD92"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לא</w:t>
            </w:r>
            <w:r w:rsidRPr="00887959">
              <w:rPr>
                <w:rFonts w:ascii="David" w:eastAsia="Calibri" w:hAnsi="David" w:cs="David"/>
                <w:rtl/>
              </w:rPr>
              <w:t xml:space="preserve"> </w:t>
            </w:r>
            <w:r w:rsidRPr="00887959">
              <w:rPr>
                <w:rFonts w:ascii="David" w:eastAsia="Calibri" w:hAnsi="David" w:cs="David" w:hint="eastAsia"/>
                <w:rtl/>
              </w:rPr>
              <w:t>מאושר</w:t>
            </w:r>
            <w:r w:rsidRPr="00887959">
              <w:rPr>
                <w:rFonts w:ascii="David" w:eastAsia="Calibri" w:hAnsi="David" w:cs="David"/>
                <w:rtl/>
              </w:rPr>
              <w:t xml:space="preserve">  </w:t>
            </w:r>
            <w:r w:rsidRPr="00887959">
              <w:rPr>
                <w:rFonts w:ascii="David" w:eastAsia="Calibri" w:hAnsi="David" w:cs="David" w:hint="eastAsia"/>
                <w:rtl/>
              </w:rPr>
              <w:t>תשלום</w:t>
            </w:r>
          </w:p>
        </w:tc>
      </w:tr>
      <w:tr w:rsidR="002414B8" w:rsidRPr="00887959" w14:paraId="3E6E2FFC" w14:textId="77777777" w:rsidTr="002414B8">
        <w:trPr>
          <w:trHeight w:val="223"/>
        </w:trPr>
        <w:tc>
          <w:tcPr>
            <w:tcW w:w="1282" w:type="dxa"/>
            <w:vMerge/>
            <w:tcBorders>
              <w:top w:val="nil"/>
              <w:left w:val="single" w:sz="4" w:space="0" w:color="auto"/>
              <w:bottom w:val="single" w:sz="4" w:space="0" w:color="auto"/>
              <w:right w:val="single" w:sz="4" w:space="0" w:color="auto"/>
            </w:tcBorders>
            <w:vAlign w:val="center"/>
            <w:hideMark/>
          </w:tcPr>
          <w:p w14:paraId="3875E9DA" w14:textId="77777777" w:rsidR="002414B8" w:rsidRPr="00887959" w:rsidRDefault="002414B8" w:rsidP="002414B8">
            <w:pPr>
              <w:widowControl/>
              <w:bidi/>
              <w:spacing w:line="254" w:lineRule="auto"/>
              <w:ind w:left="360"/>
              <w:rPr>
                <w:rFonts w:ascii="David" w:eastAsia="Calibri" w:hAnsi="David" w:cs="David"/>
                <w:b/>
                <w:bCs/>
                <w:rtl/>
              </w:rPr>
            </w:pPr>
          </w:p>
        </w:tc>
        <w:tc>
          <w:tcPr>
            <w:tcW w:w="3390" w:type="dxa"/>
            <w:gridSpan w:val="2"/>
            <w:tcBorders>
              <w:top w:val="nil"/>
              <w:left w:val="single" w:sz="4" w:space="0" w:color="auto"/>
              <w:bottom w:val="single" w:sz="4" w:space="0" w:color="auto"/>
              <w:right w:val="single" w:sz="4" w:space="0" w:color="auto"/>
            </w:tcBorders>
            <w:shd w:val="clear" w:color="000000" w:fill="FFFFFF"/>
            <w:hideMark/>
          </w:tcPr>
          <w:p w14:paraId="1E992385"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נסיעות לנותן שירות (ראו התייחסות להלן)</w:t>
            </w:r>
          </w:p>
        </w:tc>
        <w:tc>
          <w:tcPr>
            <w:tcW w:w="2965" w:type="dxa"/>
            <w:tcBorders>
              <w:top w:val="nil"/>
              <w:left w:val="single" w:sz="4" w:space="0" w:color="auto"/>
              <w:bottom w:val="single" w:sz="4" w:space="0" w:color="auto"/>
              <w:right w:val="single" w:sz="4" w:space="0" w:color="auto"/>
            </w:tcBorders>
            <w:shd w:val="clear" w:color="000000" w:fill="FFFFFF"/>
            <w:hideMark/>
          </w:tcPr>
          <w:p w14:paraId="73F45831" w14:textId="77777777" w:rsidR="002414B8" w:rsidRPr="00887959" w:rsidRDefault="002414B8" w:rsidP="00F35BCC">
            <w:pPr>
              <w:widowControl/>
              <w:tabs>
                <w:tab w:val="right" w:pos="2553"/>
              </w:tabs>
              <w:bidi/>
              <w:spacing w:line="254" w:lineRule="auto"/>
              <w:rPr>
                <w:rFonts w:ascii="David" w:eastAsia="Calibri" w:hAnsi="David" w:cs="David"/>
                <w:rtl/>
              </w:rPr>
            </w:pPr>
            <w:r w:rsidRPr="00887959">
              <w:rPr>
                <w:rFonts w:ascii="David" w:eastAsia="Calibri" w:hAnsi="David" w:cs="David"/>
                <w:rtl/>
              </w:rPr>
              <w:t xml:space="preserve">תעריף נסיעה – מצפון לחדרה ומדרום לגדרה </w:t>
            </w:r>
          </w:p>
        </w:tc>
        <w:tc>
          <w:tcPr>
            <w:tcW w:w="1342" w:type="dxa"/>
            <w:tcBorders>
              <w:top w:val="nil"/>
              <w:left w:val="single" w:sz="4" w:space="0" w:color="auto"/>
              <w:bottom w:val="single" w:sz="4" w:space="0" w:color="auto"/>
              <w:right w:val="single" w:sz="4" w:space="0" w:color="auto"/>
            </w:tcBorders>
            <w:shd w:val="clear" w:color="000000" w:fill="FFFFFF"/>
            <w:hideMark/>
          </w:tcPr>
          <w:p w14:paraId="7FE83673"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ק"מ</w:t>
            </w:r>
          </w:p>
        </w:tc>
        <w:tc>
          <w:tcPr>
            <w:tcW w:w="1920" w:type="dxa"/>
            <w:tcBorders>
              <w:top w:val="nil"/>
              <w:left w:val="single" w:sz="4" w:space="0" w:color="auto"/>
              <w:bottom w:val="single" w:sz="4" w:space="0" w:color="auto"/>
              <w:right w:val="single" w:sz="4" w:space="0" w:color="auto"/>
            </w:tcBorders>
            <w:shd w:val="clear" w:color="000000" w:fill="FFFFFF"/>
            <w:vAlign w:val="bottom"/>
          </w:tcPr>
          <w:p w14:paraId="0A7DD44A" w14:textId="77777777" w:rsidR="002414B8" w:rsidRPr="00887959" w:rsidRDefault="002414B8" w:rsidP="00F35BCC">
            <w:pPr>
              <w:widowControl/>
              <w:bidi/>
              <w:spacing w:line="254" w:lineRule="auto"/>
              <w:rPr>
                <w:rFonts w:ascii="David" w:eastAsia="Calibri" w:hAnsi="David" w:cs="David"/>
                <w:rtl/>
              </w:rPr>
            </w:pPr>
            <w:r w:rsidRPr="00F35BCC">
              <w:rPr>
                <w:rFonts w:ascii="David" w:eastAsia="Calibri" w:hAnsi="David" w:cs="David"/>
              </w:rPr>
              <w:t xml:space="preserve">                            1.40 </w:t>
            </w:r>
          </w:p>
        </w:tc>
        <w:tc>
          <w:tcPr>
            <w:tcW w:w="1790" w:type="dxa"/>
            <w:tcBorders>
              <w:top w:val="nil"/>
              <w:left w:val="single" w:sz="4" w:space="0" w:color="auto"/>
              <w:bottom w:val="single" w:sz="4" w:space="0" w:color="auto"/>
              <w:right w:val="single" w:sz="4" w:space="0" w:color="auto"/>
            </w:tcBorders>
            <w:shd w:val="clear" w:color="000000" w:fill="FFFFFF"/>
            <w:vAlign w:val="bottom"/>
            <w:hideMark/>
          </w:tcPr>
          <w:p w14:paraId="1845CDC3" w14:textId="77777777" w:rsidR="002414B8" w:rsidRPr="00887959" w:rsidRDefault="002414B8" w:rsidP="00F35BCC">
            <w:pPr>
              <w:widowControl/>
              <w:bidi/>
              <w:spacing w:line="254" w:lineRule="auto"/>
              <w:rPr>
                <w:rFonts w:ascii="David" w:eastAsia="Calibri" w:hAnsi="David" w:cs="David"/>
                <w:rtl/>
              </w:rPr>
            </w:pPr>
            <w:r w:rsidRPr="00F35BCC">
              <w:rPr>
                <w:rFonts w:ascii="David" w:eastAsia="Calibri" w:hAnsi="David" w:cs="David"/>
              </w:rPr>
              <w:t xml:space="preserve">                            1.65 </w:t>
            </w:r>
          </w:p>
        </w:tc>
        <w:tc>
          <w:tcPr>
            <w:tcW w:w="1755" w:type="dxa"/>
            <w:tcBorders>
              <w:top w:val="nil"/>
              <w:left w:val="single" w:sz="4" w:space="0" w:color="auto"/>
              <w:bottom w:val="single" w:sz="4" w:space="0" w:color="auto"/>
              <w:right w:val="single" w:sz="4" w:space="0" w:color="auto"/>
            </w:tcBorders>
            <w:shd w:val="clear" w:color="000000" w:fill="FFFFFF"/>
          </w:tcPr>
          <w:p w14:paraId="48F37221"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לא</w:t>
            </w:r>
            <w:r w:rsidRPr="00887959">
              <w:rPr>
                <w:rFonts w:ascii="David" w:eastAsia="Calibri" w:hAnsi="David" w:cs="David"/>
                <w:rtl/>
              </w:rPr>
              <w:t xml:space="preserve"> </w:t>
            </w:r>
            <w:r w:rsidRPr="00887959">
              <w:rPr>
                <w:rFonts w:ascii="David" w:eastAsia="Calibri" w:hAnsi="David" w:cs="David" w:hint="eastAsia"/>
                <w:rtl/>
              </w:rPr>
              <w:t>מאושר</w:t>
            </w:r>
            <w:r w:rsidRPr="00887959">
              <w:rPr>
                <w:rFonts w:ascii="David" w:eastAsia="Calibri" w:hAnsi="David" w:cs="David"/>
                <w:rtl/>
              </w:rPr>
              <w:t xml:space="preserve">  </w:t>
            </w:r>
            <w:r w:rsidRPr="00887959">
              <w:rPr>
                <w:rFonts w:ascii="David" w:eastAsia="Calibri" w:hAnsi="David" w:cs="David" w:hint="eastAsia"/>
                <w:rtl/>
              </w:rPr>
              <w:t>תשלום</w:t>
            </w:r>
          </w:p>
        </w:tc>
      </w:tr>
      <w:tr w:rsidR="002414B8" w:rsidRPr="00887959" w14:paraId="2402C33A" w14:textId="77777777" w:rsidTr="002414B8">
        <w:trPr>
          <w:trHeight w:val="223"/>
        </w:trPr>
        <w:tc>
          <w:tcPr>
            <w:tcW w:w="1282" w:type="dxa"/>
            <w:vMerge w:val="restart"/>
            <w:tcBorders>
              <w:top w:val="nil"/>
              <w:left w:val="single" w:sz="4" w:space="0" w:color="auto"/>
              <w:bottom w:val="single" w:sz="4" w:space="0" w:color="auto"/>
              <w:right w:val="single" w:sz="4" w:space="0" w:color="auto"/>
            </w:tcBorders>
            <w:vAlign w:val="center"/>
            <w:hideMark/>
          </w:tcPr>
          <w:p w14:paraId="2433A1C7" w14:textId="77777777" w:rsidR="002414B8" w:rsidRPr="00887959" w:rsidRDefault="002414B8" w:rsidP="002414B8">
            <w:pPr>
              <w:widowControl/>
              <w:bidi/>
              <w:spacing w:line="254" w:lineRule="auto"/>
              <w:ind w:left="360"/>
              <w:rPr>
                <w:rFonts w:ascii="David" w:eastAsia="Calibri" w:hAnsi="David" w:cs="David"/>
                <w:b/>
                <w:bCs/>
                <w:rtl/>
              </w:rPr>
            </w:pPr>
            <w:r w:rsidRPr="00887959">
              <w:rPr>
                <w:rFonts w:ascii="David" w:eastAsia="Calibri" w:hAnsi="David" w:cs="David"/>
                <w:b/>
                <w:bCs/>
                <w:rtl/>
              </w:rPr>
              <w:t>פיתוח מקצועי וליווי מנהלים/צוות חינוכי</w:t>
            </w:r>
          </w:p>
        </w:tc>
        <w:tc>
          <w:tcPr>
            <w:tcW w:w="3390" w:type="dxa"/>
            <w:gridSpan w:val="2"/>
            <w:tcBorders>
              <w:top w:val="nil"/>
              <w:left w:val="single" w:sz="4" w:space="0" w:color="auto"/>
              <w:bottom w:val="single" w:sz="4" w:space="0" w:color="auto"/>
              <w:right w:val="single" w:sz="4" w:space="0" w:color="auto"/>
            </w:tcBorders>
            <w:hideMark/>
          </w:tcPr>
          <w:p w14:paraId="6BD210DA"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ייעוץ  פרטני או מצומצם</w:t>
            </w:r>
          </w:p>
        </w:tc>
        <w:tc>
          <w:tcPr>
            <w:tcW w:w="2965" w:type="dxa"/>
            <w:tcBorders>
              <w:top w:val="nil"/>
              <w:left w:val="single" w:sz="4" w:space="0" w:color="auto"/>
              <w:bottom w:val="single" w:sz="4" w:space="0" w:color="auto"/>
              <w:right w:val="single" w:sz="4" w:space="0" w:color="auto"/>
            </w:tcBorders>
            <w:hideMark/>
          </w:tcPr>
          <w:p w14:paraId="74DD78EC" w14:textId="77777777" w:rsidR="002414B8" w:rsidRPr="00887959" w:rsidRDefault="002414B8" w:rsidP="00F35BCC">
            <w:pPr>
              <w:widowControl/>
              <w:tabs>
                <w:tab w:val="right" w:pos="2553"/>
              </w:tabs>
              <w:bidi/>
              <w:spacing w:line="254" w:lineRule="auto"/>
              <w:rPr>
                <w:rFonts w:ascii="David" w:eastAsia="Calibri" w:hAnsi="David" w:cs="David"/>
                <w:rtl/>
              </w:rPr>
            </w:pPr>
            <w:r w:rsidRPr="00887959">
              <w:rPr>
                <w:rFonts w:ascii="David" w:eastAsia="Calibri" w:hAnsi="David" w:cs="David"/>
                <w:rtl/>
              </w:rPr>
              <w:t xml:space="preserve">ייעוץ, טיפול או ליווי </w:t>
            </w:r>
          </w:p>
        </w:tc>
        <w:tc>
          <w:tcPr>
            <w:tcW w:w="1342" w:type="dxa"/>
            <w:tcBorders>
              <w:top w:val="nil"/>
              <w:left w:val="single" w:sz="4" w:space="0" w:color="auto"/>
              <w:bottom w:val="single" w:sz="4" w:space="0" w:color="auto"/>
              <w:right w:val="single" w:sz="4" w:space="0" w:color="auto"/>
            </w:tcBorders>
            <w:hideMark/>
          </w:tcPr>
          <w:p w14:paraId="6F74EE24"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לשעה (60 ד')</w:t>
            </w:r>
          </w:p>
        </w:tc>
        <w:tc>
          <w:tcPr>
            <w:tcW w:w="1920" w:type="dxa"/>
            <w:tcBorders>
              <w:top w:val="nil"/>
              <w:left w:val="single" w:sz="4" w:space="0" w:color="auto"/>
              <w:bottom w:val="single" w:sz="4" w:space="0" w:color="auto"/>
              <w:right w:val="single" w:sz="4" w:space="0" w:color="auto"/>
            </w:tcBorders>
            <w:vAlign w:val="center"/>
          </w:tcPr>
          <w:p w14:paraId="73E0D762"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272</w:t>
            </w:r>
          </w:p>
        </w:tc>
        <w:tc>
          <w:tcPr>
            <w:tcW w:w="1790" w:type="dxa"/>
            <w:tcBorders>
              <w:top w:val="nil"/>
              <w:left w:val="single" w:sz="4" w:space="0" w:color="auto"/>
              <w:bottom w:val="single" w:sz="4" w:space="0" w:color="auto"/>
              <w:right w:val="single" w:sz="4" w:space="0" w:color="auto"/>
            </w:tcBorders>
            <w:vAlign w:val="center"/>
            <w:hideMark/>
          </w:tcPr>
          <w:p w14:paraId="13B3B1A2"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321</w:t>
            </w:r>
          </w:p>
        </w:tc>
        <w:tc>
          <w:tcPr>
            <w:tcW w:w="1755" w:type="dxa"/>
            <w:tcBorders>
              <w:top w:val="nil"/>
              <w:left w:val="single" w:sz="4" w:space="0" w:color="auto"/>
              <w:bottom w:val="single" w:sz="4" w:space="0" w:color="auto"/>
              <w:right w:val="single" w:sz="4" w:space="0" w:color="auto"/>
            </w:tcBorders>
          </w:tcPr>
          <w:p w14:paraId="6FB23E09"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ללא</w:t>
            </w:r>
            <w:r w:rsidRPr="00887959">
              <w:rPr>
                <w:rFonts w:ascii="David" w:eastAsia="Calibri" w:hAnsi="David" w:cs="David"/>
                <w:rtl/>
              </w:rPr>
              <w:t xml:space="preserve"> </w:t>
            </w:r>
            <w:r w:rsidRPr="00887959">
              <w:rPr>
                <w:rFonts w:ascii="David" w:eastAsia="Calibri" w:hAnsi="David" w:cs="David" w:hint="eastAsia"/>
                <w:rtl/>
              </w:rPr>
              <w:t>שינוי</w:t>
            </w:r>
          </w:p>
        </w:tc>
      </w:tr>
      <w:tr w:rsidR="002414B8" w:rsidRPr="00887959" w14:paraId="146A2EF5" w14:textId="77777777" w:rsidTr="002414B8">
        <w:trPr>
          <w:trHeight w:val="223"/>
        </w:trPr>
        <w:tc>
          <w:tcPr>
            <w:tcW w:w="1282" w:type="dxa"/>
            <w:vMerge/>
            <w:tcBorders>
              <w:top w:val="nil"/>
              <w:left w:val="single" w:sz="4" w:space="0" w:color="auto"/>
              <w:bottom w:val="single" w:sz="4" w:space="0" w:color="auto"/>
              <w:right w:val="single" w:sz="4" w:space="0" w:color="auto"/>
            </w:tcBorders>
            <w:vAlign w:val="center"/>
            <w:hideMark/>
          </w:tcPr>
          <w:p w14:paraId="1908478A" w14:textId="77777777" w:rsidR="002414B8" w:rsidRPr="00887959" w:rsidRDefault="002414B8" w:rsidP="002414B8">
            <w:pPr>
              <w:widowControl/>
              <w:bidi/>
              <w:spacing w:line="254" w:lineRule="auto"/>
              <w:ind w:left="360"/>
              <w:rPr>
                <w:rFonts w:ascii="David" w:eastAsia="Calibri" w:hAnsi="David" w:cs="David"/>
                <w:b/>
                <w:bCs/>
                <w:rtl/>
              </w:rPr>
            </w:pPr>
          </w:p>
        </w:tc>
        <w:tc>
          <w:tcPr>
            <w:tcW w:w="3390" w:type="dxa"/>
            <w:gridSpan w:val="2"/>
            <w:tcBorders>
              <w:top w:val="nil"/>
              <w:left w:val="single" w:sz="4" w:space="0" w:color="auto"/>
              <w:bottom w:val="single" w:sz="4" w:space="0" w:color="auto"/>
              <w:right w:val="single" w:sz="4" w:space="0" w:color="auto"/>
            </w:tcBorders>
            <w:hideMark/>
          </w:tcPr>
          <w:p w14:paraId="6DAD26D6"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הרצאה</w:t>
            </w:r>
          </w:p>
        </w:tc>
        <w:tc>
          <w:tcPr>
            <w:tcW w:w="2965" w:type="dxa"/>
            <w:tcBorders>
              <w:top w:val="nil"/>
              <w:left w:val="single" w:sz="4" w:space="0" w:color="auto"/>
              <w:bottom w:val="single" w:sz="4" w:space="0" w:color="auto"/>
              <w:right w:val="single" w:sz="4" w:space="0" w:color="auto"/>
            </w:tcBorders>
            <w:hideMark/>
          </w:tcPr>
          <w:p w14:paraId="26B7D84E" w14:textId="77777777" w:rsidR="002414B8" w:rsidRPr="00887959" w:rsidRDefault="002414B8" w:rsidP="00F35BCC">
            <w:pPr>
              <w:widowControl/>
              <w:tabs>
                <w:tab w:val="right" w:pos="2553"/>
              </w:tabs>
              <w:bidi/>
              <w:spacing w:line="254" w:lineRule="auto"/>
              <w:rPr>
                <w:rFonts w:ascii="David" w:eastAsia="Calibri" w:hAnsi="David" w:cs="David"/>
                <w:rtl/>
              </w:rPr>
            </w:pPr>
            <w:r w:rsidRPr="00887959">
              <w:rPr>
                <w:rFonts w:ascii="David" w:eastAsia="Calibri" w:hAnsi="David" w:cs="David"/>
                <w:rtl/>
              </w:rPr>
              <w:t>הרצאה (הורים ותלמידים)</w:t>
            </w:r>
          </w:p>
        </w:tc>
        <w:tc>
          <w:tcPr>
            <w:tcW w:w="1342" w:type="dxa"/>
            <w:tcBorders>
              <w:top w:val="nil"/>
              <w:left w:val="single" w:sz="4" w:space="0" w:color="auto"/>
              <w:bottom w:val="single" w:sz="4" w:space="0" w:color="auto"/>
              <w:right w:val="single" w:sz="4" w:space="0" w:color="auto"/>
            </w:tcBorders>
            <w:hideMark/>
          </w:tcPr>
          <w:p w14:paraId="75F1E5D9"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לשעה (60 ד')</w:t>
            </w:r>
          </w:p>
        </w:tc>
        <w:tc>
          <w:tcPr>
            <w:tcW w:w="1920" w:type="dxa"/>
            <w:tcBorders>
              <w:top w:val="nil"/>
              <w:left w:val="single" w:sz="4" w:space="0" w:color="auto"/>
              <w:bottom w:val="single" w:sz="4" w:space="0" w:color="auto"/>
              <w:right w:val="single" w:sz="4" w:space="0" w:color="auto"/>
            </w:tcBorders>
            <w:vAlign w:val="center"/>
          </w:tcPr>
          <w:p w14:paraId="5C0BBAE7"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342</w:t>
            </w:r>
          </w:p>
        </w:tc>
        <w:tc>
          <w:tcPr>
            <w:tcW w:w="1790" w:type="dxa"/>
            <w:tcBorders>
              <w:top w:val="nil"/>
              <w:left w:val="single" w:sz="4" w:space="0" w:color="auto"/>
              <w:bottom w:val="single" w:sz="4" w:space="0" w:color="auto"/>
              <w:right w:val="single" w:sz="4" w:space="0" w:color="auto"/>
            </w:tcBorders>
            <w:vAlign w:val="center"/>
            <w:hideMark/>
          </w:tcPr>
          <w:p w14:paraId="490E2089"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403</w:t>
            </w:r>
          </w:p>
        </w:tc>
        <w:tc>
          <w:tcPr>
            <w:tcW w:w="1755" w:type="dxa"/>
            <w:tcBorders>
              <w:top w:val="nil"/>
              <w:left w:val="single" w:sz="4" w:space="0" w:color="auto"/>
              <w:bottom w:val="single" w:sz="4" w:space="0" w:color="auto"/>
              <w:right w:val="single" w:sz="4" w:space="0" w:color="auto"/>
            </w:tcBorders>
          </w:tcPr>
          <w:p w14:paraId="3E0301D5"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ללא</w:t>
            </w:r>
            <w:r w:rsidRPr="00887959">
              <w:rPr>
                <w:rFonts w:ascii="David" w:eastAsia="Calibri" w:hAnsi="David" w:cs="David"/>
                <w:rtl/>
              </w:rPr>
              <w:t xml:space="preserve"> </w:t>
            </w:r>
            <w:r w:rsidRPr="00887959">
              <w:rPr>
                <w:rFonts w:ascii="David" w:eastAsia="Calibri" w:hAnsi="David" w:cs="David" w:hint="eastAsia"/>
                <w:rtl/>
              </w:rPr>
              <w:t>שינוי</w:t>
            </w:r>
          </w:p>
        </w:tc>
      </w:tr>
      <w:tr w:rsidR="002414B8" w:rsidRPr="00887959" w14:paraId="2CD22347" w14:textId="77777777" w:rsidTr="002414B8">
        <w:trPr>
          <w:trHeight w:val="447"/>
        </w:trPr>
        <w:tc>
          <w:tcPr>
            <w:tcW w:w="1282" w:type="dxa"/>
            <w:vMerge/>
            <w:tcBorders>
              <w:top w:val="nil"/>
              <w:left w:val="single" w:sz="4" w:space="0" w:color="auto"/>
              <w:bottom w:val="single" w:sz="4" w:space="0" w:color="auto"/>
              <w:right w:val="single" w:sz="4" w:space="0" w:color="auto"/>
            </w:tcBorders>
            <w:vAlign w:val="center"/>
            <w:hideMark/>
          </w:tcPr>
          <w:p w14:paraId="48983A08" w14:textId="77777777" w:rsidR="002414B8" w:rsidRPr="00887959" w:rsidRDefault="002414B8" w:rsidP="002414B8">
            <w:pPr>
              <w:widowControl/>
              <w:bidi/>
              <w:spacing w:line="254" w:lineRule="auto"/>
              <w:ind w:left="360"/>
              <w:rPr>
                <w:rFonts w:ascii="David" w:eastAsia="Calibri" w:hAnsi="David" w:cs="David"/>
                <w:b/>
                <w:bCs/>
                <w:rtl/>
              </w:rPr>
            </w:pPr>
          </w:p>
        </w:tc>
        <w:tc>
          <w:tcPr>
            <w:tcW w:w="3390" w:type="dxa"/>
            <w:gridSpan w:val="2"/>
            <w:tcBorders>
              <w:top w:val="nil"/>
              <w:left w:val="single" w:sz="4" w:space="0" w:color="auto"/>
              <w:bottom w:val="single" w:sz="4" w:space="0" w:color="auto"/>
              <w:right w:val="single" w:sz="4" w:space="0" w:color="auto"/>
            </w:tcBorders>
            <w:hideMark/>
          </w:tcPr>
          <w:p w14:paraId="12F71442"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 xml:space="preserve">סדנא/פעילות כולל חומרי פעילות מתכלים (מינימום 15 תלמידים) </w:t>
            </w:r>
          </w:p>
        </w:tc>
        <w:tc>
          <w:tcPr>
            <w:tcW w:w="2965" w:type="dxa"/>
            <w:tcBorders>
              <w:top w:val="nil"/>
              <w:left w:val="single" w:sz="4" w:space="0" w:color="auto"/>
              <w:bottom w:val="single" w:sz="4" w:space="0" w:color="auto"/>
              <w:right w:val="single" w:sz="4" w:space="0" w:color="auto"/>
            </w:tcBorders>
            <w:hideMark/>
          </w:tcPr>
          <w:p w14:paraId="2BD0E92A" w14:textId="77777777" w:rsidR="002414B8" w:rsidRPr="00887959" w:rsidRDefault="002414B8" w:rsidP="00F35BCC">
            <w:pPr>
              <w:widowControl/>
              <w:tabs>
                <w:tab w:val="right" w:pos="2553"/>
              </w:tabs>
              <w:bidi/>
              <w:spacing w:line="254" w:lineRule="auto"/>
              <w:rPr>
                <w:rFonts w:ascii="David" w:eastAsia="Calibri" w:hAnsi="David" w:cs="David"/>
                <w:rtl/>
              </w:rPr>
            </w:pPr>
            <w:r w:rsidRPr="00887959">
              <w:rPr>
                <w:rFonts w:ascii="David" w:eastAsia="Calibri" w:hAnsi="David" w:cs="David"/>
                <w:rtl/>
              </w:rPr>
              <w:t>סדנא (הורים, מורים, צוותי חינוך ותלמידים)</w:t>
            </w:r>
          </w:p>
        </w:tc>
        <w:tc>
          <w:tcPr>
            <w:tcW w:w="1342" w:type="dxa"/>
            <w:tcBorders>
              <w:top w:val="nil"/>
              <w:left w:val="single" w:sz="4" w:space="0" w:color="auto"/>
              <w:bottom w:val="single" w:sz="4" w:space="0" w:color="auto"/>
              <w:right w:val="single" w:sz="4" w:space="0" w:color="auto"/>
            </w:tcBorders>
            <w:hideMark/>
          </w:tcPr>
          <w:p w14:paraId="088DCB26"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לשעה (60 ד')</w:t>
            </w:r>
          </w:p>
        </w:tc>
        <w:tc>
          <w:tcPr>
            <w:tcW w:w="1920" w:type="dxa"/>
            <w:tcBorders>
              <w:top w:val="nil"/>
              <w:left w:val="single" w:sz="4" w:space="0" w:color="auto"/>
              <w:bottom w:val="single" w:sz="4" w:space="0" w:color="auto"/>
              <w:right w:val="single" w:sz="4" w:space="0" w:color="auto"/>
            </w:tcBorders>
            <w:vAlign w:val="center"/>
          </w:tcPr>
          <w:p w14:paraId="42B730F2"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641</w:t>
            </w:r>
          </w:p>
        </w:tc>
        <w:tc>
          <w:tcPr>
            <w:tcW w:w="1790" w:type="dxa"/>
            <w:tcBorders>
              <w:top w:val="nil"/>
              <w:left w:val="single" w:sz="4" w:space="0" w:color="auto"/>
              <w:bottom w:val="single" w:sz="4" w:space="0" w:color="auto"/>
              <w:right w:val="single" w:sz="4" w:space="0" w:color="auto"/>
            </w:tcBorders>
            <w:vAlign w:val="center"/>
            <w:hideMark/>
          </w:tcPr>
          <w:p w14:paraId="08DD79FA"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756</w:t>
            </w:r>
          </w:p>
        </w:tc>
        <w:tc>
          <w:tcPr>
            <w:tcW w:w="1755" w:type="dxa"/>
            <w:tcBorders>
              <w:top w:val="nil"/>
              <w:left w:val="single" w:sz="4" w:space="0" w:color="auto"/>
              <w:bottom w:val="single" w:sz="4" w:space="0" w:color="auto"/>
              <w:right w:val="single" w:sz="4" w:space="0" w:color="auto"/>
            </w:tcBorders>
          </w:tcPr>
          <w:p w14:paraId="339D18EE"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הפחתה</w:t>
            </w:r>
            <w:r w:rsidRPr="00887959">
              <w:rPr>
                <w:rFonts w:ascii="David" w:eastAsia="Calibri" w:hAnsi="David" w:cs="David"/>
                <w:rtl/>
              </w:rPr>
              <w:t xml:space="preserve"> </w:t>
            </w:r>
            <w:r w:rsidRPr="00887959">
              <w:rPr>
                <w:rFonts w:ascii="David" w:eastAsia="Calibri" w:hAnsi="David" w:cs="David" w:hint="eastAsia"/>
                <w:rtl/>
              </w:rPr>
              <w:t>של</w:t>
            </w:r>
            <w:r w:rsidRPr="00887959">
              <w:rPr>
                <w:rFonts w:ascii="David" w:eastAsia="Calibri" w:hAnsi="David" w:cs="David"/>
                <w:rtl/>
              </w:rPr>
              <w:t xml:space="preserve"> 10%</w:t>
            </w:r>
          </w:p>
        </w:tc>
      </w:tr>
      <w:tr w:rsidR="002414B8" w:rsidRPr="00887959" w14:paraId="050128A8" w14:textId="77777777" w:rsidTr="002414B8">
        <w:trPr>
          <w:trHeight w:val="388"/>
        </w:trPr>
        <w:tc>
          <w:tcPr>
            <w:tcW w:w="1282" w:type="dxa"/>
            <w:vMerge/>
            <w:tcBorders>
              <w:top w:val="nil"/>
              <w:left w:val="single" w:sz="4" w:space="0" w:color="auto"/>
              <w:bottom w:val="single" w:sz="4" w:space="0" w:color="auto"/>
              <w:right w:val="single" w:sz="4" w:space="0" w:color="auto"/>
            </w:tcBorders>
            <w:vAlign w:val="center"/>
            <w:hideMark/>
          </w:tcPr>
          <w:p w14:paraId="14A012D8" w14:textId="77777777" w:rsidR="002414B8" w:rsidRPr="00887959" w:rsidRDefault="002414B8" w:rsidP="002414B8">
            <w:pPr>
              <w:widowControl/>
              <w:bidi/>
              <w:spacing w:line="254" w:lineRule="auto"/>
              <w:ind w:left="360"/>
              <w:rPr>
                <w:rFonts w:ascii="David" w:eastAsia="Calibri" w:hAnsi="David" w:cs="David"/>
                <w:b/>
                <w:bCs/>
                <w:rtl/>
              </w:rPr>
            </w:pPr>
          </w:p>
        </w:tc>
        <w:tc>
          <w:tcPr>
            <w:tcW w:w="3390" w:type="dxa"/>
            <w:gridSpan w:val="2"/>
            <w:tcBorders>
              <w:top w:val="nil"/>
              <w:left w:val="single" w:sz="4" w:space="0" w:color="auto"/>
              <w:bottom w:val="single" w:sz="4" w:space="0" w:color="auto"/>
              <w:right w:val="single" w:sz="4" w:space="0" w:color="auto"/>
            </w:tcBorders>
            <w:hideMark/>
          </w:tcPr>
          <w:p w14:paraId="5BFF96D9"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 xml:space="preserve">סדנא/פעילות ללא חומרי פעילות  (מינימום 15 תלמידים) </w:t>
            </w:r>
          </w:p>
        </w:tc>
        <w:tc>
          <w:tcPr>
            <w:tcW w:w="2965" w:type="dxa"/>
            <w:tcBorders>
              <w:top w:val="nil"/>
              <w:left w:val="single" w:sz="4" w:space="0" w:color="auto"/>
              <w:bottom w:val="single" w:sz="4" w:space="0" w:color="auto"/>
              <w:right w:val="single" w:sz="4" w:space="0" w:color="auto"/>
            </w:tcBorders>
            <w:hideMark/>
          </w:tcPr>
          <w:p w14:paraId="774AED61" w14:textId="77777777" w:rsidR="002414B8" w:rsidRPr="00887959" w:rsidRDefault="002414B8" w:rsidP="00F35BCC">
            <w:pPr>
              <w:widowControl/>
              <w:tabs>
                <w:tab w:val="right" w:pos="2553"/>
              </w:tabs>
              <w:bidi/>
              <w:spacing w:line="254" w:lineRule="auto"/>
              <w:rPr>
                <w:rFonts w:ascii="David" w:eastAsia="Calibri" w:hAnsi="David" w:cs="David"/>
                <w:rtl/>
              </w:rPr>
            </w:pPr>
            <w:r w:rsidRPr="00887959">
              <w:rPr>
                <w:rFonts w:ascii="David" w:eastAsia="Calibri" w:hAnsi="David" w:cs="David"/>
                <w:rtl/>
              </w:rPr>
              <w:t>סדנא (הורים, מורים, צוותי חינוך ותלמידים)</w:t>
            </w:r>
          </w:p>
        </w:tc>
        <w:tc>
          <w:tcPr>
            <w:tcW w:w="1342" w:type="dxa"/>
            <w:tcBorders>
              <w:top w:val="nil"/>
              <w:left w:val="single" w:sz="4" w:space="0" w:color="auto"/>
              <w:bottom w:val="single" w:sz="4" w:space="0" w:color="auto"/>
              <w:right w:val="single" w:sz="4" w:space="0" w:color="auto"/>
            </w:tcBorders>
            <w:hideMark/>
          </w:tcPr>
          <w:p w14:paraId="10818752"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לשעה (60 ד')</w:t>
            </w:r>
          </w:p>
        </w:tc>
        <w:tc>
          <w:tcPr>
            <w:tcW w:w="1920" w:type="dxa"/>
            <w:tcBorders>
              <w:top w:val="nil"/>
              <w:left w:val="single" w:sz="4" w:space="0" w:color="auto"/>
              <w:bottom w:val="single" w:sz="4" w:space="0" w:color="auto"/>
              <w:right w:val="single" w:sz="4" w:space="0" w:color="auto"/>
            </w:tcBorders>
            <w:vAlign w:val="center"/>
          </w:tcPr>
          <w:p w14:paraId="5431099D"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427</w:t>
            </w:r>
          </w:p>
        </w:tc>
        <w:tc>
          <w:tcPr>
            <w:tcW w:w="1790" w:type="dxa"/>
            <w:tcBorders>
              <w:top w:val="nil"/>
              <w:left w:val="single" w:sz="4" w:space="0" w:color="auto"/>
              <w:bottom w:val="single" w:sz="4" w:space="0" w:color="auto"/>
              <w:right w:val="single" w:sz="4" w:space="0" w:color="auto"/>
            </w:tcBorders>
            <w:vAlign w:val="center"/>
            <w:hideMark/>
          </w:tcPr>
          <w:p w14:paraId="784AA80B"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504</w:t>
            </w:r>
          </w:p>
        </w:tc>
        <w:tc>
          <w:tcPr>
            <w:tcW w:w="1755" w:type="dxa"/>
            <w:tcBorders>
              <w:top w:val="nil"/>
              <w:left w:val="single" w:sz="4" w:space="0" w:color="auto"/>
              <w:bottom w:val="single" w:sz="4" w:space="0" w:color="auto"/>
              <w:right w:val="single" w:sz="4" w:space="0" w:color="auto"/>
            </w:tcBorders>
          </w:tcPr>
          <w:p w14:paraId="631DB04B"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הפחתה</w:t>
            </w:r>
            <w:r w:rsidRPr="00887959">
              <w:rPr>
                <w:rFonts w:ascii="David" w:eastAsia="Calibri" w:hAnsi="David" w:cs="David"/>
                <w:rtl/>
              </w:rPr>
              <w:t xml:space="preserve"> </w:t>
            </w:r>
            <w:r w:rsidRPr="00887959">
              <w:rPr>
                <w:rFonts w:ascii="David" w:eastAsia="Calibri" w:hAnsi="David" w:cs="David" w:hint="eastAsia"/>
                <w:rtl/>
              </w:rPr>
              <w:t>של</w:t>
            </w:r>
            <w:r w:rsidRPr="00887959">
              <w:rPr>
                <w:rFonts w:ascii="David" w:eastAsia="Calibri" w:hAnsi="David" w:cs="David"/>
                <w:rtl/>
              </w:rPr>
              <w:t xml:space="preserve"> 10%</w:t>
            </w:r>
          </w:p>
        </w:tc>
      </w:tr>
      <w:tr w:rsidR="002414B8" w:rsidRPr="00887959" w14:paraId="34E2EEB0" w14:textId="77777777" w:rsidTr="002414B8">
        <w:trPr>
          <w:trHeight w:val="223"/>
        </w:trPr>
        <w:tc>
          <w:tcPr>
            <w:tcW w:w="1282" w:type="dxa"/>
            <w:vMerge/>
            <w:tcBorders>
              <w:top w:val="nil"/>
              <w:left w:val="single" w:sz="4" w:space="0" w:color="auto"/>
              <w:bottom w:val="single" w:sz="4" w:space="0" w:color="auto"/>
              <w:right w:val="single" w:sz="4" w:space="0" w:color="auto"/>
            </w:tcBorders>
            <w:vAlign w:val="center"/>
            <w:hideMark/>
          </w:tcPr>
          <w:p w14:paraId="18816EBB" w14:textId="77777777" w:rsidR="002414B8" w:rsidRPr="00887959" w:rsidRDefault="002414B8" w:rsidP="002414B8">
            <w:pPr>
              <w:widowControl/>
              <w:bidi/>
              <w:spacing w:line="254" w:lineRule="auto"/>
              <w:ind w:left="360"/>
              <w:rPr>
                <w:rFonts w:ascii="David" w:eastAsia="Calibri" w:hAnsi="David" w:cs="David"/>
                <w:b/>
                <w:bCs/>
                <w:rtl/>
              </w:rPr>
            </w:pPr>
          </w:p>
        </w:tc>
        <w:tc>
          <w:tcPr>
            <w:tcW w:w="3390" w:type="dxa"/>
            <w:gridSpan w:val="2"/>
            <w:tcBorders>
              <w:top w:val="nil"/>
              <w:left w:val="single" w:sz="4" w:space="0" w:color="auto"/>
              <w:bottom w:val="single" w:sz="4" w:space="0" w:color="auto"/>
              <w:right w:val="single" w:sz="4" w:space="0" w:color="auto"/>
            </w:tcBorders>
            <w:hideMark/>
          </w:tcPr>
          <w:p w14:paraId="3881AA2A"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סדנאות סימולציה לצוותי חינוך</w:t>
            </w:r>
          </w:p>
        </w:tc>
        <w:tc>
          <w:tcPr>
            <w:tcW w:w="2965" w:type="dxa"/>
            <w:tcBorders>
              <w:top w:val="nil"/>
              <w:left w:val="single" w:sz="4" w:space="0" w:color="auto"/>
              <w:bottom w:val="single" w:sz="4" w:space="0" w:color="auto"/>
              <w:right w:val="single" w:sz="4" w:space="0" w:color="auto"/>
            </w:tcBorders>
            <w:hideMark/>
          </w:tcPr>
          <w:p w14:paraId="6169E9DE" w14:textId="77777777" w:rsidR="002414B8" w:rsidRPr="00887959" w:rsidRDefault="002414B8" w:rsidP="00F35BCC">
            <w:pPr>
              <w:widowControl/>
              <w:tabs>
                <w:tab w:val="right" w:pos="2553"/>
              </w:tabs>
              <w:bidi/>
              <w:spacing w:line="254" w:lineRule="auto"/>
              <w:rPr>
                <w:rFonts w:ascii="David" w:eastAsia="Calibri" w:hAnsi="David" w:cs="David"/>
                <w:rtl/>
              </w:rPr>
            </w:pPr>
            <w:r w:rsidRPr="00887959">
              <w:rPr>
                <w:rFonts w:ascii="David" w:eastAsia="Calibri" w:hAnsi="David" w:cs="David"/>
                <w:rtl/>
              </w:rPr>
              <w:t>סדנאות סימולציה לצוותי חינוך</w:t>
            </w:r>
          </w:p>
        </w:tc>
        <w:tc>
          <w:tcPr>
            <w:tcW w:w="1342" w:type="dxa"/>
            <w:tcBorders>
              <w:top w:val="nil"/>
              <w:left w:val="single" w:sz="4" w:space="0" w:color="auto"/>
              <w:bottom w:val="single" w:sz="4" w:space="0" w:color="auto"/>
              <w:right w:val="single" w:sz="4" w:space="0" w:color="auto"/>
            </w:tcBorders>
            <w:hideMark/>
          </w:tcPr>
          <w:p w14:paraId="373DD6F8"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לשעה (60 ד')</w:t>
            </w:r>
          </w:p>
        </w:tc>
        <w:tc>
          <w:tcPr>
            <w:tcW w:w="1920" w:type="dxa"/>
            <w:tcBorders>
              <w:top w:val="nil"/>
              <w:left w:val="single" w:sz="4" w:space="0" w:color="auto"/>
              <w:bottom w:val="single" w:sz="4" w:space="0" w:color="auto"/>
              <w:right w:val="single" w:sz="4" w:space="0" w:color="auto"/>
            </w:tcBorders>
            <w:vAlign w:val="center"/>
          </w:tcPr>
          <w:p w14:paraId="5A6CC275"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855</w:t>
            </w:r>
          </w:p>
        </w:tc>
        <w:tc>
          <w:tcPr>
            <w:tcW w:w="1790" w:type="dxa"/>
            <w:tcBorders>
              <w:top w:val="nil"/>
              <w:left w:val="single" w:sz="4" w:space="0" w:color="auto"/>
              <w:bottom w:val="single" w:sz="4" w:space="0" w:color="auto"/>
              <w:right w:val="single" w:sz="4" w:space="0" w:color="auto"/>
            </w:tcBorders>
            <w:vAlign w:val="center"/>
            <w:hideMark/>
          </w:tcPr>
          <w:p w14:paraId="196CDE98"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1,009</w:t>
            </w:r>
          </w:p>
        </w:tc>
        <w:tc>
          <w:tcPr>
            <w:tcW w:w="1755" w:type="dxa"/>
            <w:tcBorders>
              <w:top w:val="nil"/>
              <w:left w:val="single" w:sz="4" w:space="0" w:color="auto"/>
              <w:bottom w:val="single" w:sz="4" w:space="0" w:color="auto"/>
              <w:right w:val="single" w:sz="4" w:space="0" w:color="auto"/>
            </w:tcBorders>
          </w:tcPr>
          <w:p w14:paraId="00A429C4"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לא</w:t>
            </w:r>
            <w:r w:rsidRPr="00887959">
              <w:rPr>
                <w:rFonts w:ascii="David" w:eastAsia="Calibri" w:hAnsi="David" w:cs="David"/>
                <w:rtl/>
              </w:rPr>
              <w:t xml:space="preserve"> </w:t>
            </w:r>
            <w:r w:rsidRPr="00887959">
              <w:rPr>
                <w:rFonts w:ascii="David" w:eastAsia="Calibri" w:hAnsi="David" w:cs="David" w:hint="eastAsia"/>
                <w:rtl/>
              </w:rPr>
              <w:t>מאושר</w:t>
            </w:r>
            <w:r w:rsidRPr="00887959">
              <w:rPr>
                <w:rFonts w:ascii="David" w:eastAsia="Calibri" w:hAnsi="David" w:cs="David"/>
                <w:rtl/>
              </w:rPr>
              <w:t xml:space="preserve">  </w:t>
            </w:r>
            <w:r w:rsidRPr="00887959">
              <w:rPr>
                <w:rFonts w:ascii="David" w:eastAsia="Calibri" w:hAnsi="David" w:cs="David" w:hint="eastAsia"/>
                <w:rtl/>
              </w:rPr>
              <w:t>תשלום</w:t>
            </w:r>
          </w:p>
        </w:tc>
      </w:tr>
      <w:tr w:rsidR="002414B8" w:rsidRPr="00887959" w14:paraId="44052389" w14:textId="77777777" w:rsidTr="002414B8">
        <w:trPr>
          <w:trHeight w:val="223"/>
        </w:trPr>
        <w:tc>
          <w:tcPr>
            <w:tcW w:w="1282" w:type="dxa"/>
            <w:vMerge/>
            <w:tcBorders>
              <w:top w:val="nil"/>
              <w:left w:val="single" w:sz="4" w:space="0" w:color="auto"/>
              <w:bottom w:val="single" w:sz="4" w:space="0" w:color="auto"/>
              <w:right w:val="single" w:sz="4" w:space="0" w:color="auto"/>
            </w:tcBorders>
            <w:vAlign w:val="center"/>
            <w:hideMark/>
          </w:tcPr>
          <w:p w14:paraId="00EBAF68" w14:textId="77777777" w:rsidR="002414B8" w:rsidRPr="00887959" w:rsidRDefault="002414B8" w:rsidP="002414B8">
            <w:pPr>
              <w:widowControl/>
              <w:bidi/>
              <w:spacing w:line="254" w:lineRule="auto"/>
              <w:ind w:left="360"/>
              <w:rPr>
                <w:rFonts w:ascii="David" w:eastAsia="Calibri" w:hAnsi="David" w:cs="David"/>
                <w:b/>
                <w:bCs/>
                <w:rtl/>
              </w:rPr>
            </w:pPr>
          </w:p>
        </w:tc>
        <w:tc>
          <w:tcPr>
            <w:tcW w:w="3390" w:type="dxa"/>
            <w:gridSpan w:val="2"/>
            <w:tcBorders>
              <w:top w:val="nil"/>
              <w:left w:val="single" w:sz="4" w:space="0" w:color="auto"/>
              <w:bottom w:val="single" w:sz="4" w:space="0" w:color="auto"/>
              <w:right w:val="single" w:sz="4" w:space="0" w:color="auto"/>
            </w:tcBorders>
            <w:shd w:val="clear" w:color="000000" w:fill="FFFFFF"/>
            <w:hideMark/>
          </w:tcPr>
          <w:p w14:paraId="6CB4E31C"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נסיעות לנותן שירות (ראו התייחסות להלן)</w:t>
            </w:r>
          </w:p>
        </w:tc>
        <w:tc>
          <w:tcPr>
            <w:tcW w:w="2965" w:type="dxa"/>
            <w:tcBorders>
              <w:top w:val="nil"/>
              <w:left w:val="single" w:sz="4" w:space="0" w:color="auto"/>
              <w:bottom w:val="single" w:sz="4" w:space="0" w:color="auto"/>
              <w:right w:val="single" w:sz="4" w:space="0" w:color="auto"/>
            </w:tcBorders>
            <w:shd w:val="clear" w:color="000000" w:fill="FFFFFF"/>
            <w:hideMark/>
          </w:tcPr>
          <w:p w14:paraId="7279A5D0" w14:textId="77777777" w:rsidR="002414B8" w:rsidRPr="00887959" w:rsidRDefault="002414B8" w:rsidP="00F35BCC">
            <w:pPr>
              <w:widowControl/>
              <w:tabs>
                <w:tab w:val="right" w:pos="2553"/>
              </w:tabs>
              <w:bidi/>
              <w:spacing w:line="254" w:lineRule="auto"/>
              <w:rPr>
                <w:rFonts w:ascii="David" w:eastAsia="Calibri" w:hAnsi="David" w:cs="David"/>
                <w:rtl/>
              </w:rPr>
            </w:pPr>
            <w:r w:rsidRPr="00887959">
              <w:rPr>
                <w:rFonts w:ascii="David" w:eastAsia="Calibri" w:hAnsi="David" w:cs="David"/>
                <w:rtl/>
              </w:rPr>
              <w:t>תעריף נסיעה – מצפון לחדרה ומדרום לגדרה</w:t>
            </w:r>
          </w:p>
        </w:tc>
        <w:tc>
          <w:tcPr>
            <w:tcW w:w="1342" w:type="dxa"/>
            <w:tcBorders>
              <w:top w:val="nil"/>
              <w:left w:val="single" w:sz="4" w:space="0" w:color="auto"/>
              <w:bottom w:val="single" w:sz="4" w:space="0" w:color="auto"/>
              <w:right w:val="single" w:sz="4" w:space="0" w:color="auto"/>
            </w:tcBorders>
            <w:shd w:val="clear" w:color="000000" w:fill="FFFFFF"/>
            <w:hideMark/>
          </w:tcPr>
          <w:p w14:paraId="3FDB1B44"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ק"מ</w:t>
            </w:r>
          </w:p>
        </w:tc>
        <w:tc>
          <w:tcPr>
            <w:tcW w:w="1920" w:type="dxa"/>
            <w:tcBorders>
              <w:top w:val="nil"/>
              <w:left w:val="single" w:sz="4" w:space="0" w:color="auto"/>
              <w:bottom w:val="single" w:sz="4" w:space="0" w:color="auto"/>
              <w:right w:val="single" w:sz="4" w:space="0" w:color="auto"/>
            </w:tcBorders>
            <w:shd w:val="clear" w:color="000000" w:fill="FFFFFF"/>
            <w:vAlign w:val="bottom"/>
          </w:tcPr>
          <w:p w14:paraId="53B1DF89" w14:textId="77777777" w:rsidR="002414B8" w:rsidRPr="00887959" w:rsidRDefault="002414B8" w:rsidP="00F35BCC">
            <w:pPr>
              <w:widowControl/>
              <w:bidi/>
              <w:spacing w:line="254" w:lineRule="auto"/>
              <w:rPr>
                <w:rFonts w:ascii="David" w:eastAsia="Calibri" w:hAnsi="David" w:cs="David"/>
                <w:rtl/>
              </w:rPr>
            </w:pPr>
            <w:r w:rsidRPr="00F35BCC">
              <w:rPr>
                <w:rFonts w:ascii="David" w:eastAsia="Calibri" w:hAnsi="David" w:cs="David"/>
              </w:rPr>
              <w:t xml:space="preserve">                            1.40 </w:t>
            </w:r>
          </w:p>
        </w:tc>
        <w:tc>
          <w:tcPr>
            <w:tcW w:w="1790" w:type="dxa"/>
            <w:tcBorders>
              <w:top w:val="nil"/>
              <w:left w:val="single" w:sz="4" w:space="0" w:color="auto"/>
              <w:bottom w:val="single" w:sz="4" w:space="0" w:color="auto"/>
              <w:right w:val="single" w:sz="4" w:space="0" w:color="auto"/>
            </w:tcBorders>
            <w:shd w:val="clear" w:color="000000" w:fill="FFFFFF"/>
            <w:vAlign w:val="bottom"/>
            <w:hideMark/>
          </w:tcPr>
          <w:p w14:paraId="69D970D2" w14:textId="77777777" w:rsidR="002414B8" w:rsidRPr="00887959" w:rsidRDefault="002414B8" w:rsidP="00F35BCC">
            <w:pPr>
              <w:widowControl/>
              <w:bidi/>
              <w:spacing w:line="254" w:lineRule="auto"/>
              <w:rPr>
                <w:rFonts w:ascii="David" w:eastAsia="Calibri" w:hAnsi="David" w:cs="David"/>
                <w:rtl/>
              </w:rPr>
            </w:pPr>
            <w:r w:rsidRPr="00F35BCC">
              <w:rPr>
                <w:rFonts w:ascii="David" w:eastAsia="Calibri" w:hAnsi="David" w:cs="David"/>
              </w:rPr>
              <w:t xml:space="preserve">                            1.65 </w:t>
            </w:r>
          </w:p>
        </w:tc>
        <w:tc>
          <w:tcPr>
            <w:tcW w:w="1755" w:type="dxa"/>
            <w:tcBorders>
              <w:top w:val="nil"/>
              <w:left w:val="single" w:sz="4" w:space="0" w:color="auto"/>
              <w:bottom w:val="single" w:sz="4" w:space="0" w:color="auto"/>
              <w:right w:val="single" w:sz="4" w:space="0" w:color="auto"/>
            </w:tcBorders>
            <w:shd w:val="clear" w:color="000000" w:fill="FFFFFF"/>
          </w:tcPr>
          <w:p w14:paraId="55CA1143"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לא</w:t>
            </w:r>
            <w:r w:rsidRPr="00887959">
              <w:rPr>
                <w:rFonts w:ascii="David" w:eastAsia="Calibri" w:hAnsi="David" w:cs="David"/>
                <w:rtl/>
              </w:rPr>
              <w:t xml:space="preserve"> </w:t>
            </w:r>
            <w:r w:rsidRPr="00887959">
              <w:rPr>
                <w:rFonts w:ascii="David" w:eastAsia="Calibri" w:hAnsi="David" w:cs="David" w:hint="eastAsia"/>
                <w:rtl/>
              </w:rPr>
              <w:t>מאושר</w:t>
            </w:r>
            <w:r w:rsidRPr="00887959">
              <w:rPr>
                <w:rFonts w:ascii="David" w:eastAsia="Calibri" w:hAnsi="David" w:cs="David"/>
                <w:rtl/>
              </w:rPr>
              <w:t xml:space="preserve">  </w:t>
            </w:r>
            <w:r w:rsidRPr="00887959">
              <w:rPr>
                <w:rFonts w:ascii="David" w:eastAsia="Calibri" w:hAnsi="David" w:cs="David" w:hint="eastAsia"/>
                <w:rtl/>
              </w:rPr>
              <w:t>תשלום</w:t>
            </w:r>
          </w:p>
        </w:tc>
      </w:tr>
      <w:tr w:rsidR="002414B8" w:rsidRPr="00887959" w14:paraId="579F4ED2" w14:textId="77777777" w:rsidTr="002414B8">
        <w:trPr>
          <w:trHeight w:val="223"/>
        </w:trPr>
        <w:tc>
          <w:tcPr>
            <w:tcW w:w="1282" w:type="dxa"/>
            <w:vMerge w:val="restart"/>
            <w:tcBorders>
              <w:top w:val="nil"/>
              <w:left w:val="single" w:sz="4" w:space="0" w:color="auto"/>
              <w:right w:val="single" w:sz="4" w:space="0" w:color="auto"/>
            </w:tcBorders>
            <w:vAlign w:val="center"/>
            <w:hideMark/>
          </w:tcPr>
          <w:p w14:paraId="143123B3" w14:textId="77777777" w:rsidR="002414B8" w:rsidRPr="00887959" w:rsidRDefault="002414B8" w:rsidP="002414B8">
            <w:pPr>
              <w:widowControl/>
              <w:bidi/>
              <w:spacing w:line="254" w:lineRule="auto"/>
              <w:ind w:left="360"/>
              <w:rPr>
                <w:rFonts w:ascii="David" w:eastAsia="Calibri" w:hAnsi="David" w:cs="David"/>
                <w:b/>
                <w:bCs/>
                <w:rtl/>
              </w:rPr>
            </w:pPr>
            <w:r w:rsidRPr="00887959">
              <w:rPr>
                <w:rFonts w:ascii="David" w:eastAsia="Calibri" w:hAnsi="David" w:cs="David"/>
                <w:b/>
                <w:bCs/>
                <w:rtl/>
              </w:rPr>
              <w:t>פעילות חד פעמית</w:t>
            </w:r>
          </w:p>
        </w:tc>
        <w:tc>
          <w:tcPr>
            <w:tcW w:w="3390" w:type="dxa"/>
            <w:gridSpan w:val="2"/>
            <w:tcBorders>
              <w:top w:val="nil"/>
              <w:left w:val="single" w:sz="4" w:space="0" w:color="auto"/>
              <w:bottom w:val="single" w:sz="4" w:space="0" w:color="auto"/>
              <w:right w:val="single" w:sz="4" w:space="0" w:color="auto"/>
            </w:tcBorders>
            <w:hideMark/>
          </w:tcPr>
          <w:p w14:paraId="3C335734"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סיורים לימודיים כולל לינה ומזון</w:t>
            </w:r>
          </w:p>
        </w:tc>
        <w:tc>
          <w:tcPr>
            <w:tcW w:w="2965" w:type="dxa"/>
            <w:tcBorders>
              <w:top w:val="nil"/>
              <w:left w:val="single" w:sz="4" w:space="0" w:color="auto"/>
              <w:bottom w:val="single" w:sz="4" w:space="0" w:color="auto"/>
              <w:right w:val="single" w:sz="4" w:space="0" w:color="auto"/>
            </w:tcBorders>
            <w:hideMark/>
          </w:tcPr>
          <w:p w14:paraId="18A5432E" w14:textId="77777777" w:rsidR="002414B8" w:rsidRPr="00887959" w:rsidRDefault="002414B8" w:rsidP="00F35BCC">
            <w:pPr>
              <w:widowControl/>
              <w:tabs>
                <w:tab w:val="right" w:pos="2553"/>
              </w:tabs>
              <w:bidi/>
              <w:spacing w:line="254" w:lineRule="auto"/>
              <w:rPr>
                <w:rFonts w:ascii="David" w:eastAsia="Calibri" w:hAnsi="David" w:cs="David"/>
                <w:rtl/>
              </w:rPr>
            </w:pPr>
            <w:r w:rsidRPr="00887959">
              <w:rPr>
                <w:rFonts w:ascii="David" w:eastAsia="Calibri" w:hAnsi="David" w:cs="David"/>
                <w:rtl/>
              </w:rPr>
              <w:t>סיור הכולל הסעות, לינה, מזון</w:t>
            </w:r>
          </w:p>
        </w:tc>
        <w:tc>
          <w:tcPr>
            <w:tcW w:w="1342" w:type="dxa"/>
            <w:tcBorders>
              <w:top w:val="nil"/>
              <w:left w:val="single" w:sz="4" w:space="0" w:color="auto"/>
              <w:bottom w:val="single" w:sz="4" w:space="0" w:color="auto"/>
              <w:right w:val="single" w:sz="4" w:space="0" w:color="auto"/>
            </w:tcBorders>
            <w:hideMark/>
          </w:tcPr>
          <w:p w14:paraId="170EF4A9"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משתתף ליומיים</w:t>
            </w:r>
          </w:p>
        </w:tc>
        <w:tc>
          <w:tcPr>
            <w:tcW w:w="1920" w:type="dxa"/>
            <w:tcBorders>
              <w:top w:val="nil"/>
              <w:left w:val="single" w:sz="4" w:space="0" w:color="auto"/>
              <w:bottom w:val="single" w:sz="4" w:space="0" w:color="auto"/>
              <w:right w:val="single" w:sz="4" w:space="0" w:color="auto"/>
            </w:tcBorders>
            <w:vAlign w:val="center"/>
          </w:tcPr>
          <w:p w14:paraId="33CCACAB"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276</w:t>
            </w:r>
          </w:p>
        </w:tc>
        <w:tc>
          <w:tcPr>
            <w:tcW w:w="1790" w:type="dxa"/>
            <w:tcBorders>
              <w:top w:val="nil"/>
              <w:left w:val="single" w:sz="4" w:space="0" w:color="auto"/>
              <w:bottom w:val="single" w:sz="4" w:space="0" w:color="auto"/>
              <w:right w:val="single" w:sz="4" w:space="0" w:color="auto"/>
            </w:tcBorders>
            <w:vAlign w:val="center"/>
            <w:hideMark/>
          </w:tcPr>
          <w:p w14:paraId="4E08FB94"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326</w:t>
            </w:r>
          </w:p>
        </w:tc>
        <w:tc>
          <w:tcPr>
            <w:tcW w:w="1755" w:type="dxa"/>
            <w:tcBorders>
              <w:top w:val="nil"/>
              <w:left w:val="single" w:sz="4" w:space="0" w:color="auto"/>
              <w:bottom w:val="single" w:sz="4" w:space="0" w:color="auto"/>
              <w:right w:val="single" w:sz="4" w:space="0" w:color="auto"/>
            </w:tcBorders>
          </w:tcPr>
          <w:p w14:paraId="49A84657"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לא</w:t>
            </w:r>
            <w:r w:rsidRPr="00887959">
              <w:rPr>
                <w:rFonts w:ascii="David" w:eastAsia="Calibri" w:hAnsi="David" w:cs="David"/>
                <w:rtl/>
              </w:rPr>
              <w:t xml:space="preserve"> </w:t>
            </w:r>
            <w:r w:rsidRPr="00887959">
              <w:rPr>
                <w:rFonts w:ascii="David" w:eastAsia="Calibri" w:hAnsi="David" w:cs="David" w:hint="eastAsia"/>
                <w:rtl/>
              </w:rPr>
              <w:t>מאושר</w:t>
            </w:r>
            <w:r w:rsidRPr="00887959">
              <w:rPr>
                <w:rFonts w:ascii="David" w:eastAsia="Calibri" w:hAnsi="David" w:cs="David"/>
                <w:rtl/>
              </w:rPr>
              <w:t xml:space="preserve">  </w:t>
            </w:r>
            <w:r w:rsidRPr="00887959">
              <w:rPr>
                <w:rFonts w:ascii="David" w:eastAsia="Calibri" w:hAnsi="David" w:cs="David" w:hint="eastAsia"/>
                <w:rtl/>
              </w:rPr>
              <w:t>תשלום</w:t>
            </w:r>
          </w:p>
        </w:tc>
      </w:tr>
      <w:tr w:rsidR="002414B8" w:rsidRPr="00887959" w14:paraId="2E2A2C17" w14:textId="77777777" w:rsidTr="002414B8">
        <w:trPr>
          <w:trHeight w:val="223"/>
        </w:trPr>
        <w:tc>
          <w:tcPr>
            <w:tcW w:w="1282" w:type="dxa"/>
            <w:vMerge/>
            <w:tcBorders>
              <w:left w:val="single" w:sz="4" w:space="0" w:color="auto"/>
              <w:right w:val="single" w:sz="4" w:space="0" w:color="auto"/>
            </w:tcBorders>
            <w:vAlign w:val="center"/>
            <w:hideMark/>
          </w:tcPr>
          <w:p w14:paraId="159FB89D" w14:textId="77777777" w:rsidR="002414B8" w:rsidRPr="00887959" w:rsidRDefault="002414B8" w:rsidP="002414B8">
            <w:pPr>
              <w:widowControl/>
              <w:bidi/>
              <w:spacing w:line="254" w:lineRule="auto"/>
              <w:ind w:left="360"/>
              <w:rPr>
                <w:rFonts w:ascii="David" w:eastAsia="Calibri" w:hAnsi="David" w:cs="David"/>
                <w:b/>
                <w:bCs/>
                <w:rtl/>
              </w:rPr>
            </w:pPr>
          </w:p>
        </w:tc>
        <w:tc>
          <w:tcPr>
            <w:tcW w:w="3390" w:type="dxa"/>
            <w:gridSpan w:val="2"/>
            <w:tcBorders>
              <w:top w:val="nil"/>
              <w:left w:val="single" w:sz="4" w:space="0" w:color="auto"/>
              <w:bottom w:val="single" w:sz="4" w:space="0" w:color="auto"/>
              <w:right w:val="single" w:sz="4" w:space="0" w:color="auto"/>
            </w:tcBorders>
            <w:hideMark/>
          </w:tcPr>
          <w:p w14:paraId="2B7A2F36"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סיורים לימודיים לא כולל לינה ומזון</w:t>
            </w:r>
          </w:p>
        </w:tc>
        <w:tc>
          <w:tcPr>
            <w:tcW w:w="2965" w:type="dxa"/>
            <w:tcBorders>
              <w:top w:val="nil"/>
              <w:left w:val="single" w:sz="4" w:space="0" w:color="auto"/>
              <w:bottom w:val="single" w:sz="4" w:space="0" w:color="auto"/>
              <w:right w:val="single" w:sz="4" w:space="0" w:color="auto"/>
            </w:tcBorders>
            <w:hideMark/>
          </w:tcPr>
          <w:p w14:paraId="0971EBBC" w14:textId="77777777" w:rsidR="002414B8" w:rsidRPr="00887959" w:rsidRDefault="002414B8" w:rsidP="00F35BCC">
            <w:pPr>
              <w:widowControl/>
              <w:tabs>
                <w:tab w:val="right" w:pos="2553"/>
              </w:tabs>
              <w:bidi/>
              <w:spacing w:line="254" w:lineRule="auto"/>
              <w:rPr>
                <w:rFonts w:ascii="David" w:eastAsia="Calibri" w:hAnsi="David" w:cs="David"/>
                <w:rtl/>
              </w:rPr>
            </w:pPr>
            <w:r w:rsidRPr="00887959">
              <w:rPr>
                <w:rFonts w:ascii="David" w:eastAsia="Calibri" w:hAnsi="David" w:cs="David"/>
                <w:rtl/>
              </w:rPr>
              <w:t>סיור הכולל הסעה וכניסה לאתר (ללא לינה ומזון)</w:t>
            </w:r>
          </w:p>
        </w:tc>
        <w:tc>
          <w:tcPr>
            <w:tcW w:w="1342" w:type="dxa"/>
            <w:tcBorders>
              <w:top w:val="nil"/>
              <w:left w:val="single" w:sz="4" w:space="0" w:color="auto"/>
              <w:bottom w:val="single" w:sz="4" w:space="0" w:color="auto"/>
              <w:right w:val="single" w:sz="4" w:space="0" w:color="auto"/>
            </w:tcBorders>
            <w:hideMark/>
          </w:tcPr>
          <w:p w14:paraId="726D38DA"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משתתף ליום</w:t>
            </w:r>
          </w:p>
        </w:tc>
        <w:tc>
          <w:tcPr>
            <w:tcW w:w="1920" w:type="dxa"/>
            <w:tcBorders>
              <w:top w:val="nil"/>
              <w:left w:val="single" w:sz="4" w:space="0" w:color="auto"/>
              <w:bottom w:val="single" w:sz="4" w:space="0" w:color="auto"/>
              <w:right w:val="single" w:sz="4" w:space="0" w:color="auto"/>
            </w:tcBorders>
            <w:vAlign w:val="center"/>
          </w:tcPr>
          <w:p w14:paraId="632AEDD1"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111</w:t>
            </w:r>
          </w:p>
        </w:tc>
        <w:tc>
          <w:tcPr>
            <w:tcW w:w="1790" w:type="dxa"/>
            <w:tcBorders>
              <w:top w:val="nil"/>
              <w:left w:val="single" w:sz="4" w:space="0" w:color="auto"/>
              <w:bottom w:val="single" w:sz="4" w:space="0" w:color="auto"/>
              <w:right w:val="single" w:sz="4" w:space="0" w:color="auto"/>
            </w:tcBorders>
            <w:vAlign w:val="center"/>
            <w:hideMark/>
          </w:tcPr>
          <w:p w14:paraId="00F2570D"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131</w:t>
            </w:r>
          </w:p>
        </w:tc>
        <w:tc>
          <w:tcPr>
            <w:tcW w:w="1755" w:type="dxa"/>
            <w:tcBorders>
              <w:top w:val="nil"/>
              <w:left w:val="single" w:sz="4" w:space="0" w:color="auto"/>
              <w:bottom w:val="single" w:sz="4" w:space="0" w:color="auto"/>
              <w:right w:val="single" w:sz="4" w:space="0" w:color="auto"/>
            </w:tcBorders>
          </w:tcPr>
          <w:p w14:paraId="6C024551"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לא</w:t>
            </w:r>
            <w:r w:rsidRPr="00887959">
              <w:rPr>
                <w:rFonts w:ascii="David" w:eastAsia="Calibri" w:hAnsi="David" w:cs="David"/>
                <w:rtl/>
              </w:rPr>
              <w:t xml:space="preserve"> </w:t>
            </w:r>
            <w:r w:rsidRPr="00887959">
              <w:rPr>
                <w:rFonts w:ascii="David" w:eastAsia="Calibri" w:hAnsi="David" w:cs="David" w:hint="eastAsia"/>
                <w:rtl/>
              </w:rPr>
              <w:t>מאושר</w:t>
            </w:r>
            <w:r w:rsidRPr="00887959">
              <w:rPr>
                <w:rFonts w:ascii="David" w:eastAsia="Calibri" w:hAnsi="David" w:cs="David"/>
                <w:rtl/>
              </w:rPr>
              <w:t xml:space="preserve">  </w:t>
            </w:r>
            <w:r w:rsidRPr="00887959">
              <w:rPr>
                <w:rFonts w:ascii="David" w:eastAsia="Calibri" w:hAnsi="David" w:cs="David" w:hint="eastAsia"/>
                <w:rtl/>
              </w:rPr>
              <w:t>תשלום</w:t>
            </w:r>
          </w:p>
        </w:tc>
      </w:tr>
      <w:tr w:rsidR="002414B8" w:rsidRPr="00887959" w14:paraId="771613CE" w14:textId="77777777" w:rsidTr="002414B8">
        <w:trPr>
          <w:trHeight w:val="223"/>
        </w:trPr>
        <w:tc>
          <w:tcPr>
            <w:tcW w:w="1282" w:type="dxa"/>
            <w:vMerge/>
            <w:tcBorders>
              <w:left w:val="single" w:sz="4" w:space="0" w:color="auto"/>
              <w:right w:val="single" w:sz="4" w:space="0" w:color="auto"/>
            </w:tcBorders>
            <w:vAlign w:val="center"/>
            <w:hideMark/>
          </w:tcPr>
          <w:p w14:paraId="22EA3085" w14:textId="77777777" w:rsidR="002414B8" w:rsidRPr="00887959" w:rsidRDefault="002414B8" w:rsidP="002414B8">
            <w:pPr>
              <w:widowControl/>
              <w:bidi/>
              <w:spacing w:line="254" w:lineRule="auto"/>
              <w:ind w:left="360"/>
              <w:rPr>
                <w:rFonts w:ascii="David" w:eastAsia="Calibri" w:hAnsi="David" w:cs="David"/>
                <w:b/>
                <w:bCs/>
                <w:rtl/>
              </w:rPr>
            </w:pPr>
          </w:p>
        </w:tc>
        <w:tc>
          <w:tcPr>
            <w:tcW w:w="3390" w:type="dxa"/>
            <w:gridSpan w:val="2"/>
            <w:tcBorders>
              <w:top w:val="nil"/>
              <w:left w:val="single" w:sz="4" w:space="0" w:color="auto"/>
              <w:bottom w:val="single" w:sz="4" w:space="0" w:color="auto"/>
              <w:right w:val="single" w:sz="4" w:space="0" w:color="auto"/>
            </w:tcBorders>
            <w:hideMark/>
          </w:tcPr>
          <w:p w14:paraId="0D5420B5"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 xml:space="preserve">מדריך טיול </w:t>
            </w:r>
          </w:p>
        </w:tc>
        <w:tc>
          <w:tcPr>
            <w:tcW w:w="2965" w:type="dxa"/>
            <w:tcBorders>
              <w:top w:val="nil"/>
              <w:left w:val="single" w:sz="4" w:space="0" w:color="auto"/>
              <w:bottom w:val="single" w:sz="4" w:space="0" w:color="auto"/>
              <w:right w:val="single" w:sz="4" w:space="0" w:color="auto"/>
            </w:tcBorders>
            <w:hideMark/>
          </w:tcPr>
          <w:p w14:paraId="6F7770AE" w14:textId="77777777" w:rsidR="002414B8" w:rsidRPr="00887959" w:rsidRDefault="002414B8" w:rsidP="00F35BCC">
            <w:pPr>
              <w:widowControl/>
              <w:tabs>
                <w:tab w:val="right" w:pos="2553"/>
              </w:tabs>
              <w:bidi/>
              <w:spacing w:line="254" w:lineRule="auto"/>
              <w:rPr>
                <w:rFonts w:ascii="David" w:eastAsia="Calibri" w:hAnsi="David" w:cs="David"/>
                <w:rtl/>
              </w:rPr>
            </w:pPr>
            <w:r w:rsidRPr="00887959">
              <w:rPr>
                <w:rFonts w:ascii="David" w:eastAsia="Calibri" w:hAnsi="David" w:cs="David"/>
                <w:rtl/>
              </w:rPr>
              <w:t>מינימום 30 תלמידים בקבוצה</w:t>
            </w:r>
          </w:p>
        </w:tc>
        <w:tc>
          <w:tcPr>
            <w:tcW w:w="1342" w:type="dxa"/>
            <w:tcBorders>
              <w:top w:val="nil"/>
              <w:left w:val="single" w:sz="4" w:space="0" w:color="auto"/>
              <w:bottom w:val="single" w:sz="4" w:space="0" w:color="auto"/>
              <w:right w:val="single" w:sz="4" w:space="0" w:color="auto"/>
            </w:tcBorders>
            <w:hideMark/>
          </w:tcPr>
          <w:p w14:paraId="542AB480"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לקבוצה ליום</w:t>
            </w:r>
          </w:p>
        </w:tc>
        <w:tc>
          <w:tcPr>
            <w:tcW w:w="1920" w:type="dxa"/>
            <w:tcBorders>
              <w:top w:val="nil"/>
              <w:left w:val="single" w:sz="4" w:space="0" w:color="auto"/>
              <w:bottom w:val="single" w:sz="4" w:space="0" w:color="auto"/>
              <w:right w:val="single" w:sz="4" w:space="0" w:color="auto"/>
            </w:tcBorders>
            <w:vAlign w:val="center"/>
          </w:tcPr>
          <w:p w14:paraId="055B84EB"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769</w:t>
            </w:r>
          </w:p>
        </w:tc>
        <w:tc>
          <w:tcPr>
            <w:tcW w:w="1790" w:type="dxa"/>
            <w:tcBorders>
              <w:top w:val="nil"/>
              <w:left w:val="single" w:sz="4" w:space="0" w:color="auto"/>
              <w:bottom w:val="single" w:sz="4" w:space="0" w:color="auto"/>
              <w:right w:val="single" w:sz="4" w:space="0" w:color="auto"/>
            </w:tcBorders>
            <w:vAlign w:val="center"/>
            <w:hideMark/>
          </w:tcPr>
          <w:p w14:paraId="2306ECDC"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908</w:t>
            </w:r>
          </w:p>
        </w:tc>
        <w:tc>
          <w:tcPr>
            <w:tcW w:w="1755" w:type="dxa"/>
            <w:tcBorders>
              <w:top w:val="nil"/>
              <w:left w:val="single" w:sz="4" w:space="0" w:color="auto"/>
              <w:bottom w:val="single" w:sz="4" w:space="0" w:color="auto"/>
              <w:right w:val="single" w:sz="4" w:space="0" w:color="auto"/>
            </w:tcBorders>
          </w:tcPr>
          <w:p w14:paraId="5BB98452"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לא</w:t>
            </w:r>
            <w:r w:rsidRPr="00887959">
              <w:rPr>
                <w:rFonts w:ascii="David" w:eastAsia="Calibri" w:hAnsi="David" w:cs="David"/>
                <w:rtl/>
              </w:rPr>
              <w:t xml:space="preserve"> </w:t>
            </w:r>
            <w:r w:rsidRPr="00887959">
              <w:rPr>
                <w:rFonts w:ascii="David" w:eastAsia="Calibri" w:hAnsi="David" w:cs="David" w:hint="eastAsia"/>
                <w:rtl/>
              </w:rPr>
              <w:t>מאושר</w:t>
            </w:r>
            <w:r w:rsidRPr="00887959">
              <w:rPr>
                <w:rFonts w:ascii="David" w:eastAsia="Calibri" w:hAnsi="David" w:cs="David"/>
                <w:rtl/>
              </w:rPr>
              <w:t xml:space="preserve">  </w:t>
            </w:r>
            <w:r w:rsidRPr="00887959">
              <w:rPr>
                <w:rFonts w:ascii="David" w:eastAsia="Calibri" w:hAnsi="David" w:cs="David" w:hint="eastAsia"/>
                <w:rtl/>
              </w:rPr>
              <w:t>תשלום</w:t>
            </w:r>
          </w:p>
        </w:tc>
      </w:tr>
      <w:tr w:rsidR="002414B8" w:rsidRPr="00887959" w14:paraId="5AAD1FE1" w14:textId="77777777" w:rsidTr="002414B8">
        <w:trPr>
          <w:trHeight w:val="223"/>
        </w:trPr>
        <w:tc>
          <w:tcPr>
            <w:tcW w:w="1282" w:type="dxa"/>
            <w:vMerge/>
            <w:tcBorders>
              <w:left w:val="single" w:sz="4" w:space="0" w:color="auto"/>
              <w:right w:val="single" w:sz="4" w:space="0" w:color="auto"/>
            </w:tcBorders>
            <w:vAlign w:val="center"/>
            <w:hideMark/>
          </w:tcPr>
          <w:p w14:paraId="2502B3C2" w14:textId="77777777" w:rsidR="002414B8" w:rsidRPr="00887959" w:rsidRDefault="002414B8" w:rsidP="002414B8">
            <w:pPr>
              <w:widowControl/>
              <w:bidi/>
              <w:spacing w:line="254" w:lineRule="auto"/>
              <w:ind w:left="360"/>
              <w:rPr>
                <w:rFonts w:ascii="David" w:eastAsia="Calibri" w:hAnsi="David" w:cs="David"/>
                <w:b/>
                <w:bCs/>
                <w:rtl/>
              </w:rPr>
            </w:pPr>
          </w:p>
        </w:tc>
        <w:tc>
          <w:tcPr>
            <w:tcW w:w="3390" w:type="dxa"/>
            <w:gridSpan w:val="2"/>
            <w:tcBorders>
              <w:top w:val="nil"/>
              <w:left w:val="single" w:sz="4" w:space="0" w:color="auto"/>
              <w:bottom w:val="single" w:sz="4" w:space="0" w:color="auto"/>
              <w:right w:val="single" w:sz="4" w:space="0" w:color="auto"/>
            </w:tcBorders>
            <w:hideMark/>
          </w:tcPr>
          <w:p w14:paraId="73B6DEEF"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חובש</w:t>
            </w:r>
          </w:p>
        </w:tc>
        <w:tc>
          <w:tcPr>
            <w:tcW w:w="2965" w:type="dxa"/>
            <w:tcBorders>
              <w:top w:val="nil"/>
              <w:left w:val="single" w:sz="4" w:space="0" w:color="auto"/>
              <w:bottom w:val="single" w:sz="4" w:space="0" w:color="auto"/>
              <w:right w:val="single" w:sz="4" w:space="0" w:color="auto"/>
            </w:tcBorders>
            <w:hideMark/>
          </w:tcPr>
          <w:p w14:paraId="49935F46" w14:textId="77777777" w:rsidR="002414B8" w:rsidRPr="00887959" w:rsidRDefault="002414B8" w:rsidP="00F35BCC">
            <w:pPr>
              <w:widowControl/>
              <w:tabs>
                <w:tab w:val="right" w:pos="2553"/>
              </w:tabs>
              <w:bidi/>
              <w:spacing w:line="254" w:lineRule="auto"/>
              <w:rPr>
                <w:rFonts w:ascii="David" w:eastAsia="Calibri" w:hAnsi="David" w:cs="David"/>
                <w:rtl/>
              </w:rPr>
            </w:pPr>
            <w:r w:rsidRPr="00887959">
              <w:rPr>
                <w:rFonts w:ascii="David" w:eastAsia="Calibri" w:hAnsi="David" w:cs="David"/>
                <w:rtl/>
              </w:rPr>
              <w:t>מינימום 100 תלמידים בקבוצה</w:t>
            </w:r>
          </w:p>
        </w:tc>
        <w:tc>
          <w:tcPr>
            <w:tcW w:w="1342" w:type="dxa"/>
            <w:tcBorders>
              <w:top w:val="nil"/>
              <w:left w:val="single" w:sz="4" w:space="0" w:color="auto"/>
              <w:bottom w:val="single" w:sz="4" w:space="0" w:color="auto"/>
              <w:right w:val="single" w:sz="4" w:space="0" w:color="auto"/>
            </w:tcBorders>
            <w:hideMark/>
          </w:tcPr>
          <w:p w14:paraId="35BAE25D"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לקבוצה ליום</w:t>
            </w:r>
          </w:p>
        </w:tc>
        <w:tc>
          <w:tcPr>
            <w:tcW w:w="1920" w:type="dxa"/>
            <w:tcBorders>
              <w:top w:val="nil"/>
              <w:left w:val="single" w:sz="4" w:space="0" w:color="auto"/>
              <w:bottom w:val="single" w:sz="4" w:space="0" w:color="auto"/>
              <w:right w:val="single" w:sz="4" w:space="0" w:color="auto"/>
            </w:tcBorders>
            <w:vAlign w:val="center"/>
          </w:tcPr>
          <w:p w14:paraId="5D8ACCC5"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769</w:t>
            </w:r>
          </w:p>
        </w:tc>
        <w:tc>
          <w:tcPr>
            <w:tcW w:w="1790" w:type="dxa"/>
            <w:tcBorders>
              <w:top w:val="nil"/>
              <w:left w:val="single" w:sz="4" w:space="0" w:color="auto"/>
              <w:bottom w:val="single" w:sz="4" w:space="0" w:color="auto"/>
              <w:right w:val="single" w:sz="4" w:space="0" w:color="auto"/>
            </w:tcBorders>
            <w:vAlign w:val="center"/>
            <w:hideMark/>
          </w:tcPr>
          <w:p w14:paraId="30DE8A3E"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908</w:t>
            </w:r>
          </w:p>
        </w:tc>
        <w:tc>
          <w:tcPr>
            <w:tcW w:w="1755" w:type="dxa"/>
            <w:tcBorders>
              <w:top w:val="nil"/>
              <w:left w:val="single" w:sz="4" w:space="0" w:color="auto"/>
              <w:bottom w:val="single" w:sz="4" w:space="0" w:color="auto"/>
              <w:right w:val="single" w:sz="4" w:space="0" w:color="auto"/>
            </w:tcBorders>
          </w:tcPr>
          <w:p w14:paraId="646A3CD8"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לא</w:t>
            </w:r>
            <w:r w:rsidRPr="00887959">
              <w:rPr>
                <w:rFonts w:ascii="David" w:eastAsia="Calibri" w:hAnsi="David" w:cs="David"/>
                <w:rtl/>
              </w:rPr>
              <w:t xml:space="preserve"> </w:t>
            </w:r>
            <w:r w:rsidRPr="00887959">
              <w:rPr>
                <w:rFonts w:ascii="David" w:eastAsia="Calibri" w:hAnsi="David" w:cs="David" w:hint="eastAsia"/>
                <w:rtl/>
              </w:rPr>
              <w:t>מאושר</w:t>
            </w:r>
            <w:r w:rsidRPr="00887959">
              <w:rPr>
                <w:rFonts w:ascii="David" w:eastAsia="Calibri" w:hAnsi="David" w:cs="David"/>
                <w:rtl/>
              </w:rPr>
              <w:t xml:space="preserve">  </w:t>
            </w:r>
            <w:r w:rsidRPr="00887959">
              <w:rPr>
                <w:rFonts w:ascii="David" w:eastAsia="Calibri" w:hAnsi="David" w:cs="David" w:hint="eastAsia"/>
                <w:rtl/>
              </w:rPr>
              <w:t>תשלום</w:t>
            </w:r>
          </w:p>
        </w:tc>
      </w:tr>
      <w:tr w:rsidR="002414B8" w:rsidRPr="00887959" w14:paraId="06815795" w14:textId="77777777" w:rsidTr="002414B8">
        <w:trPr>
          <w:trHeight w:val="447"/>
        </w:trPr>
        <w:tc>
          <w:tcPr>
            <w:tcW w:w="1282" w:type="dxa"/>
            <w:vMerge/>
            <w:tcBorders>
              <w:left w:val="single" w:sz="4" w:space="0" w:color="auto"/>
              <w:right w:val="single" w:sz="4" w:space="0" w:color="auto"/>
            </w:tcBorders>
            <w:vAlign w:val="center"/>
            <w:hideMark/>
          </w:tcPr>
          <w:p w14:paraId="3EACECC8" w14:textId="77777777" w:rsidR="002414B8" w:rsidRPr="00887959" w:rsidRDefault="002414B8" w:rsidP="002414B8">
            <w:pPr>
              <w:widowControl/>
              <w:bidi/>
              <w:spacing w:line="254" w:lineRule="auto"/>
              <w:ind w:left="360"/>
              <w:rPr>
                <w:rFonts w:ascii="David" w:eastAsia="Calibri" w:hAnsi="David" w:cs="David"/>
                <w:b/>
                <w:bCs/>
                <w:rtl/>
              </w:rPr>
            </w:pPr>
          </w:p>
        </w:tc>
        <w:tc>
          <w:tcPr>
            <w:tcW w:w="3390" w:type="dxa"/>
            <w:gridSpan w:val="2"/>
            <w:tcBorders>
              <w:top w:val="nil"/>
              <w:left w:val="single" w:sz="4" w:space="0" w:color="auto"/>
              <w:bottom w:val="single" w:sz="4" w:space="0" w:color="auto"/>
              <w:right w:val="single" w:sz="4" w:space="0" w:color="auto"/>
            </w:tcBorders>
            <w:hideMark/>
          </w:tcPr>
          <w:p w14:paraId="0B0479AB" w14:textId="77777777" w:rsidR="002414B8" w:rsidRPr="00887959" w:rsidRDefault="002414B8" w:rsidP="00F35BCC">
            <w:pPr>
              <w:widowControl/>
              <w:bidi/>
              <w:spacing w:line="254" w:lineRule="auto"/>
              <w:rPr>
                <w:rFonts w:ascii="David" w:eastAsia="Calibri" w:hAnsi="David" w:cs="David"/>
                <w:rtl/>
              </w:rPr>
            </w:pPr>
            <w:proofErr w:type="spellStart"/>
            <w:r w:rsidRPr="00887959">
              <w:rPr>
                <w:rFonts w:ascii="David" w:eastAsia="Calibri" w:hAnsi="David" w:cs="David"/>
                <w:rtl/>
              </w:rPr>
              <w:t>מע"ר</w:t>
            </w:r>
            <w:proofErr w:type="spellEnd"/>
            <w:r w:rsidRPr="00887959">
              <w:rPr>
                <w:rFonts w:ascii="David" w:eastAsia="Calibri" w:hAnsi="David" w:cs="David"/>
                <w:rtl/>
              </w:rPr>
              <w:t xml:space="preserve"> + מאבטח, כולל לינה (כאשר אין צורך בשתי הפונקציות, המחיר יופחת בהתאם)</w:t>
            </w:r>
          </w:p>
        </w:tc>
        <w:tc>
          <w:tcPr>
            <w:tcW w:w="2965" w:type="dxa"/>
            <w:tcBorders>
              <w:top w:val="nil"/>
              <w:left w:val="single" w:sz="4" w:space="0" w:color="auto"/>
              <w:bottom w:val="single" w:sz="4" w:space="0" w:color="auto"/>
              <w:right w:val="single" w:sz="4" w:space="0" w:color="auto"/>
            </w:tcBorders>
            <w:hideMark/>
          </w:tcPr>
          <w:p w14:paraId="45BC53C3" w14:textId="77777777" w:rsidR="002414B8" w:rsidRPr="00887959" w:rsidRDefault="002414B8" w:rsidP="00F35BCC">
            <w:pPr>
              <w:widowControl/>
              <w:tabs>
                <w:tab w:val="right" w:pos="2553"/>
              </w:tabs>
              <w:bidi/>
              <w:spacing w:line="254" w:lineRule="auto"/>
              <w:rPr>
                <w:rFonts w:ascii="David" w:eastAsia="Calibri" w:hAnsi="David" w:cs="David"/>
                <w:rtl/>
              </w:rPr>
            </w:pPr>
            <w:r w:rsidRPr="00887959">
              <w:rPr>
                <w:rFonts w:ascii="David" w:eastAsia="Calibri" w:hAnsi="David" w:cs="David"/>
                <w:rtl/>
              </w:rPr>
              <w:t>מינימום 30 תלמידים בקבוצה</w:t>
            </w:r>
          </w:p>
        </w:tc>
        <w:tc>
          <w:tcPr>
            <w:tcW w:w="1342" w:type="dxa"/>
            <w:tcBorders>
              <w:top w:val="nil"/>
              <w:left w:val="single" w:sz="4" w:space="0" w:color="auto"/>
              <w:bottom w:val="single" w:sz="4" w:space="0" w:color="auto"/>
              <w:right w:val="single" w:sz="4" w:space="0" w:color="auto"/>
            </w:tcBorders>
            <w:hideMark/>
          </w:tcPr>
          <w:p w14:paraId="64E633FB"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לקבוצה ליום</w:t>
            </w:r>
          </w:p>
        </w:tc>
        <w:tc>
          <w:tcPr>
            <w:tcW w:w="1920" w:type="dxa"/>
            <w:tcBorders>
              <w:top w:val="nil"/>
              <w:left w:val="single" w:sz="4" w:space="0" w:color="auto"/>
              <w:bottom w:val="single" w:sz="4" w:space="0" w:color="auto"/>
              <w:right w:val="single" w:sz="4" w:space="0" w:color="auto"/>
            </w:tcBorders>
            <w:vAlign w:val="center"/>
          </w:tcPr>
          <w:p w14:paraId="6E6523B6"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769</w:t>
            </w:r>
          </w:p>
        </w:tc>
        <w:tc>
          <w:tcPr>
            <w:tcW w:w="1790" w:type="dxa"/>
            <w:tcBorders>
              <w:top w:val="nil"/>
              <w:left w:val="single" w:sz="4" w:space="0" w:color="auto"/>
              <w:bottom w:val="single" w:sz="4" w:space="0" w:color="auto"/>
              <w:right w:val="single" w:sz="4" w:space="0" w:color="auto"/>
            </w:tcBorders>
            <w:vAlign w:val="center"/>
            <w:hideMark/>
          </w:tcPr>
          <w:p w14:paraId="3917DCCD"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908</w:t>
            </w:r>
          </w:p>
        </w:tc>
        <w:tc>
          <w:tcPr>
            <w:tcW w:w="1755" w:type="dxa"/>
            <w:tcBorders>
              <w:top w:val="nil"/>
              <w:left w:val="single" w:sz="4" w:space="0" w:color="auto"/>
              <w:bottom w:val="single" w:sz="4" w:space="0" w:color="auto"/>
              <w:right w:val="single" w:sz="4" w:space="0" w:color="auto"/>
            </w:tcBorders>
          </w:tcPr>
          <w:p w14:paraId="637E7CA9"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לא</w:t>
            </w:r>
            <w:r w:rsidRPr="00887959">
              <w:rPr>
                <w:rFonts w:ascii="David" w:eastAsia="Calibri" w:hAnsi="David" w:cs="David"/>
                <w:rtl/>
              </w:rPr>
              <w:t xml:space="preserve"> </w:t>
            </w:r>
            <w:r w:rsidRPr="00887959">
              <w:rPr>
                <w:rFonts w:ascii="David" w:eastAsia="Calibri" w:hAnsi="David" w:cs="David" w:hint="eastAsia"/>
                <w:rtl/>
              </w:rPr>
              <w:t>מאושר</w:t>
            </w:r>
            <w:r w:rsidRPr="00887959">
              <w:rPr>
                <w:rFonts w:ascii="David" w:eastAsia="Calibri" w:hAnsi="David" w:cs="David"/>
                <w:rtl/>
              </w:rPr>
              <w:t xml:space="preserve">  </w:t>
            </w:r>
            <w:r w:rsidRPr="00887959">
              <w:rPr>
                <w:rFonts w:ascii="David" w:eastAsia="Calibri" w:hAnsi="David" w:cs="David" w:hint="eastAsia"/>
                <w:rtl/>
              </w:rPr>
              <w:t>תשלום</w:t>
            </w:r>
          </w:p>
        </w:tc>
      </w:tr>
      <w:tr w:rsidR="002414B8" w:rsidRPr="00887959" w14:paraId="4273AF05" w14:textId="77777777" w:rsidTr="002414B8">
        <w:trPr>
          <w:trHeight w:val="447"/>
        </w:trPr>
        <w:tc>
          <w:tcPr>
            <w:tcW w:w="1282" w:type="dxa"/>
            <w:vMerge/>
            <w:tcBorders>
              <w:left w:val="single" w:sz="4" w:space="0" w:color="auto"/>
              <w:right w:val="single" w:sz="4" w:space="0" w:color="auto"/>
            </w:tcBorders>
            <w:vAlign w:val="center"/>
            <w:hideMark/>
          </w:tcPr>
          <w:p w14:paraId="2B09B018" w14:textId="77777777" w:rsidR="002414B8" w:rsidRPr="00887959" w:rsidRDefault="002414B8" w:rsidP="002414B8">
            <w:pPr>
              <w:widowControl/>
              <w:bidi/>
              <w:spacing w:line="254" w:lineRule="auto"/>
              <w:ind w:left="360"/>
              <w:rPr>
                <w:rFonts w:ascii="David" w:eastAsia="Calibri" w:hAnsi="David" w:cs="David"/>
                <w:b/>
                <w:bCs/>
                <w:rtl/>
              </w:rPr>
            </w:pPr>
          </w:p>
        </w:tc>
        <w:tc>
          <w:tcPr>
            <w:tcW w:w="3390" w:type="dxa"/>
            <w:gridSpan w:val="2"/>
            <w:tcBorders>
              <w:top w:val="nil"/>
              <w:left w:val="single" w:sz="4" w:space="0" w:color="auto"/>
              <w:bottom w:val="single" w:sz="4" w:space="0" w:color="auto"/>
              <w:right w:val="single" w:sz="4" w:space="0" w:color="auto"/>
            </w:tcBorders>
            <w:hideMark/>
          </w:tcPr>
          <w:p w14:paraId="2DB54EB4"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 xml:space="preserve">סדנא/פעילות כולל חומרי פעילות מתכלים (מינימום 15 תלמידים) </w:t>
            </w:r>
          </w:p>
        </w:tc>
        <w:tc>
          <w:tcPr>
            <w:tcW w:w="2965" w:type="dxa"/>
            <w:tcBorders>
              <w:top w:val="nil"/>
              <w:left w:val="single" w:sz="4" w:space="0" w:color="auto"/>
              <w:bottom w:val="single" w:sz="4" w:space="0" w:color="auto"/>
              <w:right w:val="single" w:sz="4" w:space="0" w:color="auto"/>
            </w:tcBorders>
            <w:hideMark/>
          </w:tcPr>
          <w:p w14:paraId="1F991BE5" w14:textId="77777777" w:rsidR="002414B8" w:rsidRPr="00887959" w:rsidRDefault="002414B8" w:rsidP="00F35BCC">
            <w:pPr>
              <w:widowControl/>
              <w:tabs>
                <w:tab w:val="right" w:pos="2553"/>
              </w:tabs>
              <w:bidi/>
              <w:spacing w:line="254" w:lineRule="auto"/>
              <w:rPr>
                <w:rFonts w:ascii="David" w:eastAsia="Calibri" w:hAnsi="David" w:cs="David"/>
                <w:rtl/>
              </w:rPr>
            </w:pPr>
            <w:r w:rsidRPr="00887959">
              <w:rPr>
                <w:rFonts w:ascii="David" w:eastAsia="Calibri" w:hAnsi="David" w:cs="David"/>
                <w:rtl/>
              </w:rPr>
              <w:t>סדנא (הורים, מורים, צוותי חינוך ותלמידים), לרבות פעילויות העשרה ותרבות</w:t>
            </w:r>
          </w:p>
        </w:tc>
        <w:tc>
          <w:tcPr>
            <w:tcW w:w="1342" w:type="dxa"/>
            <w:tcBorders>
              <w:top w:val="nil"/>
              <w:left w:val="single" w:sz="4" w:space="0" w:color="auto"/>
              <w:bottom w:val="single" w:sz="4" w:space="0" w:color="auto"/>
              <w:right w:val="single" w:sz="4" w:space="0" w:color="auto"/>
            </w:tcBorders>
            <w:hideMark/>
          </w:tcPr>
          <w:p w14:paraId="4FCFE520"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לשעה (60 ד')</w:t>
            </w:r>
          </w:p>
        </w:tc>
        <w:tc>
          <w:tcPr>
            <w:tcW w:w="1920" w:type="dxa"/>
            <w:tcBorders>
              <w:top w:val="nil"/>
              <w:left w:val="single" w:sz="4" w:space="0" w:color="auto"/>
              <w:bottom w:val="single" w:sz="4" w:space="0" w:color="auto"/>
              <w:right w:val="single" w:sz="4" w:space="0" w:color="auto"/>
            </w:tcBorders>
            <w:vAlign w:val="center"/>
          </w:tcPr>
          <w:p w14:paraId="7595DAA8"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641</w:t>
            </w:r>
          </w:p>
        </w:tc>
        <w:tc>
          <w:tcPr>
            <w:tcW w:w="1790" w:type="dxa"/>
            <w:tcBorders>
              <w:top w:val="nil"/>
              <w:left w:val="single" w:sz="4" w:space="0" w:color="auto"/>
              <w:bottom w:val="single" w:sz="4" w:space="0" w:color="auto"/>
              <w:right w:val="single" w:sz="4" w:space="0" w:color="auto"/>
            </w:tcBorders>
            <w:vAlign w:val="center"/>
            <w:hideMark/>
          </w:tcPr>
          <w:p w14:paraId="10F25DAA"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756</w:t>
            </w:r>
          </w:p>
        </w:tc>
        <w:tc>
          <w:tcPr>
            <w:tcW w:w="1755" w:type="dxa"/>
            <w:tcBorders>
              <w:top w:val="nil"/>
              <w:left w:val="single" w:sz="4" w:space="0" w:color="auto"/>
              <w:bottom w:val="single" w:sz="4" w:space="0" w:color="auto"/>
              <w:right w:val="single" w:sz="4" w:space="0" w:color="auto"/>
            </w:tcBorders>
          </w:tcPr>
          <w:p w14:paraId="3CFFF556"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הפחתה</w:t>
            </w:r>
            <w:r w:rsidRPr="00887959">
              <w:rPr>
                <w:rFonts w:ascii="David" w:eastAsia="Calibri" w:hAnsi="David" w:cs="David"/>
                <w:rtl/>
              </w:rPr>
              <w:t xml:space="preserve"> </w:t>
            </w:r>
            <w:r w:rsidRPr="00887959">
              <w:rPr>
                <w:rFonts w:ascii="David" w:eastAsia="Calibri" w:hAnsi="David" w:cs="David" w:hint="eastAsia"/>
                <w:rtl/>
              </w:rPr>
              <w:t>של</w:t>
            </w:r>
            <w:r w:rsidRPr="00887959">
              <w:rPr>
                <w:rFonts w:ascii="David" w:eastAsia="Calibri" w:hAnsi="David" w:cs="David"/>
                <w:rtl/>
              </w:rPr>
              <w:t xml:space="preserve"> 10%</w:t>
            </w:r>
          </w:p>
        </w:tc>
      </w:tr>
      <w:tr w:rsidR="002414B8" w:rsidRPr="00887959" w14:paraId="64061290" w14:textId="77777777" w:rsidTr="002414B8">
        <w:trPr>
          <w:trHeight w:val="447"/>
        </w:trPr>
        <w:tc>
          <w:tcPr>
            <w:tcW w:w="1282" w:type="dxa"/>
            <w:vMerge/>
            <w:tcBorders>
              <w:left w:val="single" w:sz="4" w:space="0" w:color="auto"/>
              <w:right w:val="single" w:sz="4" w:space="0" w:color="auto"/>
            </w:tcBorders>
            <w:vAlign w:val="center"/>
            <w:hideMark/>
          </w:tcPr>
          <w:p w14:paraId="6B0E374B" w14:textId="77777777" w:rsidR="002414B8" w:rsidRPr="00887959" w:rsidRDefault="002414B8" w:rsidP="002414B8">
            <w:pPr>
              <w:widowControl/>
              <w:bidi/>
              <w:spacing w:line="254" w:lineRule="auto"/>
              <w:ind w:left="360"/>
              <w:rPr>
                <w:rFonts w:ascii="David" w:eastAsia="Calibri" w:hAnsi="David" w:cs="David"/>
                <w:b/>
                <w:bCs/>
                <w:rtl/>
              </w:rPr>
            </w:pPr>
          </w:p>
        </w:tc>
        <w:tc>
          <w:tcPr>
            <w:tcW w:w="3390" w:type="dxa"/>
            <w:gridSpan w:val="2"/>
            <w:tcBorders>
              <w:top w:val="nil"/>
              <w:left w:val="single" w:sz="4" w:space="0" w:color="auto"/>
              <w:bottom w:val="single" w:sz="4" w:space="0" w:color="auto"/>
              <w:right w:val="single" w:sz="4" w:space="0" w:color="auto"/>
            </w:tcBorders>
            <w:hideMark/>
          </w:tcPr>
          <w:p w14:paraId="1B6C2857"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 xml:space="preserve">סדנא/פעילות ללא חומרי פעילות  (מינימום 15 תלמידים) </w:t>
            </w:r>
          </w:p>
        </w:tc>
        <w:tc>
          <w:tcPr>
            <w:tcW w:w="2965" w:type="dxa"/>
            <w:tcBorders>
              <w:top w:val="nil"/>
              <w:left w:val="single" w:sz="4" w:space="0" w:color="auto"/>
              <w:bottom w:val="single" w:sz="4" w:space="0" w:color="auto"/>
              <w:right w:val="single" w:sz="4" w:space="0" w:color="auto"/>
            </w:tcBorders>
            <w:hideMark/>
          </w:tcPr>
          <w:p w14:paraId="1F546142" w14:textId="77777777" w:rsidR="002414B8" w:rsidRPr="00887959" w:rsidRDefault="002414B8" w:rsidP="00F35BCC">
            <w:pPr>
              <w:widowControl/>
              <w:tabs>
                <w:tab w:val="right" w:pos="2553"/>
              </w:tabs>
              <w:bidi/>
              <w:spacing w:line="254" w:lineRule="auto"/>
              <w:rPr>
                <w:rFonts w:ascii="David" w:eastAsia="Calibri" w:hAnsi="David" w:cs="David"/>
                <w:rtl/>
              </w:rPr>
            </w:pPr>
            <w:r w:rsidRPr="00887959">
              <w:rPr>
                <w:rFonts w:ascii="David" w:eastAsia="Calibri" w:hAnsi="David" w:cs="David"/>
                <w:rtl/>
              </w:rPr>
              <w:t>סדנא (הורים, מורים, צוותי חינוך ותלמידים), לרבות פעילויות העשרה ותרבות</w:t>
            </w:r>
          </w:p>
        </w:tc>
        <w:tc>
          <w:tcPr>
            <w:tcW w:w="1342" w:type="dxa"/>
            <w:tcBorders>
              <w:top w:val="nil"/>
              <w:left w:val="single" w:sz="4" w:space="0" w:color="auto"/>
              <w:bottom w:val="single" w:sz="4" w:space="0" w:color="auto"/>
              <w:right w:val="single" w:sz="4" w:space="0" w:color="auto"/>
            </w:tcBorders>
            <w:hideMark/>
          </w:tcPr>
          <w:p w14:paraId="0323D7AE"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לשעה (60 ד')</w:t>
            </w:r>
          </w:p>
        </w:tc>
        <w:tc>
          <w:tcPr>
            <w:tcW w:w="1920" w:type="dxa"/>
            <w:tcBorders>
              <w:top w:val="nil"/>
              <w:left w:val="single" w:sz="4" w:space="0" w:color="auto"/>
              <w:bottom w:val="single" w:sz="4" w:space="0" w:color="auto"/>
              <w:right w:val="single" w:sz="4" w:space="0" w:color="auto"/>
            </w:tcBorders>
            <w:vAlign w:val="center"/>
          </w:tcPr>
          <w:p w14:paraId="1115D241"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427</w:t>
            </w:r>
          </w:p>
        </w:tc>
        <w:tc>
          <w:tcPr>
            <w:tcW w:w="1790" w:type="dxa"/>
            <w:tcBorders>
              <w:top w:val="nil"/>
              <w:left w:val="single" w:sz="4" w:space="0" w:color="auto"/>
              <w:bottom w:val="single" w:sz="4" w:space="0" w:color="auto"/>
              <w:right w:val="single" w:sz="4" w:space="0" w:color="auto"/>
            </w:tcBorders>
            <w:vAlign w:val="center"/>
            <w:hideMark/>
          </w:tcPr>
          <w:p w14:paraId="0D2FC942"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504</w:t>
            </w:r>
          </w:p>
        </w:tc>
        <w:tc>
          <w:tcPr>
            <w:tcW w:w="1755" w:type="dxa"/>
            <w:tcBorders>
              <w:top w:val="nil"/>
              <w:left w:val="single" w:sz="4" w:space="0" w:color="auto"/>
              <w:bottom w:val="single" w:sz="4" w:space="0" w:color="auto"/>
              <w:right w:val="single" w:sz="4" w:space="0" w:color="auto"/>
            </w:tcBorders>
          </w:tcPr>
          <w:p w14:paraId="7D489196"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הפחתה</w:t>
            </w:r>
            <w:r w:rsidRPr="00887959">
              <w:rPr>
                <w:rFonts w:ascii="David" w:eastAsia="Calibri" w:hAnsi="David" w:cs="David"/>
                <w:rtl/>
              </w:rPr>
              <w:t xml:space="preserve"> </w:t>
            </w:r>
            <w:r w:rsidRPr="00887959">
              <w:rPr>
                <w:rFonts w:ascii="David" w:eastAsia="Calibri" w:hAnsi="David" w:cs="David" w:hint="eastAsia"/>
                <w:rtl/>
              </w:rPr>
              <w:t>של</w:t>
            </w:r>
            <w:r w:rsidRPr="00887959">
              <w:rPr>
                <w:rFonts w:ascii="David" w:eastAsia="Calibri" w:hAnsi="David" w:cs="David"/>
                <w:rtl/>
              </w:rPr>
              <w:t xml:space="preserve"> 10%</w:t>
            </w:r>
          </w:p>
        </w:tc>
      </w:tr>
      <w:tr w:rsidR="002414B8" w:rsidRPr="00887959" w14:paraId="6F2C90B2" w14:textId="77777777" w:rsidTr="002414B8">
        <w:trPr>
          <w:trHeight w:val="447"/>
        </w:trPr>
        <w:tc>
          <w:tcPr>
            <w:tcW w:w="1282" w:type="dxa"/>
            <w:tcBorders>
              <w:left w:val="single" w:sz="4" w:space="0" w:color="auto"/>
              <w:right w:val="single" w:sz="4" w:space="0" w:color="auto"/>
            </w:tcBorders>
            <w:vAlign w:val="center"/>
          </w:tcPr>
          <w:p w14:paraId="58030DE1" w14:textId="77777777" w:rsidR="002414B8" w:rsidRPr="00887959" w:rsidRDefault="002414B8" w:rsidP="002414B8">
            <w:pPr>
              <w:widowControl/>
              <w:bidi/>
              <w:spacing w:line="254" w:lineRule="auto"/>
              <w:ind w:left="360"/>
              <w:rPr>
                <w:rFonts w:ascii="David" w:eastAsia="Calibri" w:hAnsi="David" w:cs="David"/>
                <w:b/>
                <w:bCs/>
                <w:rtl/>
              </w:rPr>
            </w:pPr>
          </w:p>
        </w:tc>
        <w:tc>
          <w:tcPr>
            <w:tcW w:w="3318" w:type="dxa"/>
            <w:tcBorders>
              <w:top w:val="single" w:sz="4" w:space="0" w:color="auto"/>
              <w:left w:val="single" w:sz="4" w:space="0" w:color="auto"/>
              <w:bottom w:val="single" w:sz="4" w:space="0" w:color="auto"/>
              <w:right w:val="single" w:sz="4" w:space="0" w:color="auto"/>
            </w:tcBorders>
          </w:tcPr>
          <w:p w14:paraId="08385C57"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פעילויות הכלולות ב</w:t>
            </w:r>
            <w:r w:rsidRPr="00887959">
              <w:rPr>
                <w:rFonts w:ascii="David" w:eastAsia="Calibri" w:hAnsi="David" w:cs="David" w:hint="eastAsia"/>
                <w:rtl/>
              </w:rPr>
              <w:t>תת</w:t>
            </w:r>
            <w:r w:rsidRPr="00887959">
              <w:rPr>
                <w:rFonts w:ascii="David" w:eastAsia="Calibri" w:hAnsi="David" w:cs="David"/>
                <w:rtl/>
              </w:rPr>
              <w:t xml:space="preserve"> סל </w:t>
            </w:r>
            <w:r w:rsidRPr="00887959">
              <w:rPr>
                <w:rFonts w:ascii="David" w:eastAsia="Calibri" w:hAnsi="David" w:cs="David" w:hint="eastAsia"/>
                <w:rtl/>
              </w:rPr>
              <w:t>אירועי</w:t>
            </w:r>
            <w:r w:rsidRPr="00887959">
              <w:rPr>
                <w:rFonts w:ascii="David" w:eastAsia="Calibri" w:hAnsi="David" w:cs="David"/>
                <w:rtl/>
              </w:rPr>
              <w:t xml:space="preserve"> אמנות ותרבות </w:t>
            </w:r>
            <w:r w:rsidRPr="00887959">
              <w:rPr>
                <w:rFonts w:ascii="David" w:eastAsia="Calibri" w:hAnsi="David" w:cs="David" w:hint="eastAsia"/>
                <w:rtl/>
              </w:rPr>
              <w:t>תחת</w:t>
            </w:r>
            <w:r w:rsidRPr="00887959">
              <w:rPr>
                <w:rFonts w:ascii="David" w:eastAsia="Calibri" w:hAnsi="David" w:cs="David"/>
                <w:rtl/>
              </w:rPr>
              <w:t xml:space="preserve"> </w:t>
            </w:r>
            <w:r w:rsidRPr="00887959">
              <w:rPr>
                <w:rFonts w:ascii="David" w:eastAsia="Calibri" w:hAnsi="David" w:cs="David" w:hint="eastAsia"/>
                <w:rtl/>
              </w:rPr>
              <w:t>סעיף</w:t>
            </w:r>
            <w:r w:rsidRPr="00887959">
              <w:rPr>
                <w:rFonts w:ascii="David" w:eastAsia="Calibri" w:hAnsi="David" w:cs="David"/>
                <w:rtl/>
              </w:rPr>
              <w:t xml:space="preserve"> 2.3.2.1.1</w:t>
            </w:r>
          </w:p>
        </w:tc>
        <w:tc>
          <w:tcPr>
            <w:tcW w:w="8089" w:type="dxa"/>
            <w:gridSpan w:val="5"/>
            <w:tcBorders>
              <w:top w:val="single" w:sz="4" w:space="0" w:color="auto"/>
              <w:left w:val="single" w:sz="4" w:space="0" w:color="auto"/>
              <w:bottom w:val="single" w:sz="4" w:space="0" w:color="auto"/>
              <w:right w:val="single" w:sz="4" w:space="0" w:color="auto"/>
            </w:tcBorders>
          </w:tcPr>
          <w:p w14:paraId="753B22C9" w14:textId="2EACD916" w:rsidR="002414B8" w:rsidRPr="00887959" w:rsidRDefault="002414B8" w:rsidP="002414B8">
            <w:pPr>
              <w:widowControl/>
              <w:bidi/>
              <w:spacing w:line="254" w:lineRule="auto"/>
              <w:ind w:left="360"/>
              <w:rPr>
                <w:rFonts w:ascii="David" w:eastAsia="Calibri" w:hAnsi="David" w:cs="David"/>
                <w:rtl/>
              </w:rPr>
            </w:pPr>
            <w:r w:rsidRPr="00887959">
              <w:rPr>
                <w:rFonts w:ascii="David" w:eastAsia="Calibri" w:hAnsi="David" w:cs="David" w:hint="eastAsia"/>
                <w:rtl/>
              </w:rPr>
              <w:t>מחיר</w:t>
            </w:r>
            <w:r w:rsidRPr="00887959">
              <w:rPr>
                <w:rFonts w:ascii="David" w:eastAsia="Calibri" w:hAnsi="David" w:cs="David"/>
                <w:rtl/>
              </w:rPr>
              <w:t xml:space="preserve"> שלא יעלה על המחיר שאושר על ידי ועדת רפרטואר אשר יפורסם בנפרד </w:t>
            </w:r>
          </w:p>
        </w:tc>
        <w:tc>
          <w:tcPr>
            <w:tcW w:w="1755" w:type="dxa"/>
            <w:tcBorders>
              <w:top w:val="single" w:sz="4" w:space="0" w:color="auto"/>
              <w:left w:val="single" w:sz="4" w:space="0" w:color="auto"/>
              <w:bottom w:val="single" w:sz="4" w:space="0" w:color="auto"/>
              <w:right w:val="single" w:sz="4" w:space="0" w:color="auto"/>
            </w:tcBorders>
          </w:tcPr>
          <w:p w14:paraId="78B26729" w14:textId="77777777" w:rsidR="002414B8" w:rsidRPr="00887959" w:rsidRDefault="002414B8" w:rsidP="002414B8">
            <w:pPr>
              <w:widowControl/>
              <w:bidi/>
              <w:spacing w:line="254" w:lineRule="auto"/>
              <w:ind w:left="360"/>
              <w:rPr>
                <w:rFonts w:ascii="David" w:eastAsia="Calibri" w:hAnsi="David" w:cs="David"/>
                <w:rtl/>
              </w:rPr>
            </w:pPr>
          </w:p>
        </w:tc>
      </w:tr>
      <w:tr w:rsidR="002414B8" w:rsidRPr="00887959" w14:paraId="28A4C659" w14:textId="77777777" w:rsidTr="002414B8">
        <w:trPr>
          <w:trHeight w:val="223"/>
        </w:trPr>
        <w:tc>
          <w:tcPr>
            <w:tcW w:w="1282" w:type="dxa"/>
            <w:vMerge w:val="restart"/>
            <w:tcBorders>
              <w:left w:val="single" w:sz="4" w:space="0" w:color="auto"/>
              <w:right w:val="single" w:sz="4" w:space="0" w:color="auto"/>
            </w:tcBorders>
            <w:vAlign w:val="center"/>
            <w:hideMark/>
          </w:tcPr>
          <w:p w14:paraId="1BB7DFCC" w14:textId="77777777" w:rsidR="002414B8" w:rsidRPr="00887959" w:rsidRDefault="002414B8" w:rsidP="002414B8">
            <w:pPr>
              <w:widowControl/>
              <w:bidi/>
              <w:spacing w:line="254" w:lineRule="auto"/>
              <w:ind w:left="360"/>
              <w:rPr>
                <w:rFonts w:ascii="David" w:eastAsia="Calibri" w:hAnsi="David" w:cs="David"/>
                <w:b/>
                <w:bCs/>
                <w:rtl/>
              </w:rPr>
            </w:pPr>
          </w:p>
        </w:tc>
        <w:tc>
          <w:tcPr>
            <w:tcW w:w="3390" w:type="dxa"/>
            <w:gridSpan w:val="2"/>
            <w:tcBorders>
              <w:top w:val="single" w:sz="4" w:space="0" w:color="auto"/>
              <w:left w:val="single" w:sz="4" w:space="0" w:color="auto"/>
              <w:bottom w:val="single" w:sz="4" w:space="0" w:color="auto"/>
              <w:right w:val="single" w:sz="4" w:space="0" w:color="auto"/>
            </w:tcBorders>
            <w:hideMark/>
          </w:tcPr>
          <w:p w14:paraId="78115492"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הרצאה</w:t>
            </w:r>
          </w:p>
        </w:tc>
        <w:tc>
          <w:tcPr>
            <w:tcW w:w="2965" w:type="dxa"/>
            <w:tcBorders>
              <w:top w:val="single" w:sz="4" w:space="0" w:color="auto"/>
              <w:left w:val="single" w:sz="4" w:space="0" w:color="auto"/>
              <w:bottom w:val="single" w:sz="4" w:space="0" w:color="auto"/>
              <w:right w:val="single" w:sz="4" w:space="0" w:color="auto"/>
            </w:tcBorders>
            <w:hideMark/>
          </w:tcPr>
          <w:p w14:paraId="4BE65F79"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הרצאה (הורים ותלמידים)</w:t>
            </w:r>
          </w:p>
        </w:tc>
        <w:tc>
          <w:tcPr>
            <w:tcW w:w="1342" w:type="dxa"/>
            <w:tcBorders>
              <w:top w:val="single" w:sz="4" w:space="0" w:color="auto"/>
              <w:left w:val="single" w:sz="4" w:space="0" w:color="auto"/>
              <w:bottom w:val="single" w:sz="4" w:space="0" w:color="auto"/>
              <w:right w:val="single" w:sz="4" w:space="0" w:color="auto"/>
            </w:tcBorders>
            <w:hideMark/>
          </w:tcPr>
          <w:p w14:paraId="5FE9774D"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לשעה (60 ד')</w:t>
            </w:r>
          </w:p>
        </w:tc>
        <w:tc>
          <w:tcPr>
            <w:tcW w:w="1920" w:type="dxa"/>
            <w:tcBorders>
              <w:top w:val="single" w:sz="4" w:space="0" w:color="auto"/>
              <w:left w:val="single" w:sz="4" w:space="0" w:color="auto"/>
              <w:bottom w:val="single" w:sz="4" w:space="0" w:color="auto"/>
              <w:right w:val="single" w:sz="4" w:space="0" w:color="auto"/>
            </w:tcBorders>
            <w:vAlign w:val="bottom"/>
          </w:tcPr>
          <w:p w14:paraId="1A92B6B7"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342</w:t>
            </w:r>
          </w:p>
        </w:tc>
        <w:tc>
          <w:tcPr>
            <w:tcW w:w="1790" w:type="dxa"/>
            <w:tcBorders>
              <w:top w:val="single" w:sz="4" w:space="0" w:color="auto"/>
              <w:left w:val="single" w:sz="4" w:space="0" w:color="auto"/>
              <w:bottom w:val="single" w:sz="4" w:space="0" w:color="auto"/>
              <w:right w:val="single" w:sz="4" w:space="0" w:color="auto"/>
            </w:tcBorders>
            <w:vAlign w:val="bottom"/>
            <w:hideMark/>
          </w:tcPr>
          <w:p w14:paraId="097859FC"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403</w:t>
            </w:r>
          </w:p>
        </w:tc>
        <w:tc>
          <w:tcPr>
            <w:tcW w:w="1755" w:type="dxa"/>
            <w:tcBorders>
              <w:top w:val="single" w:sz="4" w:space="0" w:color="auto"/>
              <w:left w:val="single" w:sz="4" w:space="0" w:color="auto"/>
              <w:bottom w:val="single" w:sz="4" w:space="0" w:color="auto"/>
              <w:right w:val="single" w:sz="4" w:space="0" w:color="auto"/>
            </w:tcBorders>
          </w:tcPr>
          <w:p w14:paraId="6920C14E"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ללא</w:t>
            </w:r>
            <w:r w:rsidRPr="00887959">
              <w:rPr>
                <w:rFonts w:ascii="David" w:eastAsia="Calibri" w:hAnsi="David" w:cs="David"/>
                <w:rtl/>
              </w:rPr>
              <w:t xml:space="preserve"> </w:t>
            </w:r>
            <w:r w:rsidRPr="00887959">
              <w:rPr>
                <w:rFonts w:ascii="David" w:eastAsia="Calibri" w:hAnsi="David" w:cs="David" w:hint="eastAsia"/>
                <w:rtl/>
              </w:rPr>
              <w:t>שינוי</w:t>
            </w:r>
          </w:p>
        </w:tc>
      </w:tr>
      <w:tr w:rsidR="002414B8" w:rsidRPr="00887959" w14:paraId="13404BA0" w14:textId="77777777" w:rsidTr="002414B8">
        <w:trPr>
          <w:trHeight w:val="223"/>
        </w:trPr>
        <w:tc>
          <w:tcPr>
            <w:tcW w:w="1282" w:type="dxa"/>
            <w:vMerge/>
            <w:tcBorders>
              <w:left w:val="single" w:sz="4" w:space="0" w:color="auto"/>
              <w:bottom w:val="single" w:sz="4" w:space="0" w:color="auto"/>
              <w:right w:val="single" w:sz="4" w:space="0" w:color="auto"/>
            </w:tcBorders>
            <w:vAlign w:val="center"/>
          </w:tcPr>
          <w:p w14:paraId="545A0538" w14:textId="77777777" w:rsidR="002414B8" w:rsidRPr="00887959" w:rsidRDefault="002414B8" w:rsidP="002414B8">
            <w:pPr>
              <w:widowControl/>
              <w:bidi/>
              <w:spacing w:line="254" w:lineRule="auto"/>
              <w:ind w:left="360"/>
              <w:rPr>
                <w:rFonts w:ascii="David" w:eastAsia="Calibri" w:hAnsi="David" w:cs="David"/>
                <w:b/>
                <w:bCs/>
                <w:rtl/>
              </w:rPr>
            </w:pPr>
          </w:p>
        </w:tc>
        <w:tc>
          <w:tcPr>
            <w:tcW w:w="3390" w:type="dxa"/>
            <w:gridSpan w:val="2"/>
            <w:tcBorders>
              <w:top w:val="nil"/>
              <w:left w:val="single" w:sz="4" w:space="0" w:color="auto"/>
              <w:bottom w:val="single" w:sz="4" w:space="0" w:color="auto"/>
              <w:right w:val="single" w:sz="4" w:space="0" w:color="auto"/>
            </w:tcBorders>
          </w:tcPr>
          <w:p w14:paraId="1C871AB9"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נסיעות לנותן שירות (ראו התייחסות להלן)</w:t>
            </w:r>
          </w:p>
        </w:tc>
        <w:tc>
          <w:tcPr>
            <w:tcW w:w="2965" w:type="dxa"/>
            <w:tcBorders>
              <w:top w:val="nil"/>
              <w:left w:val="single" w:sz="4" w:space="0" w:color="auto"/>
              <w:bottom w:val="single" w:sz="4" w:space="0" w:color="auto"/>
              <w:right w:val="single" w:sz="4" w:space="0" w:color="auto"/>
            </w:tcBorders>
          </w:tcPr>
          <w:p w14:paraId="0618FBD5"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תעריף נסיעה – מצפון לחדרה ומדרום לגדרה</w:t>
            </w:r>
          </w:p>
        </w:tc>
        <w:tc>
          <w:tcPr>
            <w:tcW w:w="1342" w:type="dxa"/>
            <w:tcBorders>
              <w:top w:val="nil"/>
              <w:left w:val="single" w:sz="4" w:space="0" w:color="auto"/>
              <w:bottom w:val="single" w:sz="4" w:space="0" w:color="auto"/>
              <w:right w:val="single" w:sz="4" w:space="0" w:color="auto"/>
            </w:tcBorders>
          </w:tcPr>
          <w:p w14:paraId="0781DEF1"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ק"מ</w:t>
            </w:r>
          </w:p>
        </w:tc>
        <w:tc>
          <w:tcPr>
            <w:tcW w:w="1920" w:type="dxa"/>
            <w:tcBorders>
              <w:top w:val="nil"/>
              <w:left w:val="single" w:sz="4" w:space="0" w:color="auto"/>
              <w:bottom w:val="single" w:sz="4" w:space="0" w:color="auto"/>
              <w:right w:val="single" w:sz="4" w:space="0" w:color="auto"/>
            </w:tcBorders>
            <w:vAlign w:val="bottom"/>
          </w:tcPr>
          <w:p w14:paraId="1C527EBF" w14:textId="77777777" w:rsidR="002414B8" w:rsidRPr="00887959" w:rsidRDefault="002414B8" w:rsidP="00F35BCC">
            <w:pPr>
              <w:widowControl/>
              <w:bidi/>
              <w:spacing w:line="254" w:lineRule="auto"/>
              <w:rPr>
                <w:rFonts w:ascii="David" w:eastAsia="Calibri" w:hAnsi="David" w:cs="David"/>
                <w:rtl/>
              </w:rPr>
            </w:pPr>
            <w:r w:rsidRPr="00F35BCC">
              <w:rPr>
                <w:rFonts w:ascii="David" w:eastAsia="Calibri" w:hAnsi="David" w:cs="David"/>
              </w:rPr>
              <w:t xml:space="preserve">                            1.40 </w:t>
            </w:r>
          </w:p>
        </w:tc>
        <w:tc>
          <w:tcPr>
            <w:tcW w:w="1790" w:type="dxa"/>
            <w:tcBorders>
              <w:top w:val="nil"/>
              <w:left w:val="single" w:sz="4" w:space="0" w:color="auto"/>
              <w:bottom w:val="single" w:sz="4" w:space="0" w:color="auto"/>
              <w:right w:val="single" w:sz="4" w:space="0" w:color="auto"/>
            </w:tcBorders>
            <w:vAlign w:val="bottom"/>
          </w:tcPr>
          <w:p w14:paraId="23D52BE5" w14:textId="77777777" w:rsidR="002414B8" w:rsidRPr="00887959" w:rsidRDefault="002414B8" w:rsidP="00F35BCC">
            <w:pPr>
              <w:widowControl/>
              <w:bidi/>
              <w:spacing w:line="254" w:lineRule="auto"/>
              <w:rPr>
                <w:rFonts w:ascii="David" w:eastAsia="Calibri" w:hAnsi="David" w:cs="David"/>
                <w:rtl/>
              </w:rPr>
            </w:pPr>
            <w:r w:rsidRPr="00F35BCC">
              <w:rPr>
                <w:rFonts w:ascii="David" w:eastAsia="Calibri" w:hAnsi="David" w:cs="David"/>
              </w:rPr>
              <w:t xml:space="preserve">                            1.65 </w:t>
            </w:r>
          </w:p>
        </w:tc>
        <w:tc>
          <w:tcPr>
            <w:tcW w:w="1755" w:type="dxa"/>
            <w:tcBorders>
              <w:top w:val="nil"/>
              <w:left w:val="single" w:sz="4" w:space="0" w:color="auto"/>
              <w:bottom w:val="single" w:sz="4" w:space="0" w:color="auto"/>
              <w:right w:val="single" w:sz="4" w:space="0" w:color="auto"/>
            </w:tcBorders>
          </w:tcPr>
          <w:p w14:paraId="4401C71C"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לא</w:t>
            </w:r>
            <w:r w:rsidRPr="00887959">
              <w:rPr>
                <w:rFonts w:ascii="David" w:eastAsia="Calibri" w:hAnsi="David" w:cs="David"/>
                <w:rtl/>
              </w:rPr>
              <w:t xml:space="preserve"> </w:t>
            </w:r>
            <w:r w:rsidRPr="00887959">
              <w:rPr>
                <w:rFonts w:ascii="David" w:eastAsia="Calibri" w:hAnsi="David" w:cs="David" w:hint="eastAsia"/>
                <w:rtl/>
              </w:rPr>
              <w:t>מאושר</w:t>
            </w:r>
            <w:r w:rsidRPr="00887959">
              <w:rPr>
                <w:rFonts w:ascii="David" w:eastAsia="Calibri" w:hAnsi="David" w:cs="David"/>
                <w:rtl/>
              </w:rPr>
              <w:t xml:space="preserve">  </w:t>
            </w:r>
            <w:r w:rsidRPr="00887959">
              <w:rPr>
                <w:rFonts w:ascii="David" w:eastAsia="Calibri" w:hAnsi="David" w:cs="David" w:hint="eastAsia"/>
                <w:rtl/>
              </w:rPr>
              <w:t>תשלום</w:t>
            </w:r>
          </w:p>
        </w:tc>
      </w:tr>
      <w:tr w:rsidR="002414B8" w:rsidRPr="00887959" w14:paraId="555B67D2" w14:textId="77777777" w:rsidTr="002414B8">
        <w:trPr>
          <w:trHeight w:val="1289"/>
        </w:trPr>
        <w:tc>
          <w:tcPr>
            <w:tcW w:w="1282" w:type="dxa"/>
            <w:vMerge w:val="restart"/>
            <w:tcBorders>
              <w:top w:val="nil"/>
              <w:left w:val="single" w:sz="4" w:space="0" w:color="auto"/>
              <w:bottom w:val="single" w:sz="4" w:space="0" w:color="auto"/>
              <w:right w:val="single" w:sz="4" w:space="0" w:color="auto"/>
            </w:tcBorders>
            <w:vAlign w:val="center"/>
            <w:hideMark/>
          </w:tcPr>
          <w:p w14:paraId="24A1F36C" w14:textId="77777777" w:rsidR="002414B8" w:rsidRPr="00887959" w:rsidRDefault="002414B8" w:rsidP="002414B8">
            <w:pPr>
              <w:widowControl/>
              <w:bidi/>
              <w:spacing w:line="254" w:lineRule="auto"/>
              <w:ind w:left="360"/>
              <w:rPr>
                <w:rFonts w:ascii="David" w:eastAsia="Calibri" w:hAnsi="David" w:cs="David"/>
                <w:b/>
                <w:bCs/>
                <w:rtl/>
              </w:rPr>
            </w:pPr>
            <w:r w:rsidRPr="00887959">
              <w:rPr>
                <w:rFonts w:ascii="David" w:eastAsia="Calibri" w:hAnsi="David" w:cs="David"/>
                <w:b/>
                <w:bCs/>
                <w:rtl/>
              </w:rPr>
              <w:t>מתגברים חינוכיים</w:t>
            </w:r>
          </w:p>
        </w:tc>
        <w:tc>
          <w:tcPr>
            <w:tcW w:w="3390" w:type="dxa"/>
            <w:gridSpan w:val="2"/>
            <w:tcBorders>
              <w:top w:val="nil"/>
              <w:left w:val="single" w:sz="4" w:space="0" w:color="auto"/>
              <w:bottom w:val="single" w:sz="4" w:space="0" w:color="auto"/>
              <w:right w:val="single" w:sz="4" w:space="0" w:color="auto"/>
            </w:tcBorders>
            <w:shd w:val="clear" w:color="000000" w:fill="FFFFFF"/>
          </w:tcPr>
          <w:p w14:paraId="740435D8"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תומכי הוראה (מתנדבים), עבור מנגנון אחזקת המתנדבים: גיוס, הכשרה, ליווי, השמה והוקרה</w:t>
            </w:r>
          </w:p>
        </w:tc>
        <w:tc>
          <w:tcPr>
            <w:tcW w:w="2965" w:type="dxa"/>
            <w:tcBorders>
              <w:top w:val="nil"/>
              <w:left w:val="single" w:sz="4" w:space="0" w:color="auto"/>
              <w:bottom w:val="single" w:sz="4" w:space="0" w:color="auto"/>
              <w:right w:val="single" w:sz="4" w:space="0" w:color="auto"/>
            </w:tcBorders>
            <w:shd w:val="clear" w:color="000000" w:fill="FFFFFF"/>
          </w:tcPr>
          <w:p w14:paraId="6092A7D6"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כולל מתנדבים</w:t>
            </w:r>
          </w:p>
        </w:tc>
        <w:tc>
          <w:tcPr>
            <w:tcW w:w="1342" w:type="dxa"/>
            <w:tcBorders>
              <w:top w:val="nil"/>
              <w:left w:val="single" w:sz="4" w:space="0" w:color="auto"/>
              <w:bottom w:val="single" w:sz="4" w:space="0" w:color="auto"/>
              <w:right w:val="single" w:sz="4" w:space="0" w:color="auto"/>
            </w:tcBorders>
            <w:shd w:val="clear" w:color="000000" w:fill="FFFFFF"/>
          </w:tcPr>
          <w:p w14:paraId="753DAD0F"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לשנה למתנדב/תומך הוראה</w:t>
            </w:r>
          </w:p>
        </w:tc>
        <w:tc>
          <w:tcPr>
            <w:tcW w:w="1920" w:type="dxa"/>
            <w:tcBorders>
              <w:top w:val="nil"/>
              <w:left w:val="single" w:sz="4" w:space="0" w:color="auto"/>
              <w:bottom w:val="single" w:sz="4" w:space="0" w:color="auto"/>
              <w:right w:val="single" w:sz="4" w:space="0" w:color="auto"/>
            </w:tcBorders>
            <w:shd w:val="clear" w:color="000000" w:fill="FFFFFF"/>
            <w:vAlign w:val="center"/>
          </w:tcPr>
          <w:p w14:paraId="5A24FD00"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940</w:t>
            </w:r>
          </w:p>
        </w:tc>
        <w:tc>
          <w:tcPr>
            <w:tcW w:w="1790" w:type="dxa"/>
            <w:tcBorders>
              <w:top w:val="nil"/>
              <w:left w:val="single" w:sz="4" w:space="0" w:color="auto"/>
              <w:bottom w:val="single" w:sz="4" w:space="0" w:color="auto"/>
              <w:right w:val="single" w:sz="4" w:space="0" w:color="auto"/>
            </w:tcBorders>
            <w:shd w:val="clear" w:color="000000" w:fill="FFFFFF"/>
            <w:vAlign w:val="center"/>
          </w:tcPr>
          <w:p w14:paraId="580AE036"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1,109</w:t>
            </w:r>
          </w:p>
        </w:tc>
        <w:tc>
          <w:tcPr>
            <w:tcW w:w="1755" w:type="dxa"/>
            <w:tcBorders>
              <w:top w:val="nil"/>
              <w:left w:val="single" w:sz="4" w:space="0" w:color="auto"/>
              <w:bottom w:val="single" w:sz="4" w:space="0" w:color="auto"/>
              <w:right w:val="single" w:sz="4" w:space="0" w:color="auto"/>
            </w:tcBorders>
            <w:shd w:val="clear" w:color="000000" w:fill="FFFFFF"/>
          </w:tcPr>
          <w:p w14:paraId="34485115" w14:textId="77777777" w:rsidR="002414B8" w:rsidRPr="00887959" w:rsidDel="0024556C"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ללא</w:t>
            </w:r>
            <w:r w:rsidRPr="00887959">
              <w:rPr>
                <w:rFonts w:ascii="David" w:eastAsia="Calibri" w:hAnsi="David" w:cs="David"/>
                <w:rtl/>
              </w:rPr>
              <w:t xml:space="preserve"> </w:t>
            </w:r>
            <w:r w:rsidRPr="00887959">
              <w:rPr>
                <w:rFonts w:ascii="David" w:eastAsia="Calibri" w:hAnsi="David" w:cs="David" w:hint="eastAsia"/>
                <w:rtl/>
              </w:rPr>
              <w:t>שינוי</w:t>
            </w:r>
          </w:p>
        </w:tc>
      </w:tr>
      <w:tr w:rsidR="002414B8" w:rsidRPr="00887959" w14:paraId="17479495" w14:textId="77777777" w:rsidTr="002414B8">
        <w:trPr>
          <w:trHeight w:val="223"/>
        </w:trPr>
        <w:tc>
          <w:tcPr>
            <w:tcW w:w="1282" w:type="dxa"/>
            <w:vMerge/>
            <w:tcBorders>
              <w:top w:val="nil"/>
              <w:left w:val="single" w:sz="4" w:space="0" w:color="auto"/>
              <w:bottom w:val="single" w:sz="4" w:space="0" w:color="auto"/>
              <w:right w:val="single" w:sz="4" w:space="0" w:color="auto"/>
            </w:tcBorders>
            <w:vAlign w:val="center"/>
            <w:hideMark/>
          </w:tcPr>
          <w:p w14:paraId="2EAAD149" w14:textId="77777777" w:rsidR="002414B8" w:rsidRPr="00887959" w:rsidRDefault="002414B8" w:rsidP="002414B8">
            <w:pPr>
              <w:widowControl/>
              <w:bidi/>
              <w:spacing w:line="254" w:lineRule="auto"/>
              <w:ind w:left="360"/>
              <w:rPr>
                <w:rFonts w:ascii="David" w:eastAsia="Calibri" w:hAnsi="David" w:cs="David"/>
                <w:b/>
                <w:bCs/>
                <w:rtl/>
              </w:rPr>
            </w:pPr>
          </w:p>
        </w:tc>
        <w:tc>
          <w:tcPr>
            <w:tcW w:w="3390" w:type="dxa"/>
            <w:gridSpan w:val="2"/>
            <w:tcBorders>
              <w:top w:val="single" w:sz="4" w:space="0" w:color="auto"/>
              <w:left w:val="single" w:sz="4" w:space="0" w:color="auto"/>
              <w:bottom w:val="single" w:sz="4" w:space="0" w:color="auto"/>
              <w:right w:val="single" w:sz="4" w:space="0" w:color="auto"/>
            </w:tcBorders>
            <w:hideMark/>
          </w:tcPr>
          <w:p w14:paraId="6A2BA9DF"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ייעוץ  פרטני או מצומצם</w:t>
            </w:r>
          </w:p>
        </w:tc>
        <w:tc>
          <w:tcPr>
            <w:tcW w:w="2965" w:type="dxa"/>
            <w:tcBorders>
              <w:top w:val="single" w:sz="4" w:space="0" w:color="auto"/>
              <w:left w:val="single" w:sz="4" w:space="0" w:color="auto"/>
              <w:bottom w:val="single" w:sz="4" w:space="0" w:color="auto"/>
              <w:right w:val="single" w:sz="4" w:space="0" w:color="auto"/>
            </w:tcBorders>
            <w:hideMark/>
          </w:tcPr>
          <w:p w14:paraId="2820AD60"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 xml:space="preserve">ייעוץ, טיפול או ליווי </w:t>
            </w:r>
          </w:p>
        </w:tc>
        <w:tc>
          <w:tcPr>
            <w:tcW w:w="1342" w:type="dxa"/>
            <w:tcBorders>
              <w:top w:val="single" w:sz="4" w:space="0" w:color="auto"/>
              <w:left w:val="single" w:sz="4" w:space="0" w:color="auto"/>
              <w:bottom w:val="single" w:sz="4" w:space="0" w:color="auto"/>
              <w:right w:val="single" w:sz="4" w:space="0" w:color="auto"/>
            </w:tcBorders>
            <w:hideMark/>
          </w:tcPr>
          <w:p w14:paraId="08A7FBCB"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לשעה (60 ד')</w:t>
            </w:r>
          </w:p>
        </w:tc>
        <w:tc>
          <w:tcPr>
            <w:tcW w:w="1920" w:type="dxa"/>
            <w:tcBorders>
              <w:top w:val="single" w:sz="4" w:space="0" w:color="auto"/>
              <w:left w:val="single" w:sz="4" w:space="0" w:color="auto"/>
              <w:bottom w:val="single" w:sz="4" w:space="0" w:color="auto"/>
              <w:right w:val="single" w:sz="4" w:space="0" w:color="auto"/>
            </w:tcBorders>
            <w:vAlign w:val="center"/>
          </w:tcPr>
          <w:p w14:paraId="2F734BE7"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272</w:t>
            </w:r>
          </w:p>
        </w:tc>
        <w:tc>
          <w:tcPr>
            <w:tcW w:w="1790" w:type="dxa"/>
            <w:tcBorders>
              <w:top w:val="single" w:sz="4" w:space="0" w:color="auto"/>
              <w:left w:val="single" w:sz="4" w:space="0" w:color="auto"/>
              <w:bottom w:val="single" w:sz="4" w:space="0" w:color="auto"/>
              <w:right w:val="single" w:sz="4" w:space="0" w:color="auto"/>
            </w:tcBorders>
            <w:vAlign w:val="center"/>
            <w:hideMark/>
          </w:tcPr>
          <w:p w14:paraId="75339663"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321</w:t>
            </w:r>
          </w:p>
        </w:tc>
        <w:tc>
          <w:tcPr>
            <w:tcW w:w="1755" w:type="dxa"/>
            <w:tcBorders>
              <w:top w:val="single" w:sz="4" w:space="0" w:color="auto"/>
              <w:left w:val="single" w:sz="4" w:space="0" w:color="auto"/>
              <w:bottom w:val="single" w:sz="4" w:space="0" w:color="auto"/>
              <w:right w:val="single" w:sz="4" w:space="0" w:color="auto"/>
            </w:tcBorders>
          </w:tcPr>
          <w:p w14:paraId="571D3A04" w14:textId="77777777" w:rsidR="002414B8" w:rsidRPr="00887959" w:rsidRDefault="002414B8" w:rsidP="00F35BCC">
            <w:pPr>
              <w:widowControl/>
              <w:bidi/>
              <w:spacing w:line="254" w:lineRule="auto"/>
              <w:rPr>
                <w:rFonts w:ascii="David" w:eastAsia="Calibri" w:hAnsi="David" w:cs="David"/>
                <w:rtl/>
              </w:rPr>
            </w:pPr>
          </w:p>
        </w:tc>
      </w:tr>
      <w:tr w:rsidR="002414B8" w:rsidRPr="00887959" w14:paraId="4096FF59" w14:textId="77777777" w:rsidTr="002414B8">
        <w:trPr>
          <w:trHeight w:val="223"/>
        </w:trPr>
        <w:tc>
          <w:tcPr>
            <w:tcW w:w="1282" w:type="dxa"/>
            <w:vMerge/>
            <w:tcBorders>
              <w:top w:val="nil"/>
              <w:left w:val="single" w:sz="4" w:space="0" w:color="auto"/>
              <w:bottom w:val="single" w:sz="4" w:space="0" w:color="auto"/>
              <w:right w:val="single" w:sz="4" w:space="0" w:color="auto"/>
            </w:tcBorders>
            <w:vAlign w:val="center"/>
            <w:hideMark/>
          </w:tcPr>
          <w:p w14:paraId="301BC589" w14:textId="77777777" w:rsidR="002414B8" w:rsidRPr="00887959" w:rsidRDefault="002414B8" w:rsidP="002414B8">
            <w:pPr>
              <w:widowControl/>
              <w:bidi/>
              <w:spacing w:line="254" w:lineRule="auto"/>
              <w:ind w:left="360"/>
              <w:rPr>
                <w:rFonts w:ascii="David" w:eastAsia="Calibri" w:hAnsi="David" w:cs="David"/>
                <w:b/>
                <w:bCs/>
                <w:rtl/>
              </w:rPr>
            </w:pPr>
          </w:p>
        </w:tc>
        <w:tc>
          <w:tcPr>
            <w:tcW w:w="3390" w:type="dxa"/>
            <w:gridSpan w:val="2"/>
            <w:tcBorders>
              <w:top w:val="nil"/>
              <w:left w:val="single" w:sz="4" w:space="0" w:color="auto"/>
              <w:bottom w:val="single" w:sz="4" w:space="0" w:color="auto"/>
              <w:right w:val="single" w:sz="4" w:space="0" w:color="auto"/>
            </w:tcBorders>
            <w:shd w:val="clear" w:color="000000" w:fill="FFFFFF"/>
            <w:hideMark/>
          </w:tcPr>
          <w:p w14:paraId="3475F575"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נסיעות לנותן שירות</w:t>
            </w:r>
          </w:p>
        </w:tc>
        <w:tc>
          <w:tcPr>
            <w:tcW w:w="2965" w:type="dxa"/>
            <w:tcBorders>
              <w:top w:val="nil"/>
              <w:left w:val="single" w:sz="4" w:space="0" w:color="auto"/>
              <w:bottom w:val="single" w:sz="4" w:space="0" w:color="auto"/>
              <w:right w:val="single" w:sz="4" w:space="0" w:color="auto"/>
            </w:tcBorders>
            <w:shd w:val="clear" w:color="000000" w:fill="FFFFFF"/>
            <w:hideMark/>
          </w:tcPr>
          <w:p w14:paraId="2C56576E"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תעריף נסיעה – מצפון לחדרה ומדרום לגדרה</w:t>
            </w:r>
          </w:p>
        </w:tc>
        <w:tc>
          <w:tcPr>
            <w:tcW w:w="1342" w:type="dxa"/>
            <w:tcBorders>
              <w:top w:val="nil"/>
              <w:left w:val="single" w:sz="4" w:space="0" w:color="auto"/>
              <w:bottom w:val="single" w:sz="4" w:space="0" w:color="auto"/>
              <w:right w:val="single" w:sz="4" w:space="0" w:color="auto"/>
            </w:tcBorders>
            <w:shd w:val="clear" w:color="000000" w:fill="FFFFFF"/>
            <w:hideMark/>
          </w:tcPr>
          <w:p w14:paraId="0764ED35"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ק"מ</w:t>
            </w:r>
          </w:p>
        </w:tc>
        <w:tc>
          <w:tcPr>
            <w:tcW w:w="1920" w:type="dxa"/>
            <w:tcBorders>
              <w:top w:val="nil"/>
              <w:left w:val="single" w:sz="4" w:space="0" w:color="auto"/>
              <w:bottom w:val="single" w:sz="4" w:space="0" w:color="auto"/>
              <w:right w:val="single" w:sz="4" w:space="0" w:color="auto"/>
            </w:tcBorders>
            <w:shd w:val="clear" w:color="000000" w:fill="FFFFFF"/>
            <w:vAlign w:val="bottom"/>
          </w:tcPr>
          <w:p w14:paraId="45ECC05A" w14:textId="77777777" w:rsidR="002414B8" w:rsidRPr="00887959" w:rsidRDefault="002414B8" w:rsidP="00F35BCC">
            <w:pPr>
              <w:widowControl/>
              <w:bidi/>
              <w:spacing w:line="254" w:lineRule="auto"/>
              <w:rPr>
                <w:rFonts w:ascii="David" w:eastAsia="Calibri" w:hAnsi="David" w:cs="David"/>
                <w:rtl/>
              </w:rPr>
            </w:pPr>
            <w:r w:rsidRPr="00F35BCC">
              <w:rPr>
                <w:rFonts w:ascii="David" w:eastAsia="Calibri" w:hAnsi="David" w:cs="David"/>
              </w:rPr>
              <w:t xml:space="preserve">                            1.40 </w:t>
            </w:r>
          </w:p>
        </w:tc>
        <w:tc>
          <w:tcPr>
            <w:tcW w:w="1790" w:type="dxa"/>
            <w:tcBorders>
              <w:top w:val="nil"/>
              <w:left w:val="single" w:sz="4" w:space="0" w:color="auto"/>
              <w:bottom w:val="single" w:sz="4" w:space="0" w:color="auto"/>
              <w:right w:val="single" w:sz="4" w:space="0" w:color="auto"/>
            </w:tcBorders>
            <w:shd w:val="clear" w:color="000000" w:fill="FFFFFF"/>
            <w:vAlign w:val="bottom"/>
            <w:hideMark/>
          </w:tcPr>
          <w:p w14:paraId="269C1C15" w14:textId="77777777" w:rsidR="002414B8" w:rsidRPr="00887959" w:rsidRDefault="002414B8" w:rsidP="00F35BCC">
            <w:pPr>
              <w:widowControl/>
              <w:bidi/>
              <w:spacing w:line="254" w:lineRule="auto"/>
              <w:rPr>
                <w:rFonts w:ascii="David" w:eastAsia="Calibri" w:hAnsi="David" w:cs="David"/>
                <w:rtl/>
              </w:rPr>
            </w:pPr>
            <w:r w:rsidRPr="00F35BCC">
              <w:rPr>
                <w:rFonts w:ascii="David" w:eastAsia="Calibri" w:hAnsi="David" w:cs="David"/>
              </w:rPr>
              <w:t xml:space="preserve">                            1.65 </w:t>
            </w:r>
          </w:p>
        </w:tc>
        <w:tc>
          <w:tcPr>
            <w:tcW w:w="1755" w:type="dxa"/>
            <w:tcBorders>
              <w:top w:val="nil"/>
              <w:left w:val="single" w:sz="4" w:space="0" w:color="auto"/>
              <w:bottom w:val="single" w:sz="4" w:space="0" w:color="auto"/>
              <w:right w:val="single" w:sz="4" w:space="0" w:color="auto"/>
            </w:tcBorders>
            <w:shd w:val="clear" w:color="000000" w:fill="FFFFFF"/>
          </w:tcPr>
          <w:p w14:paraId="4DEE0DDF"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לא</w:t>
            </w:r>
            <w:r w:rsidRPr="00887959">
              <w:rPr>
                <w:rFonts w:ascii="David" w:eastAsia="Calibri" w:hAnsi="David" w:cs="David"/>
                <w:rtl/>
              </w:rPr>
              <w:t xml:space="preserve"> </w:t>
            </w:r>
            <w:r w:rsidRPr="00887959">
              <w:rPr>
                <w:rFonts w:ascii="David" w:eastAsia="Calibri" w:hAnsi="David" w:cs="David" w:hint="eastAsia"/>
                <w:rtl/>
              </w:rPr>
              <w:t>מאושר</w:t>
            </w:r>
            <w:r w:rsidRPr="00887959">
              <w:rPr>
                <w:rFonts w:ascii="David" w:eastAsia="Calibri" w:hAnsi="David" w:cs="David"/>
                <w:rtl/>
              </w:rPr>
              <w:t xml:space="preserve">  </w:t>
            </w:r>
            <w:r w:rsidRPr="00887959">
              <w:rPr>
                <w:rFonts w:ascii="David" w:eastAsia="Calibri" w:hAnsi="David" w:cs="David" w:hint="eastAsia"/>
                <w:rtl/>
              </w:rPr>
              <w:t>תשלום</w:t>
            </w:r>
          </w:p>
        </w:tc>
      </w:tr>
      <w:tr w:rsidR="002414B8" w:rsidRPr="00887959" w14:paraId="49A29163" w14:textId="77777777" w:rsidTr="002414B8">
        <w:trPr>
          <w:trHeight w:val="671"/>
        </w:trPr>
        <w:tc>
          <w:tcPr>
            <w:tcW w:w="1282" w:type="dxa"/>
            <w:tcBorders>
              <w:top w:val="nil"/>
              <w:left w:val="single" w:sz="4" w:space="0" w:color="auto"/>
              <w:bottom w:val="single" w:sz="4" w:space="0" w:color="auto"/>
              <w:right w:val="single" w:sz="4" w:space="0" w:color="auto"/>
            </w:tcBorders>
            <w:hideMark/>
          </w:tcPr>
          <w:p w14:paraId="7BCEE347" w14:textId="77777777" w:rsidR="002414B8" w:rsidRPr="00887959" w:rsidRDefault="002414B8" w:rsidP="002414B8">
            <w:pPr>
              <w:widowControl/>
              <w:bidi/>
              <w:spacing w:line="254" w:lineRule="auto"/>
              <w:ind w:left="360"/>
              <w:rPr>
                <w:rFonts w:ascii="David" w:eastAsia="Calibri" w:hAnsi="David" w:cs="David"/>
                <w:b/>
                <w:bCs/>
                <w:rtl/>
              </w:rPr>
            </w:pPr>
            <w:r w:rsidRPr="00887959">
              <w:rPr>
                <w:rFonts w:ascii="David" w:eastAsia="Calibri" w:hAnsi="David" w:cs="David"/>
                <w:b/>
                <w:bCs/>
                <w:rtl/>
              </w:rPr>
              <w:t>ליווי הוליסטי</w:t>
            </w:r>
          </w:p>
        </w:tc>
        <w:tc>
          <w:tcPr>
            <w:tcW w:w="3390" w:type="dxa"/>
            <w:gridSpan w:val="2"/>
            <w:tcBorders>
              <w:top w:val="nil"/>
              <w:left w:val="single" w:sz="4" w:space="0" w:color="auto"/>
              <w:bottom w:val="single" w:sz="4" w:space="0" w:color="auto"/>
              <w:right w:val="single" w:sz="4" w:space="0" w:color="auto"/>
            </w:tcBorders>
            <w:hideMark/>
          </w:tcPr>
          <w:p w14:paraId="4AF214DA"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תוכנית ליווי שנתית מקיפה</w:t>
            </w:r>
          </w:p>
        </w:tc>
        <w:tc>
          <w:tcPr>
            <w:tcW w:w="2965" w:type="dxa"/>
            <w:tcBorders>
              <w:top w:val="nil"/>
              <w:left w:val="single" w:sz="4" w:space="0" w:color="auto"/>
              <w:bottom w:val="single" w:sz="4" w:space="0" w:color="auto"/>
              <w:right w:val="single" w:sz="4" w:space="0" w:color="auto"/>
            </w:tcBorders>
            <w:hideMark/>
          </w:tcPr>
          <w:p w14:paraId="4416C4FD" w14:textId="1410D816"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תוכניות ליווי הוליסטי שעומדת בסטנדרטים המפורטים בסל מנהיגות חינוכית</w:t>
            </w:r>
            <w:r w:rsidR="00D162EE">
              <w:rPr>
                <w:rFonts w:ascii="David" w:eastAsia="Calibri" w:hAnsi="David" w:cs="David" w:hint="cs"/>
                <w:rtl/>
              </w:rPr>
              <w:t>,</w:t>
            </w:r>
            <w:r w:rsidRPr="00887959">
              <w:rPr>
                <w:rFonts w:ascii="David" w:eastAsia="Calibri" w:hAnsi="David" w:cs="David"/>
                <w:rtl/>
              </w:rPr>
              <w:t xml:space="preserve"> תת סל פיתוח מקצועי, ייעוץ, ליווי והדרכה</w:t>
            </w:r>
          </w:p>
        </w:tc>
        <w:tc>
          <w:tcPr>
            <w:tcW w:w="1342" w:type="dxa"/>
            <w:tcBorders>
              <w:top w:val="nil"/>
              <w:left w:val="single" w:sz="4" w:space="0" w:color="auto"/>
              <w:bottom w:val="single" w:sz="4" w:space="0" w:color="auto"/>
              <w:right w:val="single" w:sz="4" w:space="0" w:color="auto"/>
            </w:tcBorders>
            <w:hideMark/>
          </w:tcPr>
          <w:p w14:paraId="388FF6ED"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עלות כוללת שנתית לבית ספר</w:t>
            </w:r>
          </w:p>
        </w:tc>
        <w:tc>
          <w:tcPr>
            <w:tcW w:w="1920" w:type="dxa"/>
            <w:tcBorders>
              <w:top w:val="nil"/>
              <w:left w:val="single" w:sz="4" w:space="0" w:color="auto"/>
              <w:bottom w:val="single" w:sz="4" w:space="0" w:color="auto"/>
              <w:right w:val="single" w:sz="4" w:space="0" w:color="auto"/>
            </w:tcBorders>
            <w:vAlign w:val="center"/>
          </w:tcPr>
          <w:p w14:paraId="0600B3D9"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132,479</w:t>
            </w:r>
          </w:p>
        </w:tc>
        <w:tc>
          <w:tcPr>
            <w:tcW w:w="1790" w:type="dxa"/>
            <w:tcBorders>
              <w:top w:val="nil"/>
              <w:left w:val="single" w:sz="4" w:space="0" w:color="auto"/>
              <w:bottom w:val="single" w:sz="4" w:space="0" w:color="auto"/>
              <w:right w:val="single" w:sz="4" w:space="0" w:color="auto"/>
            </w:tcBorders>
            <w:vAlign w:val="center"/>
            <w:hideMark/>
          </w:tcPr>
          <w:p w14:paraId="640045D3"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rtl/>
              </w:rPr>
              <w:t>156,325</w:t>
            </w:r>
          </w:p>
        </w:tc>
        <w:tc>
          <w:tcPr>
            <w:tcW w:w="1755" w:type="dxa"/>
            <w:tcBorders>
              <w:top w:val="nil"/>
              <w:left w:val="single" w:sz="4" w:space="0" w:color="auto"/>
              <w:bottom w:val="single" w:sz="4" w:space="0" w:color="auto"/>
              <w:right w:val="single" w:sz="4" w:space="0" w:color="auto"/>
            </w:tcBorders>
          </w:tcPr>
          <w:p w14:paraId="7983A01E" w14:textId="77777777" w:rsidR="002414B8" w:rsidRPr="00887959" w:rsidRDefault="002414B8" w:rsidP="00F35BCC">
            <w:pPr>
              <w:widowControl/>
              <w:bidi/>
              <w:spacing w:line="254" w:lineRule="auto"/>
              <w:rPr>
                <w:rFonts w:ascii="David" w:eastAsia="Calibri" w:hAnsi="David" w:cs="David"/>
                <w:rtl/>
              </w:rPr>
            </w:pPr>
            <w:r w:rsidRPr="00887959">
              <w:rPr>
                <w:rFonts w:ascii="David" w:eastAsia="Calibri" w:hAnsi="David" w:cs="David" w:hint="eastAsia"/>
                <w:rtl/>
              </w:rPr>
              <w:t>הפחתה</w:t>
            </w:r>
            <w:r w:rsidRPr="00887959">
              <w:rPr>
                <w:rFonts w:ascii="David" w:eastAsia="Calibri" w:hAnsi="David" w:cs="David"/>
                <w:rtl/>
              </w:rPr>
              <w:t xml:space="preserve"> </w:t>
            </w:r>
            <w:r w:rsidRPr="00887959">
              <w:rPr>
                <w:rFonts w:ascii="David" w:eastAsia="Calibri" w:hAnsi="David" w:cs="David" w:hint="eastAsia"/>
                <w:rtl/>
              </w:rPr>
              <w:t>של</w:t>
            </w:r>
            <w:r w:rsidRPr="00887959">
              <w:rPr>
                <w:rFonts w:ascii="David" w:eastAsia="Calibri" w:hAnsi="David" w:cs="David"/>
                <w:rtl/>
              </w:rPr>
              <w:t xml:space="preserve"> 10%</w:t>
            </w:r>
          </w:p>
        </w:tc>
      </w:tr>
    </w:tbl>
    <w:p w14:paraId="27F7AF0F" w14:textId="77777777" w:rsidR="00E02D0A" w:rsidRPr="00887959" w:rsidRDefault="00E02D0A" w:rsidP="00554771">
      <w:pPr>
        <w:widowControl/>
        <w:bidi/>
        <w:spacing w:line="254" w:lineRule="auto"/>
        <w:ind w:left="360"/>
        <w:rPr>
          <w:rFonts w:ascii="David" w:eastAsia="Calibri" w:hAnsi="David" w:cs="David"/>
          <w:rtl/>
        </w:rPr>
      </w:pPr>
    </w:p>
    <w:p w14:paraId="158A518D" w14:textId="77777777" w:rsidR="000F047F" w:rsidRPr="00887959" w:rsidRDefault="000F047F" w:rsidP="001F4B2A">
      <w:pPr>
        <w:rPr>
          <w:rFonts w:ascii="David" w:hAnsi="David" w:cs="David"/>
          <w:lang w:val="en-US"/>
        </w:rPr>
        <w:sectPr w:rsidR="000F047F" w:rsidRPr="00887959" w:rsidSect="00F35BCC">
          <w:pgSz w:w="16840" w:h="11900" w:orient="landscape"/>
          <w:pgMar w:top="1797" w:right="1440" w:bottom="1797" w:left="1440" w:header="0" w:footer="851" w:gutter="0"/>
          <w:cols w:space="720"/>
          <w:noEndnote/>
          <w:bidi/>
          <w:docGrid w:linePitch="360"/>
        </w:sectPr>
      </w:pPr>
      <w:bookmarkStart w:id="30" w:name="bookmark0"/>
    </w:p>
    <w:p w14:paraId="5AC12904" w14:textId="2BF5714C" w:rsidR="00C11667" w:rsidRPr="00F35BCC" w:rsidRDefault="002E5568" w:rsidP="00F35BCC">
      <w:pPr>
        <w:pStyle w:val="1-"/>
        <w:ind w:left="177" w:firstLine="0"/>
      </w:pPr>
      <w:r w:rsidRPr="00F35BCC">
        <w:rPr>
          <w:rFonts w:hint="eastAsia"/>
          <w:sz w:val="24"/>
          <w:szCs w:val="24"/>
          <w:rtl/>
        </w:rPr>
        <w:lastRenderedPageBreak/>
        <w:t>נספח</w:t>
      </w:r>
      <w:r w:rsidRPr="00F35BCC">
        <w:rPr>
          <w:sz w:val="24"/>
          <w:szCs w:val="24"/>
          <w:rtl/>
        </w:rPr>
        <w:t xml:space="preserve"> 1א: </w:t>
      </w:r>
      <w:r w:rsidR="00C11667" w:rsidRPr="00F35BCC">
        <w:rPr>
          <w:rFonts w:hint="eastAsia"/>
          <w:sz w:val="24"/>
          <w:szCs w:val="24"/>
          <w:rtl/>
        </w:rPr>
        <w:t>תשלום</w:t>
      </w:r>
      <w:r w:rsidR="00C11667" w:rsidRPr="00F35BCC">
        <w:rPr>
          <w:sz w:val="24"/>
          <w:szCs w:val="24"/>
          <w:rtl/>
        </w:rPr>
        <w:t xml:space="preserve"> </w:t>
      </w:r>
      <w:r w:rsidR="00C11667" w:rsidRPr="00F35BCC">
        <w:rPr>
          <w:rFonts w:hint="eastAsia"/>
          <w:sz w:val="24"/>
          <w:szCs w:val="24"/>
          <w:rtl/>
        </w:rPr>
        <w:t>תגמול</w:t>
      </w:r>
      <w:r w:rsidR="00C11667" w:rsidRPr="00F35BCC">
        <w:rPr>
          <w:sz w:val="24"/>
          <w:szCs w:val="24"/>
          <w:rtl/>
        </w:rPr>
        <w:t xml:space="preserve"> </w:t>
      </w:r>
      <w:r w:rsidR="00C11667" w:rsidRPr="00F35BCC">
        <w:rPr>
          <w:rFonts w:hint="eastAsia"/>
          <w:sz w:val="24"/>
          <w:szCs w:val="24"/>
          <w:rtl/>
        </w:rPr>
        <w:t>עבור</w:t>
      </w:r>
      <w:r w:rsidR="00C11667" w:rsidRPr="00F35BCC">
        <w:rPr>
          <w:sz w:val="24"/>
          <w:szCs w:val="24"/>
          <w:rtl/>
        </w:rPr>
        <w:t xml:space="preserve"> </w:t>
      </w:r>
      <w:r w:rsidR="00C11667" w:rsidRPr="00F35BCC">
        <w:rPr>
          <w:rFonts w:hint="eastAsia"/>
          <w:sz w:val="24"/>
          <w:szCs w:val="24"/>
          <w:rtl/>
        </w:rPr>
        <w:t>נסיעות</w:t>
      </w:r>
    </w:p>
    <w:p w14:paraId="7DB7F845" w14:textId="77777777" w:rsidR="008319AD" w:rsidRPr="00887959" w:rsidRDefault="008319AD" w:rsidP="00C11667">
      <w:pPr>
        <w:widowControl/>
        <w:bidi/>
        <w:spacing w:line="254" w:lineRule="auto"/>
        <w:rPr>
          <w:rFonts w:ascii="David" w:eastAsia="Calibri" w:hAnsi="David" w:cs="David"/>
          <w:color w:val="auto"/>
          <w:rtl/>
        </w:rPr>
      </w:pPr>
    </w:p>
    <w:p w14:paraId="3F4F5658" w14:textId="587AE535" w:rsidR="00C11667" w:rsidRPr="00887959" w:rsidRDefault="00C11667" w:rsidP="00A604D2">
      <w:pPr>
        <w:pStyle w:val="ae"/>
        <w:widowControl/>
        <w:numPr>
          <w:ilvl w:val="0"/>
          <w:numId w:val="15"/>
        </w:numPr>
        <w:bidi/>
        <w:spacing w:line="254" w:lineRule="auto"/>
        <w:jc w:val="both"/>
        <w:rPr>
          <w:rFonts w:ascii="David" w:eastAsia="Calibri" w:hAnsi="David" w:cs="David"/>
          <w:color w:val="auto"/>
          <w:rtl/>
        </w:rPr>
      </w:pPr>
      <w:r w:rsidRPr="00887959">
        <w:rPr>
          <w:rFonts w:ascii="David" w:eastAsia="Calibri" w:hAnsi="David" w:cs="David" w:hint="eastAsia"/>
          <w:color w:val="auto"/>
          <w:rtl/>
        </w:rPr>
        <w:t>התעריף</w:t>
      </w:r>
      <w:r w:rsidRPr="00887959">
        <w:rPr>
          <w:rFonts w:ascii="David" w:eastAsia="Calibri" w:hAnsi="David" w:cs="David"/>
          <w:color w:val="auto"/>
          <w:rtl/>
        </w:rPr>
        <w:t xml:space="preserve"> </w:t>
      </w:r>
      <w:r w:rsidRPr="00887959">
        <w:rPr>
          <w:rFonts w:ascii="David" w:eastAsia="Calibri" w:hAnsi="David" w:cs="David" w:hint="eastAsia"/>
          <w:color w:val="auto"/>
          <w:rtl/>
        </w:rPr>
        <w:t>המפורט</w:t>
      </w:r>
      <w:r w:rsidRPr="00887959">
        <w:rPr>
          <w:rFonts w:ascii="David" w:eastAsia="Calibri" w:hAnsi="David" w:cs="David"/>
          <w:color w:val="auto"/>
          <w:rtl/>
        </w:rPr>
        <w:t xml:space="preserve"> </w:t>
      </w:r>
      <w:r w:rsidRPr="00887959">
        <w:rPr>
          <w:rFonts w:ascii="David" w:eastAsia="Calibri" w:hAnsi="David" w:cs="David" w:hint="eastAsia"/>
          <w:color w:val="auto"/>
          <w:rtl/>
        </w:rPr>
        <w:t>בטבלה</w:t>
      </w:r>
      <w:r w:rsidRPr="00887959">
        <w:rPr>
          <w:rFonts w:ascii="David" w:eastAsia="Calibri" w:hAnsi="David" w:cs="David"/>
          <w:color w:val="auto"/>
          <w:rtl/>
        </w:rPr>
        <w:t xml:space="preserve"> </w:t>
      </w:r>
      <w:r w:rsidRPr="00887959">
        <w:rPr>
          <w:rFonts w:ascii="David" w:eastAsia="Calibri" w:hAnsi="David" w:cs="David" w:hint="eastAsia"/>
          <w:color w:val="auto"/>
          <w:rtl/>
        </w:rPr>
        <w:t>לעיל</w:t>
      </w:r>
      <w:r w:rsidRPr="00887959">
        <w:rPr>
          <w:rFonts w:ascii="David" w:eastAsia="Calibri" w:hAnsi="David" w:cs="David"/>
          <w:color w:val="auto"/>
          <w:rtl/>
        </w:rPr>
        <w:t xml:space="preserve"> </w:t>
      </w:r>
      <w:r w:rsidRPr="00887959">
        <w:rPr>
          <w:rFonts w:ascii="David" w:eastAsia="Calibri" w:hAnsi="David" w:cs="David" w:hint="eastAsia"/>
          <w:color w:val="auto"/>
          <w:rtl/>
        </w:rPr>
        <w:t>ישולם</w:t>
      </w:r>
      <w:r w:rsidRPr="00887959">
        <w:rPr>
          <w:rFonts w:ascii="David" w:eastAsia="Calibri" w:hAnsi="David" w:cs="David"/>
          <w:color w:val="auto"/>
          <w:rtl/>
        </w:rPr>
        <w:t xml:space="preserve"> </w:t>
      </w:r>
      <w:r w:rsidRPr="00887959">
        <w:rPr>
          <w:rFonts w:ascii="David" w:eastAsia="Calibri" w:hAnsi="David" w:cs="David" w:hint="eastAsia"/>
          <w:color w:val="auto"/>
          <w:rtl/>
        </w:rPr>
        <w:t>רק</w:t>
      </w:r>
      <w:r w:rsidRPr="00887959">
        <w:rPr>
          <w:rFonts w:ascii="David" w:eastAsia="Calibri" w:hAnsi="David" w:cs="David"/>
          <w:color w:val="auto"/>
          <w:rtl/>
        </w:rPr>
        <w:t xml:space="preserve"> </w:t>
      </w:r>
      <w:r w:rsidRPr="00887959">
        <w:rPr>
          <w:rFonts w:ascii="David" w:eastAsia="Calibri" w:hAnsi="David" w:cs="David" w:hint="eastAsia"/>
          <w:color w:val="auto"/>
          <w:rtl/>
        </w:rPr>
        <w:t>עבור</w:t>
      </w:r>
      <w:r w:rsidRPr="00887959">
        <w:rPr>
          <w:rFonts w:ascii="David" w:eastAsia="Calibri" w:hAnsi="David" w:cs="David"/>
          <w:color w:val="auto"/>
          <w:rtl/>
        </w:rPr>
        <w:t xml:space="preserve"> </w:t>
      </w:r>
      <w:r w:rsidRPr="00887959">
        <w:rPr>
          <w:rFonts w:ascii="David" w:eastAsia="Calibri" w:hAnsi="David" w:cs="David" w:hint="eastAsia"/>
          <w:color w:val="auto"/>
          <w:rtl/>
        </w:rPr>
        <w:t>נסיעות</w:t>
      </w:r>
      <w:r w:rsidRPr="00887959">
        <w:rPr>
          <w:rFonts w:ascii="David" w:eastAsia="Calibri" w:hAnsi="David" w:cs="David"/>
          <w:color w:val="auto"/>
          <w:rtl/>
        </w:rPr>
        <w:t xml:space="preserve"> </w:t>
      </w:r>
      <w:r w:rsidRPr="00887959">
        <w:rPr>
          <w:rFonts w:ascii="David" w:eastAsia="Calibri" w:hAnsi="David" w:cs="David" w:hint="eastAsia"/>
          <w:color w:val="auto"/>
          <w:rtl/>
        </w:rPr>
        <w:t>שבוצעו</w:t>
      </w:r>
      <w:r w:rsidRPr="00887959">
        <w:rPr>
          <w:rFonts w:ascii="David" w:eastAsia="Calibri" w:hAnsi="David" w:cs="David"/>
          <w:color w:val="auto"/>
          <w:rtl/>
        </w:rPr>
        <w:t xml:space="preserve"> </w:t>
      </w:r>
      <w:r w:rsidRPr="00887959">
        <w:rPr>
          <w:rFonts w:ascii="David" w:eastAsia="Calibri" w:hAnsi="David" w:cs="David" w:hint="eastAsia"/>
          <w:color w:val="auto"/>
          <w:rtl/>
        </w:rPr>
        <w:t>על</w:t>
      </w:r>
      <w:r w:rsidRPr="00887959">
        <w:rPr>
          <w:rFonts w:ascii="David" w:eastAsia="Calibri" w:hAnsi="David" w:cs="David"/>
          <w:color w:val="auto"/>
          <w:rtl/>
        </w:rPr>
        <w:t xml:space="preserve"> </w:t>
      </w:r>
      <w:r w:rsidRPr="00887959">
        <w:rPr>
          <w:rFonts w:ascii="David" w:eastAsia="Calibri" w:hAnsi="David" w:cs="David" w:hint="eastAsia"/>
          <w:color w:val="auto"/>
          <w:rtl/>
        </w:rPr>
        <w:t>ידי</w:t>
      </w:r>
      <w:r w:rsidRPr="00887959">
        <w:rPr>
          <w:rFonts w:ascii="David" w:eastAsia="Calibri" w:hAnsi="David" w:cs="David"/>
          <w:color w:val="auto"/>
          <w:rtl/>
        </w:rPr>
        <w:t xml:space="preserve"> </w:t>
      </w:r>
      <w:r w:rsidRPr="00887959">
        <w:rPr>
          <w:rFonts w:ascii="David" w:eastAsia="Calibri" w:hAnsi="David" w:cs="David" w:hint="eastAsia"/>
          <w:color w:val="auto"/>
          <w:rtl/>
        </w:rPr>
        <w:t>מפעילים</w:t>
      </w:r>
      <w:r w:rsidRPr="00887959">
        <w:rPr>
          <w:rFonts w:ascii="David" w:eastAsia="Calibri" w:hAnsi="David" w:cs="David"/>
          <w:color w:val="auto"/>
          <w:rtl/>
        </w:rPr>
        <w:t xml:space="preserve"> </w:t>
      </w:r>
      <w:r w:rsidRPr="00887959">
        <w:rPr>
          <w:rFonts w:ascii="David" w:eastAsia="Calibri" w:hAnsi="David" w:cs="David" w:hint="eastAsia"/>
          <w:color w:val="auto"/>
          <w:rtl/>
        </w:rPr>
        <w:t>לבתי</w:t>
      </w:r>
      <w:r w:rsidRPr="00887959">
        <w:rPr>
          <w:rFonts w:ascii="David" w:eastAsia="Calibri" w:hAnsi="David" w:cs="David"/>
          <w:color w:val="auto"/>
          <w:rtl/>
        </w:rPr>
        <w:t xml:space="preserve"> </w:t>
      </w:r>
      <w:r w:rsidRPr="00887959">
        <w:rPr>
          <w:rFonts w:ascii="David" w:eastAsia="Calibri" w:hAnsi="David" w:cs="David" w:hint="eastAsia"/>
          <w:color w:val="auto"/>
          <w:rtl/>
        </w:rPr>
        <w:t>ספר</w:t>
      </w:r>
      <w:r w:rsidRPr="00887959">
        <w:rPr>
          <w:rFonts w:ascii="David" w:eastAsia="Calibri" w:hAnsi="David" w:cs="David"/>
          <w:color w:val="auto"/>
          <w:rtl/>
        </w:rPr>
        <w:t xml:space="preserve"> </w:t>
      </w:r>
      <w:r w:rsidRPr="00887959">
        <w:rPr>
          <w:rFonts w:ascii="David" w:eastAsia="Calibri" w:hAnsi="David" w:cs="David" w:hint="eastAsia"/>
          <w:color w:val="auto"/>
          <w:rtl/>
        </w:rPr>
        <w:t>הנמצאים</w:t>
      </w:r>
      <w:r w:rsidRPr="00887959">
        <w:rPr>
          <w:rFonts w:ascii="David" w:eastAsia="Calibri" w:hAnsi="David" w:cs="David"/>
          <w:color w:val="auto"/>
          <w:rtl/>
        </w:rPr>
        <w:t xml:space="preserve"> </w:t>
      </w:r>
      <w:r w:rsidRPr="00887959">
        <w:rPr>
          <w:rFonts w:ascii="David" w:eastAsia="Calibri" w:hAnsi="David" w:cs="David" w:hint="eastAsia"/>
          <w:color w:val="auto"/>
          <w:rtl/>
        </w:rPr>
        <w:t>במחוזות</w:t>
      </w:r>
      <w:r w:rsidRPr="00887959">
        <w:rPr>
          <w:rFonts w:ascii="David" w:eastAsia="Calibri" w:hAnsi="David" w:cs="David"/>
          <w:color w:val="auto"/>
          <w:rtl/>
        </w:rPr>
        <w:t xml:space="preserve"> </w:t>
      </w:r>
      <w:r w:rsidRPr="00887959">
        <w:rPr>
          <w:rFonts w:ascii="David" w:eastAsia="Calibri" w:hAnsi="David" w:cs="David" w:hint="eastAsia"/>
          <w:color w:val="auto"/>
          <w:rtl/>
        </w:rPr>
        <w:t>צפון</w:t>
      </w:r>
      <w:r w:rsidRPr="00887959">
        <w:rPr>
          <w:rFonts w:ascii="David" w:eastAsia="Calibri" w:hAnsi="David" w:cs="David"/>
          <w:color w:val="auto"/>
          <w:rtl/>
        </w:rPr>
        <w:t xml:space="preserve">/חיפה/דרום </w:t>
      </w:r>
      <w:r w:rsidRPr="00887959">
        <w:rPr>
          <w:rFonts w:ascii="David" w:eastAsia="Calibri" w:hAnsi="David" w:cs="David" w:hint="eastAsia"/>
          <w:color w:val="auto"/>
          <w:rtl/>
        </w:rPr>
        <w:t>כל</w:t>
      </w:r>
      <w:r w:rsidRPr="00887959">
        <w:rPr>
          <w:rFonts w:ascii="David" w:eastAsia="Calibri" w:hAnsi="David" w:cs="David"/>
          <w:color w:val="auto"/>
          <w:rtl/>
        </w:rPr>
        <w:t xml:space="preserve"> </w:t>
      </w:r>
      <w:r w:rsidRPr="00887959">
        <w:rPr>
          <w:rFonts w:ascii="David" w:eastAsia="Calibri" w:hAnsi="David" w:cs="David" w:hint="eastAsia"/>
          <w:color w:val="auto"/>
          <w:rtl/>
        </w:rPr>
        <w:t>עוד</w:t>
      </w:r>
      <w:r w:rsidRPr="00887959">
        <w:rPr>
          <w:rFonts w:ascii="David" w:eastAsia="Calibri" w:hAnsi="David" w:cs="David"/>
          <w:color w:val="auto"/>
          <w:rtl/>
        </w:rPr>
        <w:t xml:space="preserve"> </w:t>
      </w:r>
      <w:r w:rsidRPr="00887959">
        <w:rPr>
          <w:rFonts w:ascii="David" w:eastAsia="Calibri" w:hAnsi="David" w:cs="David" w:hint="eastAsia"/>
          <w:color w:val="auto"/>
          <w:rtl/>
        </w:rPr>
        <w:t>מרחק</w:t>
      </w:r>
      <w:r w:rsidRPr="00887959">
        <w:rPr>
          <w:rFonts w:ascii="David" w:eastAsia="Calibri" w:hAnsi="David" w:cs="David"/>
          <w:color w:val="auto"/>
          <w:rtl/>
        </w:rPr>
        <w:t xml:space="preserve"> </w:t>
      </w:r>
      <w:r w:rsidRPr="00887959">
        <w:rPr>
          <w:rFonts w:ascii="David" w:eastAsia="Calibri" w:hAnsi="David" w:cs="David" w:hint="eastAsia"/>
          <w:color w:val="auto"/>
          <w:rtl/>
        </w:rPr>
        <w:t>הנסיעה</w:t>
      </w:r>
      <w:r w:rsidRPr="00887959">
        <w:rPr>
          <w:rFonts w:ascii="David" w:eastAsia="Calibri" w:hAnsi="David" w:cs="David"/>
          <w:color w:val="auto"/>
          <w:rtl/>
        </w:rPr>
        <w:t xml:space="preserve"> </w:t>
      </w:r>
      <w:r w:rsidRPr="00887959">
        <w:rPr>
          <w:rFonts w:ascii="David" w:eastAsia="Calibri" w:hAnsi="David" w:cs="David" w:hint="eastAsia"/>
          <w:color w:val="auto"/>
          <w:rtl/>
        </w:rPr>
        <w:t>עלה</w:t>
      </w:r>
      <w:r w:rsidRPr="00887959">
        <w:rPr>
          <w:rFonts w:ascii="David" w:eastAsia="Calibri" w:hAnsi="David" w:cs="David"/>
          <w:color w:val="auto"/>
          <w:rtl/>
        </w:rPr>
        <w:t xml:space="preserve"> </w:t>
      </w:r>
      <w:r w:rsidRPr="00887959">
        <w:rPr>
          <w:rFonts w:ascii="David" w:eastAsia="Calibri" w:hAnsi="David" w:cs="David" w:hint="eastAsia"/>
          <w:color w:val="auto"/>
          <w:rtl/>
        </w:rPr>
        <w:t>על</w:t>
      </w:r>
      <w:r w:rsidRPr="00887959">
        <w:rPr>
          <w:rFonts w:ascii="David" w:eastAsia="Calibri" w:hAnsi="David" w:cs="David"/>
          <w:color w:val="auto"/>
          <w:rtl/>
        </w:rPr>
        <w:t xml:space="preserve"> 40 </w:t>
      </w:r>
      <w:r w:rsidRPr="00887959">
        <w:rPr>
          <w:rFonts w:ascii="David" w:eastAsia="Calibri" w:hAnsi="David" w:cs="David" w:hint="eastAsia"/>
          <w:color w:val="auto"/>
          <w:rtl/>
        </w:rPr>
        <w:t>ק</w:t>
      </w:r>
      <w:r w:rsidRPr="00887959">
        <w:rPr>
          <w:rFonts w:ascii="David" w:eastAsia="Calibri" w:hAnsi="David" w:cs="David"/>
          <w:color w:val="auto"/>
          <w:rtl/>
        </w:rPr>
        <w:t xml:space="preserve">"מ </w:t>
      </w:r>
      <w:r w:rsidRPr="00887959">
        <w:rPr>
          <w:rFonts w:ascii="David" w:eastAsia="Calibri" w:hAnsi="David" w:cs="David" w:hint="eastAsia"/>
          <w:color w:val="auto"/>
          <w:rtl/>
        </w:rPr>
        <w:t>מרחק</w:t>
      </w:r>
      <w:r w:rsidRPr="00887959">
        <w:rPr>
          <w:rFonts w:ascii="David" w:eastAsia="Calibri" w:hAnsi="David" w:cs="David"/>
          <w:color w:val="auto"/>
          <w:rtl/>
        </w:rPr>
        <w:t xml:space="preserve"> </w:t>
      </w:r>
      <w:r w:rsidRPr="00887959">
        <w:rPr>
          <w:rFonts w:ascii="David" w:eastAsia="Calibri" w:hAnsi="David" w:cs="David" w:hint="eastAsia"/>
          <w:color w:val="auto"/>
          <w:rtl/>
        </w:rPr>
        <w:t>כביש</w:t>
      </w:r>
      <w:r w:rsidRPr="00887959">
        <w:rPr>
          <w:rFonts w:ascii="David" w:eastAsia="Calibri" w:hAnsi="David" w:cs="David"/>
          <w:color w:val="auto"/>
          <w:rtl/>
        </w:rPr>
        <w:t>.</w:t>
      </w:r>
    </w:p>
    <w:p w14:paraId="02F58921" w14:textId="77777777" w:rsidR="008319AD" w:rsidRPr="00887959" w:rsidRDefault="008319AD" w:rsidP="00C11667">
      <w:pPr>
        <w:widowControl/>
        <w:bidi/>
        <w:spacing w:line="254" w:lineRule="auto"/>
        <w:rPr>
          <w:rFonts w:ascii="David" w:eastAsia="Calibri" w:hAnsi="David" w:cs="David"/>
          <w:color w:val="auto"/>
          <w:rtl/>
        </w:rPr>
      </w:pPr>
    </w:p>
    <w:p w14:paraId="61B04A47" w14:textId="361B0153" w:rsidR="00C11667" w:rsidRPr="00887959" w:rsidRDefault="00C11667" w:rsidP="00A604D2">
      <w:pPr>
        <w:pStyle w:val="ae"/>
        <w:widowControl/>
        <w:numPr>
          <w:ilvl w:val="0"/>
          <w:numId w:val="15"/>
        </w:numPr>
        <w:bidi/>
        <w:spacing w:line="254" w:lineRule="auto"/>
        <w:jc w:val="both"/>
        <w:rPr>
          <w:rFonts w:ascii="David" w:eastAsia="Calibri" w:hAnsi="David" w:cs="David"/>
          <w:color w:val="auto"/>
          <w:rtl/>
        </w:rPr>
      </w:pPr>
      <w:r w:rsidRPr="00887959">
        <w:rPr>
          <w:rFonts w:ascii="David" w:eastAsia="Calibri" w:hAnsi="David" w:cs="David" w:hint="eastAsia"/>
          <w:color w:val="auto"/>
          <w:rtl/>
        </w:rPr>
        <w:t>דוגמאות</w:t>
      </w:r>
      <w:r w:rsidRPr="00887959">
        <w:rPr>
          <w:rFonts w:ascii="David" w:eastAsia="Calibri" w:hAnsi="David" w:cs="David"/>
          <w:color w:val="auto"/>
          <w:rtl/>
        </w:rPr>
        <w:t xml:space="preserve"> </w:t>
      </w:r>
      <w:r w:rsidRPr="00887959">
        <w:rPr>
          <w:rFonts w:ascii="David" w:eastAsia="Calibri" w:hAnsi="David" w:cs="David" w:hint="eastAsia"/>
          <w:color w:val="auto"/>
          <w:rtl/>
        </w:rPr>
        <w:t>למנגנון</w:t>
      </w:r>
      <w:r w:rsidRPr="00887959">
        <w:rPr>
          <w:rFonts w:ascii="David" w:eastAsia="Calibri" w:hAnsi="David" w:cs="David"/>
          <w:color w:val="auto"/>
          <w:rtl/>
        </w:rPr>
        <w:t xml:space="preserve"> </w:t>
      </w:r>
      <w:r w:rsidRPr="00887959">
        <w:rPr>
          <w:rFonts w:ascii="David" w:eastAsia="Calibri" w:hAnsi="David" w:cs="David" w:hint="eastAsia"/>
          <w:color w:val="auto"/>
          <w:rtl/>
        </w:rPr>
        <w:t>ביצוע</w:t>
      </w:r>
      <w:r w:rsidRPr="00887959">
        <w:rPr>
          <w:rFonts w:ascii="David" w:eastAsia="Calibri" w:hAnsi="David" w:cs="David"/>
          <w:color w:val="auto"/>
          <w:rtl/>
        </w:rPr>
        <w:t xml:space="preserve"> </w:t>
      </w:r>
      <w:r w:rsidRPr="00887959">
        <w:rPr>
          <w:rFonts w:ascii="David" w:eastAsia="Calibri" w:hAnsi="David" w:cs="David" w:hint="eastAsia"/>
          <w:color w:val="auto"/>
          <w:rtl/>
        </w:rPr>
        <w:t>התשלום</w:t>
      </w:r>
      <w:r w:rsidRPr="00887959">
        <w:rPr>
          <w:rFonts w:ascii="David" w:eastAsia="Calibri" w:hAnsi="David" w:cs="David"/>
          <w:color w:val="auto"/>
          <w:rtl/>
        </w:rPr>
        <w:t xml:space="preserve"> </w:t>
      </w:r>
      <w:r w:rsidRPr="00887959">
        <w:rPr>
          <w:rFonts w:ascii="David" w:eastAsia="Calibri" w:hAnsi="David" w:cs="David" w:hint="eastAsia"/>
          <w:color w:val="auto"/>
          <w:rtl/>
        </w:rPr>
        <w:t>עבור</w:t>
      </w:r>
      <w:r w:rsidRPr="00887959">
        <w:rPr>
          <w:rFonts w:ascii="David" w:eastAsia="Calibri" w:hAnsi="David" w:cs="David"/>
          <w:color w:val="auto"/>
          <w:rtl/>
        </w:rPr>
        <w:t xml:space="preserve"> </w:t>
      </w:r>
      <w:r w:rsidRPr="00887959">
        <w:rPr>
          <w:rFonts w:ascii="David" w:eastAsia="Calibri" w:hAnsi="David" w:cs="David" w:hint="eastAsia"/>
          <w:color w:val="auto"/>
          <w:rtl/>
        </w:rPr>
        <w:t>נסיעות</w:t>
      </w:r>
      <w:r w:rsidRPr="00887959">
        <w:rPr>
          <w:rFonts w:ascii="David" w:eastAsia="Calibri" w:hAnsi="David" w:cs="David"/>
          <w:color w:val="auto"/>
          <w:rtl/>
        </w:rPr>
        <w:t>:</w:t>
      </w:r>
    </w:p>
    <w:p w14:paraId="431E7D9A" w14:textId="77777777" w:rsidR="00C11667" w:rsidRPr="00F35BCC" w:rsidRDefault="00C11667" w:rsidP="00C11667">
      <w:pPr>
        <w:pStyle w:val="ae"/>
        <w:keepNext/>
        <w:keepLines/>
        <w:ind w:left="1440" w:right="426"/>
        <w:rPr>
          <w:rFonts w:ascii="David" w:eastAsia="Calibri" w:hAnsi="David" w:cs="David"/>
          <w:rtl/>
        </w:rPr>
      </w:pPr>
    </w:p>
    <w:tbl>
      <w:tblPr>
        <w:tblStyle w:val="af0"/>
        <w:bidiVisual/>
        <w:tblW w:w="9067" w:type="dxa"/>
        <w:tblInd w:w="1440" w:type="dxa"/>
        <w:tblLook w:val="04A0" w:firstRow="1" w:lastRow="0" w:firstColumn="1" w:lastColumn="0" w:noHBand="0" w:noVBand="1"/>
      </w:tblPr>
      <w:tblGrid>
        <w:gridCol w:w="1921"/>
        <w:gridCol w:w="1191"/>
        <w:gridCol w:w="1191"/>
        <w:gridCol w:w="1191"/>
        <w:gridCol w:w="1191"/>
        <w:gridCol w:w="1191"/>
        <w:gridCol w:w="1191"/>
      </w:tblGrid>
      <w:tr w:rsidR="008319AD" w:rsidRPr="00887959" w14:paraId="6E60319F" w14:textId="77777777" w:rsidTr="00A95139">
        <w:tc>
          <w:tcPr>
            <w:tcW w:w="1921" w:type="dxa"/>
          </w:tcPr>
          <w:p w14:paraId="03C567CC"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מקום</w:t>
            </w:r>
            <w:r w:rsidRPr="00887959">
              <w:rPr>
                <w:rFonts w:ascii="David" w:eastAsia="Calibri" w:hAnsi="David" w:cs="David"/>
                <w:rtl/>
              </w:rPr>
              <w:t xml:space="preserve"> </w:t>
            </w:r>
            <w:r w:rsidRPr="00887959">
              <w:rPr>
                <w:rFonts w:ascii="David" w:eastAsia="Calibri" w:hAnsi="David" w:cs="David" w:hint="eastAsia"/>
                <w:rtl/>
              </w:rPr>
              <w:t>מגורי</w:t>
            </w:r>
            <w:r w:rsidRPr="00887959">
              <w:rPr>
                <w:rFonts w:ascii="David" w:eastAsia="Calibri" w:hAnsi="David" w:cs="David"/>
                <w:rtl/>
              </w:rPr>
              <w:t xml:space="preserve"> </w:t>
            </w:r>
            <w:r w:rsidRPr="00887959">
              <w:rPr>
                <w:rFonts w:ascii="David" w:eastAsia="Calibri" w:hAnsi="David" w:cs="David" w:hint="eastAsia"/>
                <w:rtl/>
              </w:rPr>
              <w:t>המפעיל</w:t>
            </w:r>
          </w:p>
        </w:tc>
        <w:tc>
          <w:tcPr>
            <w:tcW w:w="1191" w:type="dxa"/>
          </w:tcPr>
          <w:p w14:paraId="472BB156"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מחוז</w:t>
            </w:r>
            <w:r w:rsidRPr="00887959">
              <w:rPr>
                <w:rFonts w:ascii="David" w:eastAsia="Calibri" w:hAnsi="David" w:cs="David"/>
                <w:rtl/>
              </w:rPr>
              <w:t xml:space="preserve"> </w:t>
            </w:r>
            <w:r w:rsidRPr="00887959">
              <w:rPr>
                <w:rFonts w:ascii="David" w:eastAsia="Calibri" w:hAnsi="David" w:cs="David" w:hint="eastAsia"/>
                <w:rtl/>
              </w:rPr>
              <w:t>מגורי</w:t>
            </w:r>
            <w:r w:rsidRPr="00887959">
              <w:rPr>
                <w:rFonts w:ascii="David" w:eastAsia="Calibri" w:hAnsi="David" w:cs="David"/>
                <w:rtl/>
              </w:rPr>
              <w:t xml:space="preserve"> </w:t>
            </w:r>
            <w:r w:rsidRPr="00887959">
              <w:rPr>
                <w:rFonts w:ascii="David" w:eastAsia="Calibri" w:hAnsi="David" w:cs="David" w:hint="eastAsia"/>
                <w:rtl/>
              </w:rPr>
              <w:t>המפעיל</w:t>
            </w:r>
          </w:p>
        </w:tc>
        <w:tc>
          <w:tcPr>
            <w:tcW w:w="1191" w:type="dxa"/>
          </w:tcPr>
          <w:p w14:paraId="723EFADE"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מיקום</w:t>
            </w:r>
            <w:r w:rsidRPr="00887959">
              <w:rPr>
                <w:rFonts w:ascii="David" w:eastAsia="Calibri" w:hAnsi="David" w:cs="David"/>
                <w:rtl/>
              </w:rPr>
              <w:t xml:space="preserve"> </w:t>
            </w:r>
            <w:r w:rsidRPr="00887959">
              <w:rPr>
                <w:rFonts w:ascii="David" w:eastAsia="Calibri" w:hAnsi="David" w:cs="David" w:hint="eastAsia"/>
                <w:rtl/>
              </w:rPr>
              <w:t>בית</w:t>
            </w:r>
            <w:r w:rsidRPr="00887959">
              <w:rPr>
                <w:rFonts w:ascii="David" w:eastAsia="Calibri" w:hAnsi="David" w:cs="David"/>
                <w:rtl/>
              </w:rPr>
              <w:t xml:space="preserve"> </w:t>
            </w:r>
            <w:r w:rsidRPr="00887959">
              <w:rPr>
                <w:rFonts w:ascii="David" w:eastAsia="Calibri" w:hAnsi="David" w:cs="David" w:hint="eastAsia"/>
                <w:rtl/>
              </w:rPr>
              <w:t>הספר</w:t>
            </w:r>
          </w:p>
        </w:tc>
        <w:tc>
          <w:tcPr>
            <w:tcW w:w="1191" w:type="dxa"/>
          </w:tcPr>
          <w:p w14:paraId="752B138D"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מחוז</w:t>
            </w:r>
            <w:r w:rsidRPr="00887959">
              <w:rPr>
                <w:rFonts w:ascii="David" w:eastAsia="Calibri" w:hAnsi="David" w:cs="David"/>
                <w:rtl/>
              </w:rPr>
              <w:t xml:space="preserve"> </w:t>
            </w:r>
            <w:r w:rsidRPr="00887959">
              <w:rPr>
                <w:rFonts w:ascii="David" w:eastAsia="Calibri" w:hAnsi="David" w:cs="David" w:hint="eastAsia"/>
                <w:rtl/>
              </w:rPr>
              <w:t>מיקום</w:t>
            </w:r>
            <w:r w:rsidRPr="00887959">
              <w:rPr>
                <w:rFonts w:ascii="David" w:eastAsia="Calibri" w:hAnsi="David" w:cs="David"/>
                <w:rtl/>
              </w:rPr>
              <w:t xml:space="preserve"> </w:t>
            </w:r>
            <w:r w:rsidRPr="00887959">
              <w:rPr>
                <w:rFonts w:ascii="David" w:eastAsia="Calibri" w:hAnsi="David" w:cs="David" w:hint="eastAsia"/>
                <w:rtl/>
              </w:rPr>
              <w:t>בית</w:t>
            </w:r>
            <w:r w:rsidRPr="00887959">
              <w:rPr>
                <w:rFonts w:ascii="David" w:eastAsia="Calibri" w:hAnsi="David" w:cs="David"/>
                <w:rtl/>
              </w:rPr>
              <w:t xml:space="preserve"> </w:t>
            </w:r>
            <w:r w:rsidRPr="00887959">
              <w:rPr>
                <w:rFonts w:ascii="David" w:eastAsia="Calibri" w:hAnsi="David" w:cs="David" w:hint="eastAsia"/>
                <w:rtl/>
              </w:rPr>
              <w:t>הספר</w:t>
            </w:r>
          </w:p>
        </w:tc>
        <w:tc>
          <w:tcPr>
            <w:tcW w:w="1191" w:type="dxa"/>
          </w:tcPr>
          <w:p w14:paraId="109A00A3"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מרחק</w:t>
            </w:r>
            <w:r w:rsidRPr="00887959">
              <w:rPr>
                <w:rFonts w:ascii="David" w:eastAsia="Calibri" w:hAnsi="David" w:cs="David"/>
                <w:rtl/>
              </w:rPr>
              <w:t xml:space="preserve"> </w:t>
            </w:r>
            <w:r w:rsidRPr="00887959">
              <w:rPr>
                <w:rFonts w:ascii="David" w:eastAsia="Calibri" w:hAnsi="David" w:cs="David" w:hint="eastAsia"/>
                <w:rtl/>
              </w:rPr>
              <w:t>בין</w:t>
            </w:r>
            <w:r w:rsidRPr="00887959">
              <w:rPr>
                <w:rFonts w:ascii="David" w:eastAsia="Calibri" w:hAnsi="David" w:cs="David"/>
                <w:rtl/>
              </w:rPr>
              <w:t xml:space="preserve"> </w:t>
            </w:r>
            <w:r w:rsidRPr="00887959">
              <w:rPr>
                <w:rFonts w:ascii="David" w:eastAsia="Calibri" w:hAnsi="David" w:cs="David" w:hint="eastAsia"/>
                <w:rtl/>
              </w:rPr>
              <w:t>מגורי</w:t>
            </w:r>
            <w:r w:rsidRPr="00887959">
              <w:rPr>
                <w:rFonts w:ascii="David" w:eastAsia="Calibri" w:hAnsi="David" w:cs="David"/>
                <w:rtl/>
              </w:rPr>
              <w:t xml:space="preserve"> </w:t>
            </w:r>
            <w:r w:rsidRPr="00887959">
              <w:rPr>
                <w:rFonts w:ascii="David" w:eastAsia="Calibri" w:hAnsi="David" w:cs="David" w:hint="eastAsia"/>
                <w:rtl/>
              </w:rPr>
              <w:t>המפעיל</w:t>
            </w:r>
            <w:r w:rsidRPr="00887959">
              <w:rPr>
                <w:rFonts w:ascii="David" w:eastAsia="Calibri" w:hAnsi="David" w:cs="David"/>
                <w:rtl/>
              </w:rPr>
              <w:t xml:space="preserve"> </w:t>
            </w:r>
            <w:r w:rsidRPr="00887959">
              <w:rPr>
                <w:rFonts w:ascii="David" w:eastAsia="Calibri" w:hAnsi="David" w:cs="David" w:hint="eastAsia"/>
                <w:rtl/>
              </w:rPr>
              <w:t>לכתובת</w:t>
            </w:r>
            <w:r w:rsidRPr="00887959">
              <w:rPr>
                <w:rFonts w:ascii="David" w:eastAsia="Calibri" w:hAnsi="David" w:cs="David"/>
                <w:rtl/>
              </w:rPr>
              <w:t xml:space="preserve"> </w:t>
            </w:r>
            <w:r w:rsidRPr="00887959">
              <w:rPr>
                <w:rFonts w:ascii="David" w:eastAsia="Calibri" w:hAnsi="David" w:cs="David" w:hint="eastAsia"/>
                <w:rtl/>
              </w:rPr>
              <w:t>בית</w:t>
            </w:r>
            <w:r w:rsidRPr="00887959">
              <w:rPr>
                <w:rFonts w:ascii="David" w:eastAsia="Calibri" w:hAnsi="David" w:cs="David"/>
                <w:rtl/>
              </w:rPr>
              <w:t xml:space="preserve"> </w:t>
            </w:r>
            <w:r w:rsidRPr="00887959">
              <w:rPr>
                <w:rFonts w:ascii="David" w:eastAsia="Calibri" w:hAnsi="David" w:cs="David" w:hint="eastAsia"/>
                <w:rtl/>
              </w:rPr>
              <w:t>הספר</w:t>
            </w:r>
          </w:p>
        </w:tc>
        <w:tc>
          <w:tcPr>
            <w:tcW w:w="1191" w:type="dxa"/>
          </w:tcPr>
          <w:p w14:paraId="7F171CCA"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זכאות</w:t>
            </w:r>
            <w:r w:rsidRPr="00887959">
              <w:rPr>
                <w:rFonts w:ascii="David" w:eastAsia="Calibri" w:hAnsi="David" w:cs="David"/>
                <w:rtl/>
              </w:rPr>
              <w:t xml:space="preserve"> </w:t>
            </w:r>
            <w:r w:rsidRPr="00887959">
              <w:rPr>
                <w:rFonts w:ascii="David" w:eastAsia="Calibri" w:hAnsi="David" w:cs="David" w:hint="eastAsia"/>
                <w:rtl/>
              </w:rPr>
              <w:t>לתשלומי</w:t>
            </w:r>
            <w:r w:rsidRPr="00887959">
              <w:rPr>
                <w:rFonts w:ascii="David" w:eastAsia="Calibri" w:hAnsi="David" w:cs="David"/>
                <w:rtl/>
              </w:rPr>
              <w:t xml:space="preserve"> </w:t>
            </w:r>
            <w:r w:rsidRPr="00887959">
              <w:rPr>
                <w:rFonts w:ascii="David" w:eastAsia="Calibri" w:hAnsi="David" w:cs="David" w:hint="eastAsia"/>
                <w:rtl/>
              </w:rPr>
              <w:t>נסיעות</w:t>
            </w:r>
            <w:r w:rsidRPr="00887959">
              <w:rPr>
                <w:rFonts w:ascii="David" w:eastAsia="Calibri" w:hAnsi="David" w:cs="David"/>
                <w:rtl/>
              </w:rPr>
              <w:t>?</w:t>
            </w:r>
          </w:p>
        </w:tc>
        <w:tc>
          <w:tcPr>
            <w:tcW w:w="1191" w:type="dxa"/>
          </w:tcPr>
          <w:p w14:paraId="34B87EB3"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תשלום</w:t>
            </w:r>
            <w:r w:rsidRPr="00887959">
              <w:rPr>
                <w:rFonts w:ascii="David" w:eastAsia="Calibri" w:hAnsi="David" w:cs="David"/>
                <w:rtl/>
              </w:rPr>
              <w:t xml:space="preserve"> </w:t>
            </w:r>
            <w:r w:rsidRPr="00887959">
              <w:rPr>
                <w:rFonts w:ascii="David" w:eastAsia="Calibri" w:hAnsi="David" w:cs="David" w:hint="eastAsia"/>
                <w:rtl/>
              </w:rPr>
              <w:t>מגיע</w:t>
            </w:r>
          </w:p>
        </w:tc>
      </w:tr>
      <w:tr w:rsidR="008319AD" w:rsidRPr="00887959" w14:paraId="1EA33DBA" w14:textId="77777777" w:rsidTr="00A95139">
        <w:tc>
          <w:tcPr>
            <w:tcW w:w="1921" w:type="dxa"/>
          </w:tcPr>
          <w:p w14:paraId="75939C40"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תל</w:t>
            </w:r>
            <w:r w:rsidRPr="00887959">
              <w:rPr>
                <w:rFonts w:ascii="David" w:eastAsia="Calibri" w:hAnsi="David" w:cs="David"/>
                <w:rtl/>
              </w:rPr>
              <w:t xml:space="preserve"> </w:t>
            </w:r>
            <w:r w:rsidRPr="00887959">
              <w:rPr>
                <w:rFonts w:ascii="David" w:eastAsia="Calibri" w:hAnsi="David" w:cs="David" w:hint="eastAsia"/>
                <w:rtl/>
              </w:rPr>
              <w:t>אביב</w:t>
            </w:r>
          </w:p>
        </w:tc>
        <w:tc>
          <w:tcPr>
            <w:tcW w:w="1191" w:type="dxa"/>
          </w:tcPr>
          <w:p w14:paraId="3ADE4ACC"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תל</w:t>
            </w:r>
            <w:r w:rsidRPr="00887959">
              <w:rPr>
                <w:rFonts w:ascii="David" w:eastAsia="Calibri" w:hAnsi="David" w:cs="David"/>
                <w:rtl/>
              </w:rPr>
              <w:t xml:space="preserve"> </w:t>
            </w:r>
            <w:r w:rsidRPr="00887959">
              <w:rPr>
                <w:rFonts w:ascii="David" w:eastAsia="Calibri" w:hAnsi="David" w:cs="David" w:hint="eastAsia"/>
                <w:rtl/>
              </w:rPr>
              <w:t>אביב</w:t>
            </w:r>
          </w:p>
        </w:tc>
        <w:tc>
          <w:tcPr>
            <w:tcW w:w="1191" w:type="dxa"/>
          </w:tcPr>
          <w:p w14:paraId="7CE83E36"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כפר</w:t>
            </w:r>
            <w:r w:rsidRPr="00887959">
              <w:rPr>
                <w:rFonts w:ascii="David" w:eastAsia="Calibri" w:hAnsi="David" w:cs="David"/>
                <w:rtl/>
              </w:rPr>
              <w:t xml:space="preserve"> </w:t>
            </w:r>
            <w:r w:rsidRPr="00887959">
              <w:rPr>
                <w:rFonts w:ascii="David" w:eastAsia="Calibri" w:hAnsi="David" w:cs="David" w:hint="eastAsia"/>
                <w:rtl/>
              </w:rPr>
              <w:t>ורדים</w:t>
            </w:r>
          </w:p>
        </w:tc>
        <w:tc>
          <w:tcPr>
            <w:tcW w:w="1191" w:type="dxa"/>
          </w:tcPr>
          <w:p w14:paraId="74A7901B"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צפון</w:t>
            </w:r>
          </w:p>
        </w:tc>
        <w:tc>
          <w:tcPr>
            <w:tcW w:w="1191" w:type="dxa"/>
          </w:tcPr>
          <w:p w14:paraId="5B504AA0"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rtl/>
              </w:rPr>
              <w:t xml:space="preserve">146 </w:t>
            </w:r>
            <w:r w:rsidRPr="00887959">
              <w:rPr>
                <w:rFonts w:ascii="David" w:eastAsia="Calibri" w:hAnsi="David" w:cs="David" w:hint="eastAsia"/>
                <w:rtl/>
              </w:rPr>
              <w:t>ק</w:t>
            </w:r>
            <w:r w:rsidRPr="00887959">
              <w:rPr>
                <w:rFonts w:ascii="David" w:eastAsia="Calibri" w:hAnsi="David" w:cs="David"/>
                <w:rtl/>
              </w:rPr>
              <w:t>"מ</w:t>
            </w:r>
          </w:p>
        </w:tc>
        <w:tc>
          <w:tcPr>
            <w:tcW w:w="1191" w:type="dxa"/>
          </w:tcPr>
          <w:p w14:paraId="324BCED7"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כן</w:t>
            </w:r>
          </w:p>
        </w:tc>
        <w:tc>
          <w:tcPr>
            <w:tcW w:w="1191" w:type="dxa"/>
            <w:tcBorders>
              <w:bottom w:val="single" w:sz="4" w:space="0" w:color="auto"/>
            </w:tcBorders>
          </w:tcPr>
          <w:p w14:paraId="214AEB78" w14:textId="77777777" w:rsidR="00C11667" w:rsidRPr="00887959" w:rsidRDefault="00C11667" w:rsidP="00A604D2">
            <w:pPr>
              <w:pStyle w:val="ae"/>
              <w:keepNext/>
              <w:keepLines/>
              <w:tabs>
                <w:tab w:val="left" w:pos="902"/>
                <w:tab w:val="left" w:pos="1673"/>
              </w:tabs>
              <w:ind w:left="0"/>
              <w:jc w:val="right"/>
              <w:rPr>
                <w:rFonts w:ascii="David" w:eastAsia="Calibri" w:hAnsi="David" w:cs="David"/>
                <w:rtl/>
              </w:rPr>
            </w:pPr>
            <w:r w:rsidRPr="00887959">
              <w:rPr>
                <w:rFonts w:ascii="David" w:eastAsia="Calibri" w:hAnsi="David" w:cs="David"/>
                <w:rtl/>
              </w:rPr>
              <w:t xml:space="preserve">239.14 </w:t>
            </w:r>
            <w:r w:rsidRPr="00887959">
              <w:rPr>
                <w:rFonts w:ascii="David" w:eastAsia="Calibri" w:hAnsi="David" w:cs="David" w:hint="eastAsia"/>
                <w:rtl/>
              </w:rPr>
              <w:t>₪</w:t>
            </w:r>
            <w:r w:rsidRPr="00887959">
              <w:rPr>
                <w:rFonts w:ascii="David" w:eastAsia="Calibri" w:hAnsi="David" w:cs="David"/>
                <w:rtl/>
              </w:rPr>
              <w:t xml:space="preserve"> </w:t>
            </w:r>
            <w:r w:rsidRPr="00887959">
              <w:rPr>
                <w:rFonts w:ascii="David" w:eastAsia="Calibri" w:hAnsi="David" w:cs="David" w:hint="eastAsia"/>
                <w:rtl/>
              </w:rPr>
              <w:t>לכיוון</w:t>
            </w:r>
          </w:p>
        </w:tc>
      </w:tr>
      <w:tr w:rsidR="008319AD" w:rsidRPr="00887959" w14:paraId="1A660762" w14:textId="77777777" w:rsidTr="00A95139">
        <w:tc>
          <w:tcPr>
            <w:tcW w:w="1921" w:type="dxa"/>
          </w:tcPr>
          <w:p w14:paraId="4D5DC4BE"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יבנה</w:t>
            </w:r>
          </w:p>
        </w:tc>
        <w:tc>
          <w:tcPr>
            <w:tcW w:w="1191" w:type="dxa"/>
          </w:tcPr>
          <w:p w14:paraId="21518CDC"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מרכז</w:t>
            </w:r>
          </w:p>
        </w:tc>
        <w:tc>
          <w:tcPr>
            <w:tcW w:w="1191" w:type="dxa"/>
          </w:tcPr>
          <w:p w14:paraId="5095939C"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רעננה</w:t>
            </w:r>
          </w:p>
        </w:tc>
        <w:tc>
          <w:tcPr>
            <w:tcW w:w="1191" w:type="dxa"/>
          </w:tcPr>
          <w:p w14:paraId="154CB0A6"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מרכז</w:t>
            </w:r>
          </w:p>
        </w:tc>
        <w:tc>
          <w:tcPr>
            <w:tcW w:w="1191" w:type="dxa"/>
          </w:tcPr>
          <w:p w14:paraId="3A219623"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rtl/>
              </w:rPr>
              <w:t>44</w:t>
            </w:r>
          </w:p>
        </w:tc>
        <w:tc>
          <w:tcPr>
            <w:tcW w:w="1191" w:type="dxa"/>
          </w:tcPr>
          <w:p w14:paraId="3589A1A5"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לא</w:t>
            </w:r>
          </w:p>
        </w:tc>
        <w:tc>
          <w:tcPr>
            <w:tcW w:w="1191" w:type="dxa"/>
            <w:tcBorders>
              <w:tl2br w:val="single" w:sz="4" w:space="0" w:color="auto"/>
            </w:tcBorders>
            <w:vAlign w:val="center"/>
          </w:tcPr>
          <w:p w14:paraId="7C0B041D" w14:textId="77777777" w:rsidR="00C11667" w:rsidRPr="00887959" w:rsidRDefault="00C11667" w:rsidP="00A604D2">
            <w:pPr>
              <w:pStyle w:val="ae"/>
              <w:keepNext/>
              <w:keepLines/>
              <w:tabs>
                <w:tab w:val="left" w:pos="902"/>
              </w:tabs>
              <w:ind w:left="0" w:hanging="720"/>
              <w:jc w:val="right"/>
              <w:rPr>
                <w:rFonts w:ascii="David" w:eastAsia="Calibri" w:hAnsi="David" w:cs="David"/>
                <w:rtl/>
              </w:rPr>
            </w:pPr>
          </w:p>
        </w:tc>
      </w:tr>
      <w:tr w:rsidR="008319AD" w:rsidRPr="00887959" w14:paraId="19918AA3" w14:textId="77777777" w:rsidTr="00A95139">
        <w:tc>
          <w:tcPr>
            <w:tcW w:w="1921" w:type="dxa"/>
          </w:tcPr>
          <w:p w14:paraId="06A47A76"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חיפה</w:t>
            </w:r>
          </w:p>
        </w:tc>
        <w:tc>
          <w:tcPr>
            <w:tcW w:w="1191" w:type="dxa"/>
          </w:tcPr>
          <w:p w14:paraId="6EFABD1B"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חיפה</w:t>
            </w:r>
          </w:p>
        </w:tc>
        <w:tc>
          <w:tcPr>
            <w:tcW w:w="1191" w:type="dxa"/>
          </w:tcPr>
          <w:p w14:paraId="2435B683"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נס</w:t>
            </w:r>
            <w:r w:rsidRPr="00887959">
              <w:rPr>
                <w:rFonts w:ascii="David" w:eastAsia="Calibri" w:hAnsi="David" w:cs="David"/>
                <w:rtl/>
              </w:rPr>
              <w:t xml:space="preserve"> </w:t>
            </w:r>
            <w:r w:rsidRPr="00887959">
              <w:rPr>
                <w:rFonts w:ascii="David" w:eastAsia="Calibri" w:hAnsi="David" w:cs="David" w:hint="eastAsia"/>
                <w:rtl/>
              </w:rPr>
              <w:t>ציונה</w:t>
            </w:r>
          </w:p>
        </w:tc>
        <w:tc>
          <w:tcPr>
            <w:tcW w:w="1191" w:type="dxa"/>
          </w:tcPr>
          <w:p w14:paraId="3BA78340"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מרכז</w:t>
            </w:r>
          </w:p>
        </w:tc>
        <w:tc>
          <w:tcPr>
            <w:tcW w:w="1191" w:type="dxa"/>
          </w:tcPr>
          <w:p w14:paraId="246308EA"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rtl/>
              </w:rPr>
              <w:t>126</w:t>
            </w:r>
          </w:p>
        </w:tc>
        <w:tc>
          <w:tcPr>
            <w:tcW w:w="1191" w:type="dxa"/>
          </w:tcPr>
          <w:p w14:paraId="0659CA9C"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לא</w:t>
            </w:r>
          </w:p>
        </w:tc>
        <w:tc>
          <w:tcPr>
            <w:tcW w:w="1191" w:type="dxa"/>
            <w:tcBorders>
              <w:bottom w:val="single" w:sz="4" w:space="0" w:color="auto"/>
              <w:tl2br w:val="single" w:sz="4" w:space="0" w:color="auto"/>
            </w:tcBorders>
            <w:vAlign w:val="center"/>
          </w:tcPr>
          <w:p w14:paraId="3DBE6EBB" w14:textId="77777777" w:rsidR="00C11667" w:rsidRPr="00887959" w:rsidRDefault="00C11667" w:rsidP="00A604D2">
            <w:pPr>
              <w:pStyle w:val="ae"/>
              <w:keepNext/>
              <w:keepLines/>
              <w:tabs>
                <w:tab w:val="left" w:pos="902"/>
              </w:tabs>
              <w:ind w:left="0" w:hanging="720"/>
              <w:jc w:val="right"/>
              <w:rPr>
                <w:rFonts w:ascii="David" w:eastAsia="Calibri" w:hAnsi="David" w:cs="David"/>
                <w:rtl/>
              </w:rPr>
            </w:pPr>
          </w:p>
        </w:tc>
      </w:tr>
      <w:tr w:rsidR="008319AD" w:rsidRPr="00887959" w14:paraId="19CAFB08" w14:textId="77777777" w:rsidTr="00A95139">
        <w:tc>
          <w:tcPr>
            <w:tcW w:w="1921" w:type="dxa"/>
          </w:tcPr>
          <w:p w14:paraId="2CB86B89"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דימונה</w:t>
            </w:r>
          </w:p>
        </w:tc>
        <w:tc>
          <w:tcPr>
            <w:tcW w:w="1191" w:type="dxa"/>
          </w:tcPr>
          <w:p w14:paraId="3A023645"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דרום</w:t>
            </w:r>
          </w:p>
        </w:tc>
        <w:tc>
          <w:tcPr>
            <w:tcW w:w="1191" w:type="dxa"/>
          </w:tcPr>
          <w:p w14:paraId="01E8C432"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אילת</w:t>
            </w:r>
          </w:p>
        </w:tc>
        <w:tc>
          <w:tcPr>
            <w:tcW w:w="1191" w:type="dxa"/>
          </w:tcPr>
          <w:p w14:paraId="59BB5E72"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דרום</w:t>
            </w:r>
          </w:p>
        </w:tc>
        <w:tc>
          <w:tcPr>
            <w:tcW w:w="1191" w:type="dxa"/>
          </w:tcPr>
          <w:p w14:paraId="042322AC"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rtl/>
              </w:rPr>
              <w:t>208</w:t>
            </w:r>
          </w:p>
        </w:tc>
        <w:tc>
          <w:tcPr>
            <w:tcW w:w="1191" w:type="dxa"/>
          </w:tcPr>
          <w:p w14:paraId="52F5D023"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כן</w:t>
            </w:r>
          </w:p>
        </w:tc>
        <w:tc>
          <w:tcPr>
            <w:tcW w:w="1191" w:type="dxa"/>
            <w:tcBorders>
              <w:tl2br w:val="nil"/>
            </w:tcBorders>
          </w:tcPr>
          <w:p w14:paraId="3B3EBCA3"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rtl/>
              </w:rPr>
              <w:t xml:space="preserve">340.70 </w:t>
            </w:r>
            <w:r w:rsidRPr="00887959">
              <w:rPr>
                <w:rFonts w:ascii="David" w:eastAsia="Calibri" w:hAnsi="David" w:cs="David" w:hint="eastAsia"/>
                <w:rtl/>
              </w:rPr>
              <w:t>₪</w:t>
            </w:r>
            <w:r w:rsidRPr="00887959">
              <w:rPr>
                <w:rFonts w:ascii="David" w:eastAsia="Calibri" w:hAnsi="David" w:cs="David"/>
                <w:rtl/>
              </w:rPr>
              <w:t xml:space="preserve"> </w:t>
            </w:r>
            <w:r w:rsidRPr="00887959">
              <w:rPr>
                <w:rFonts w:ascii="David" w:eastAsia="Calibri" w:hAnsi="David" w:cs="David" w:hint="eastAsia"/>
                <w:rtl/>
              </w:rPr>
              <w:t>לכיוון</w:t>
            </w:r>
          </w:p>
        </w:tc>
      </w:tr>
      <w:tr w:rsidR="008319AD" w:rsidRPr="00887959" w14:paraId="3C14F9FE" w14:textId="77777777" w:rsidTr="00A95139">
        <w:tc>
          <w:tcPr>
            <w:tcW w:w="1921" w:type="dxa"/>
          </w:tcPr>
          <w:p w14:paraId="16209511"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גדרה</w:t>
            </w:r>
          </w:p>
        </w:tc>
        <w:tc>
          <w:tcPr>
            <w:tcW w:w="1191" w:type="dxa"/>
          </w:tcPr>
          <w:p w14:paraId="7B036CC9"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מרכז</w:t>
            </w:r>
          </w:p>
        </w:tc>
        <w:tc>
          <w:tcPr>
            <w:tcW w:w="1191" w:type="dxa"/>
          </w:tcPr>
          <w:p w14:paraId="4D716363"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קרית</w:t>
            </w:r>
            <w:r w:rsidRPr="00887959">
              <w:rPr>
                <w:rFonts w:ascii="David" w:eastAsia="Calibri" w:hAnsi="David" w:cs="David"/>
                <w:rtl/>
              </w:rPr>
              <w:t xml:space="preserve"> גת</w:t>
            </w:r>
          </w:p>
        </w:tc>
        <w:tc>
          <w:tcPr>
            <w:tcW w:w="1191" w:type="dxa"/>
          </w:tcPr>
          <w:p w14:paraId="11FEBD49"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דרום</w:t>
            </w:r>
          </w:p>
        </w:tc>
        <w:tc>
          <w:tcPr>
            <w:tcW w:w="1191" w:type="dxa"/>
          </w:tcPr>
          <w:p w14:paraId="74B057B5"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rtl/>
              </w:rPr>
              <w:t>27</w:t>
            </w:r>
          </w:p>
        </w:tc>
        <w:tc>
          <w:tcPr>
            <w:tcW w:w="1191" w:type="dxa"/>
          </w:tcPr>
          <w:p w14:paraId="2C21B1D1"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לא</w:t>
            </w:r>
          </w:p>
        </w:tc>
        <w:tc>
          <w:tcPr>
            <w:tcW w:w="1191" w:type="dxa"/>
            <w:tcBorders>
              <w:bottom w:val="single" w:sz="4" w:space="0" w:color="auto"/>
              <w:tl2br w:val="single" w:sz="4" w:space="0" w:color="auto"/>
            </w:tcBorders>
          </w:tcPr>
          <w:p w14:paraId="23AF6A88" w14:textId="77777777" w:rsidR="00C11667" w:rsidRPr="00887959" w:rsidRDefault="00C11667" w:rsidP="00A604D2">
            <w:pPr>
              <w:pStyle w:val="ae"/>
              <w:keepNext/>
              <w:keepLines/>
              <w:tabs>
                <w:tab w:val="left" w:pos="902"/>
              </w:tabs>
              <w:ind w:left="0"/>
              <w:jc w:val="right"/>
              <w:rPr>
                <w:rFonts w:ascii="David" w:eastAsia="Calibri" w:hAnsi="David" w:cs="David"/>
                <w:rtl/>
              </w:rPr>
            </w:pPr>
          </w:p>
        </w:tc>
      </w:tr>
      <w:tr w:rsidR="008319AD" w:rsidRPr="00887959" w14:paraId="1038979E" w14:textId="77777777" w:rsidTr="00A95139">
        <w:tc>
          <w:tcPr>
            <w:tcW w:w="1921" w:type="dxa"/>
          </w:tcPr>
          <w:p w14:paraId="7CBC7B89"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כפר</w:t>
            </w:r>
            <w:r w:rsidRPr="00887959">
              <w:rPr>
                <w:rFonts w:ascii="David" w:eastAsia="Calibri" w:hAnsi="David" w:cs="David"/>
                <w:rtl/>
              </w:rPr>
              <w:t xml:space="preserve"> </w:t>
            </w:r>
            <w:r w:rsidRPr="00887959">
              <w:rPr>
                <w:rFonts w:ascii="David" w:eastAsia="Calibri" w:hAnsi="David" w:cs="David" w:hint="eastAsia"/>
                <w:rtl/>
              </w:rPr>
              <w:t>יונה</w:t>
            </w:r>
          </w:p>
        </w:tc>
        <w:tc>
          <w:tcPr>
            <w:tcW w:w="1191" w:type="dxa"/>
          </w:tcPr>
          <w:p w14:paraId="65DC30E7"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מרכז</w:t>
            </w:r>
          </w:p>
        </w:tc>
        <w:tc>
          <w:tcPr>
            <w:tcW w:w="1191" w:type="dxa"/>
          </w:tcPr>
          <w:p w14:paraId="4B4CEAC1" w14:textId="77777777" w:rsidR="00C11667" w:rsidRPr="00887959" w:rsidRDefault="00C11667" w:rsidP="00A604D2">
            <w:pPr>
              <w:pStyle w:val="ae"/>
              <w:keepNext/>
              <w:keepLines/>
              <w:tabs>
                <w:tab w:val="left" w:pos="902"/>
              </w:tabs>
              <w:ind w:left="0"/>
              <w:jc w:val="right"/>
              <w:rPr>
                <w:rFonts w:ascii="David" w:eastAsia="Calibri" w:hAnsi="David" w:cs="David"/>
                <w:rtl/>
              </w:rPr>
            </w:pPr>
            <w:proofErr w:type="spellStart"/>
            <w:r w:rsidRPr="00887959">
              <w:rPr>
                <w:rFonts w:ascii="David" w:eastAsia="Calibri" w:hAnsi="David" w:cs="David" w:hint="eastAsia"/>
                <w:rtl/>
              </w:rPr>
              <w:t>בסמ</w:t>
            </w:r>
            <w:r w:rsidRPr="00887959">
              <w:rPr>
                <w:rFonts w:ascii="David" w:eastAsia="Calibri" w:hAnsi="David" w:cs="David"/>
                <w:rtl/>
              </w:rPr>
              <w:t>"ה</w:t>
            </w:r>
            <w:proofErr w:type="spellEnd"/>
          </w:p>
        </w:tc>
        <w:tc>
          <w:tcPr>
            <w:tcW w:w="1191" w:type="dxa"/>
          </w:tcPr>
          <w:p w14:paraId="60D6C9F9"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חיפה</w:t>
            </w:r>
          </w:p>
        </w:tc>
        <w:tc>
          <w:tcPr>
            <w:tcW w:w="1191" w:type="dxa"/>
          </w:tcPr>
          <w:p w14:paraId="2B0F49D3"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rtl/>
              </w:rPr>
              <w:t>44</w:t>
            </w:r>
          </w:p>
        </w:tc>
        <w:tc>
          <w:tcPr>
            <w:tcW w:w="1191" w:type="dxa"/>
          </w:tcPr>
          <w:p w14:paraId="048FDA81" w14:textId="77777777" w:rsidR="00C11667" w:rsidRPr="00887959" w:rsidRDefault="00C11667" w:rsidP="00A604D2">
            <w:pPr>
              <w:pStyle w:val="ae"/>
              <w:keepNext/>
              <w:keepLines/>
              <w:tabs>
                <w:tab w:val="left" w:pos="902"/>
              </w:tabs>
              <w:ind w:left="0"/>
              <w:jc w:val="right"/>
              <w:rPr>
                <w:rFonts w:ascii="David" w:eastAsia="Calibri" w:hAnsi="David" w:cs="David"/>
                <w:rtl/>
              </w:rPr>
            </w:pPr>
            <w:r w:rsidRPr="00887959">
              <w:rPr>
                <w:rFonts w:ascii="David" w:eastAsia="Calibri" w:hAnsi="David" w:cs="David" w:hint="eastAsia"/>
                <w:rtl/>
              </w:rPr>
              <w:t>כן</w:t>
            </w:r>
          </w:p>
        </w:tc>
        <w:tc>
          <w:tcPr>
            <w:tcW w:w="1191" w:type="dxa"/>
            <w:tcBorders>
              <w:tl2br w:val="nil"/>
            </w:tcBorders>
          </w:tcPr>
          <w:p w14:paraId="1DBE38D8" w14:textId="77777777" w:rsidR="00C11667" w:rsidRPr="00887959" w:rsidRDefault="00C11667" w:rsidP="00A604D2">
            <w:pPr>
              <w:pStyle w:val="ae"/>
              <w:keepNext/>
              <w:keepLines/>
              <w:tabs>
                <w:tab w:val="left" w:pos="902"/>
                <w:tab w:val="left" w:pos="1673"/>
              </w:tabs>
              <w:ind w:left="0"/>
              <w:jc w:val="right"/>
              <w:rPr>
                <w:rFonts w:ascii="David" w:eastAsia="Calibri" w:hAnsi="David" w:cs="David"/>
                <w:rtl/>
              </w:rPr>
            </w:pPr>
            <w:r w:rsidRPr="00887959">
              <w:rPr>
                <w:rFonts w:ascii="David" w:eastAsia="Calibri" w:hAnsi="David" w:cs="David"/>
                <w:rtl/>
              </w:rPr>
              <w:t xml:space="preserve">72.07 </w:t>
            </w:r>
            <w:r w:rsidRPr="00887959">
              <w:rPr>
                <w:rFonts w:ascii="David" w:eastAsia="Calibri" w:hAnsi="David" w:cs="David" w:hint="eastAsia"/>
                <w:rtl/>
              </w:rPr>
              <w:t>₪</w:t>
            </w:r>
            <w:r w:rsidRPr="00887959">
              <w:rPr>
                <w:rFonts w:ascii="David" w:eastAsia="Calibri" w:hAnsi="David" w:cs="David"/>
                <w:rtl/>
              </w:rPr>
              <w:t xml:space="preserve"> </w:t>
            </w:r>
            <w:r w:rsidRPr="00887959">
              <w:rPr>
                <w:rFonts w:ascii="David" w:eastAsia="Calibri" w:hAnsi="David" w:cs="David" w:hint="eastAsia"/>
                <w:rtl/>
              </w:rPr>
              <w:t>לכיוון</w:t>
            </w:r>
          </w:p>
        </w:tc>
      </w:tr>
    </w:tbl>
    <w:p w14:paraId="3DAB505F" w14:textId="77777777" w:rsidR="00C11667" w:rsidRPr="00F35BCC" w:rsidRDefault="00C11667" w:rsidP="00C11667">
      <w:pPr>
        <w:pStyle w:val="ae"/>
        <w:keepNext/>
        <w:keepLines/>
        <w:ind w:left="1440" w:right="426"/>
        <w:rPr>
          <w:rFonts w:ascii="David" w:eastAsia="Calibri" w:hAnsi="David" w:cs="David"/>
          <w:rtl/>
        </w:rPr>
      </w:pPr>
    </w:p>
    <w:p w14:paraId="7037133E" w14:textId="36C91B44" w:rsidR="00C11667" w:rsidRPr="00887959" w:rsidRDefault="00C11667" w:rsidP="008319AD">
      <w:pPr>
        <w:pStyle w:val="ae"/>
        <w:widowControl/>
        <w:numPr>
          <w:ilvl w:val="0"/>
          <w:numId w:val="15"/>
        </w:numPr>
        <w:bidi/>
        <w:spacing w:line="254" w:lineRule="auto"/>
        <w:jc w:val="both"/>
        <w:rPr>
          <w:rFonts w:ascii="David" w:eastAsia="Calibri" w:hAnsi="David" w:cs="David"/>
          <w:color w:val="auto"/>
        </w:rPr>
      </w:pPr>
      <w:r w:rsidRPr="00887959">
        <w:rPr>
          <w:rFonts w:ascii="David" w:eastAsia="Calibri" w:hAnsi="David" w:cs="David" w:hint="eastAsia"/>
          <w:color w:val="auto"/>
          <w:rtl/>
        </w:rPr>
        <w:t>פירוט</w:t>
      </w:r>
      <w:r w:rsidRPr="00887959">
        <w:rPr>
          <w:rFonts w:ascii="David" w:eastAsia="Calibri" w:hAnsi="David" w:cs="David"/>
          <w:color w:val="auto"/>
          <w:rtl/>
        </w:rPr>
        <w:t xml:space="preserve"> הישובים במח</w:t>
      </w:r>
      <w:r w:rsidR="00DE2948" w:rsidRPr="00887959">
        <w:rPr>
          <w:rFonts w:ascii="David" w:eastAsia="Calibri" w:hAnsi="David" w:cs="David" w:hint="eastAsia"/>
          <w:color w:val="auto"/>
          <w:rtl/>
        </w:rPr>
        <w:t>ו</w:t>
      </w:r>
      <w:r w:rsidRPr="00887959">
        <w:rPr>
          <w:rFonts w:ascii="David" w:eastAsia="Calibri" w:hAnsi="David" w:cs="David"/>
          <w:color w:val="auto"/>
          <w:rtl/>
        </w:rPr>
        <w:t xml:space="preserve">זות מופיע בלינק הבא: </w:t>
      </w:r>
      <w:hyperlink r:id="rId27" w:anchor="reports" w:history="1">
        <w:r w:rsidRPr="00887959">
          <w:rPr>
            <w:rStyle w:val="Hyperlink"/>
            <w:rFonts w:ascii="David" w:eastAsia="Calibri" w:hAnsi="David" w:hint="eastAsia"/>
            <w:rtl/>
          </w:rPr>
          <w:t>רשימת</w:t>
        </w:r>
        <w:r w:rsidRPr="00887959">
          <w:rPr>
            <w:rStyle w:val="Hyperlink"/>
            <w:rFonts w:ascii="David" w:eastAsia="Calibri" w:hAnsi="David"/>
            <w:rtl/>
          </w:rPr>
          <w:t xml:space="preserve"> </w:t>
        </w:r>
        <w:r w:rsidRPr="00887959">
          <w:rPr>
            <w:rStyle w:val="Hyperlink"/>
            <w:rFonts w:ascii="David" w:eastAsia="Calibri" w:hAnsi="David" w:hint="eastAsia"/>
            <w:rtl/>
          </w:rPr>
          <w:t>מחוזות</w:t>
        </w:r>
      </w:hyperlink>
    </w:p>
    <w:p w14:paraId="0764923B" w14:textId="77777777" w:rsidR="008319AD" w:rsidRPr="00887959" w:rsidRDefault="008319AD" w:rsidP="00A604D2">
      <w:pPr>
        <w:pStyle w:val="ae"/>
        <w:widowControl/>
        <w:bidi/>
        <w:spacing w:line="254" w:lineRule="auto"/>
        <w:ind w:left="360"/>
        <w:jc w:val="both"/>
        <w:rPr>
          <w:rFonts w:ascii="David" w:eastAsia="Calibri" w:hAnsi="David" w:cs="David"/>
          <w:color w:val="auto"/>
          <w:rtl/>
        </w:rPr>
      </w:pPr>
    </w:p>
    <w:p w14:paraId="0BEA1D59" w14:textId="77777777" w:rsidR="00C11667" w:rsidRPr="00887959" w:rsidRDefault="00C11667" w:rsidP="00A604D2">
      <w:pPr>
        <w:pStyle w:val="ae"/>
        <w:widowControl/>
        <w:numPr>
          <w:ilvl w:val="0"/>
          <w:numId w:val="15"/>
        </w:numPr>
        <w:bidi/>
        <w:spacing w:line="254" w:lineRule="auto"/>
        <w:jc w:val="both"/>
        <w:rPr>
          <w:rFonts w:ascii="David" w:eastAsia="Calibri" w:hAnsi="David" w:cs="David"/>
          <w:color w:val="auto"/>
        </w:rPr>
      </w:pPr>
      <w:r w:rsidRPr="00887959">
        <w:rPr>
          <w:rFonts w:ascii="David" w:eastAsia="Calibri" w:hAnsi="David" w:cs="David" w:hint="eastAsia"/>
          <w:color w:val="auto"/>
          <w:rtl/>
        </w:rPr>
        <w:t>מנגנון</w:t>
      </w:r>
      <w:r w:rsidRPr="00887959">
        <w:rPr>
          <w:rFonts w:ascii="David" w:eastAsia="Calibri" w:hAnsi="David" w:cs="David"/>
          <w:color w:val="auto"/>
          <w:rtl/>
        </w:rPr>
        <w:t xml:space="preserve"> </w:t>
      </w:r>
      <w:r w:rsidRPr="00887959">
        <w:rPr>
          <w:rFonts w:ascii="David" w:eastAsia="Calibri" w:hAnsi="David" w:cs="David" w:hint="eastAsia"/>
          <w:color w:val="auto"/>
          <w:rtl/>
        </w:rPr>
        <w:t>דיווח</w:t>
      </w:r>
      <w:r w:rsidRPr="00887959">
        <w:rPr>
          <w:rFonts w:ascii="David" w:eastAsia="Calibri" w:hAnsi="David" w:cs="David"/>
          <w:color w:val="auto"/>
          <w:rtl/>
        </w:rPr>
        <w:t>:</w:t>
      </w:r>
    </w:p>
    <w:p w14:paraId="2F74A17F" w14:textId="77777777" w:rsidR="00C11667" w:rsidRPr="00887959" w:rsidRDefault="00C11667" w:rsidP="00A604D2">
      <w:pPr>
        <w:pStyle w:val="ae"/>
        <w:widowControl/>
        <w:numPr>
          <w:ilvl w:val="1"/>
          <w:numId w:val="15"/>
        </w:numPr>
        <w:bidi/>
        <w:spacing w:line="254" w:lineRule="auto"/>
        <w:jc w:val="both"/>
        <w:rPr>
          <w:rFonts w:ascii="David" w:eastAsia="Calibri" w:hAnsi="David" w:cs="David"/>
          <w:color w:val="auto"/>
        </w:rPr>
      </w:pPr>
      <w:r w:rsidRPr="00887959">
        <w:rPr>
          <w:rFonts w:ascii="David" w:eastAsia="Calibri" w:hAnsi="David" w:cs="David" w:hint="eastAsia"/>
          <w:color w:val="auto"/>
          <w:rtl/>
        </w:rPr>
        <w:t>הספק</w:t>
      </w:r>
      <w:r w:rsidRPr="00887959">
        <w:rPr>
          <w:rFonts w:ascii="David" w:eastAsia="Calibri" w:hAnsi="David" w:cs="David"/>
          <w:color w:val="auto"/>
          <w:rtl/>
        </w:rPr>
        <w:t xml:space="preserve"> </w:t>
      </w:r>
      <w:r w:rsidRPr="00887959">
        <w:rPr>
          <w:rFonts w:ascii="David" w:eastAsia="Calibri" w:hAnsi="David" w:cs="David" w:hint="eastAsia"/>
          <w:color w:val="auto"/>
          <w:rtl/>
        </w:rPr>
        <w:t>יצרף</w:t>
      </w:r>
      <w:r w:rsidRPr="00887959">
        <w:rPr>
          <w:rFonts w:ascii="David" w:eastAsia="Calibri" w:hAnsi="David" w:cs="David"/>
          <w:color w:val="auto"/>
          <w:rtl/>
        </w:rPr>
        <w:t xml:space="preserve"> </w:t>
      </w:r>
      <w:r w:rsidRPr="00887959">
        <w:rPr>
          <w:rFonts w:ascii="David" w:eastAsia="Calibri" w:hAnsi="David" w:cs="David" w:hint="eastAsia"/>
          <w:color w:val="auto"/>
          <w:rtl/>
        </w:rPr>
        <w:t>לכל</w:t>
      </w:r>
      <w:r w:rsidRPr="00887959">
        <w:rPr>
          <w:rFonts w:ascii="David" w:eastAsia="Calibri" w:hAnsi="David" w:cs="David"/>
          <w:color w:val="auto"/>
          <w:rtl/>
        </w:rPr>
        <w:t xml:space="preserve"> </w:t>
      </w:r>
      <w:r w:rsidRPr="00887959">
        <w:rPr>
          <w:rFonts w:ascii="David" w:eastAsia="Calibri" w:hAnsi="David" w:cs="David" w:hint="eastAsia"/>
          <w:color w:val="auto"/>
          <w:rtl/>
        </w:rPr>
        <w:t>חשבונית</w:t>
      </w:r>
      <w:r w:rsidRPr="00887959">
        <w:rPr>
          <w:rFonts w:ascii="David" w:eastAsia="Calibri" w:hAnsi="David" w:cs="David"/>
          <w:color w:val="auto"/>
          <w:rtl/>
        </w:rPr>
        <w:t xml:space="preserve"> </w:t>
      </w:r>
      <w:r w:rsidRPr="00887959">
        <w:rPr>
          <w:rFonts w:ascii="David" w:eastAsia="Calibri" w:hAnsi="David" w:cs="David" w:hint="eastAsia"/>
          <w:color w:val="auto"/>
          <w:rtl/>
        </w:rPr>
        <w:t>אשר</w:t>
      </w:r>
      <w:r w:rsidRPr="00887959">
        <w:rPr>
          <w:rFonts w:ascii="David" w:eastAsia="Calibri" w:hAnsi="David" w:cs="David"/>
          <w:color w:val="auto"/>
          <w:rtl/>
        </w:rPr>
        <w:t xml:space="preserve"> </w:t>
      </w:r>
      <w:r w:rsidRPr="00887959">
        <w:rPr>
          <w:rFonts w:ascii="David" w:eastAsia="Calibri" w:hAnsi="David" w:cs="David" w:hint="eastAsia"/>
          <w:color w:val="auto"/>
          <w:rtl/>
        </w:rPr>
        <w:t>בה</w:t>
      </w:r>
      <w:r w:rsidRPr="00887959">
        <w:rPr>
          <w:rFonts w:ascii="David" w:eastAsia="Calibri" w:hAnsi="David" w:cs="David"/>
          <w:color w:val="auto"/>
          <w:rtl/>
        </w:rPr>
        <w:t xml:space="preserve"> </w:t>
      </w:r>
      <w:r w:rsidRPr="00887959">
        <w:rPr>
          <w:rFonts w:ascii="David" w:eastAsia="Calibri" w:hAnsi="David" w:cs="David" w:hint="eastAsia"/>
          <w:color w:val="auto"/>
          <w:rtl/>
        </w:rPr>
        <w:t>כלולה</w:t>
      </w:r>
      <w:r w:rsidRPr="00887959">
        <w:rPr>
          <w:rFonts w:ascii="David" w:eastAsia="Calibri" w:hAnsi="David" w:cs="David"/>
          <w:color w:val="auto"/>
          <w:rtl/>
        </w:rPr>
        <w:t xml:space="preserve"> </w:t>
      </w:r>
      <w:r w:rsidRPr="00887959">
        <w:rPr>
          <w:rFonts w:ascii="David" w:eastAsia="Calibri" w:hAnsi="David" w:cs="David" w:hint="eastAsia"/>
          <w:color w:val="auto"/>
          <w:rtl/>
        </w:rPr>
        <w:t>נסיעה</w:t>
      </w:r>
      <w:r w:rsidRPr="00887959">
        <w:rPr>
          <w:rFonts w:ascii="David" w:eastAsia="Calibri" w:hAnsi="David" w:cs="David"/>
          <w:color w:val="auto"/>
          <w:rtl/>
        </w:rPr>
        <w:t xml:space="preserve"> </w:t>
      </w:r>
      <w:r w:rsidRPr="00887959">
        <w:rPr>
          <w:rFonts w:ascii="David" w:eastAsia="Calibri" w:hAnsi="David" w:cs="David" w:hint="eastAsia"/>
          <w:color w:val="auto"/>
          <w:rtl/>
        </w:rPr>
        <w:t>מזכה</w:t>
      </w:r>
      <w:r w:rsidRPr="00887959">
        <w:rPr>
          <w:rFonts w:ascii="David" w:eastAsia="Calibri" w:hAnsi="David" w:cs="David"/>
          <w:color w:val="auto"/>
          <w:rtl/>
        </w:rPr>
        <w:t xml:space="preserve"> </w:t>
      </w:r>
      <w:r w:rsidRPr="00887959">
        <w:rPr>
          <w:rFonts w:ascii="David" w:eastAsia="Calibri" w:hAnsi="David" w:cs="David" w:hint="eastAsia"/>
          <w:color w:val="auto"/>
          <w:rtl/>
        </w:rPr>
        <w:t>כמפורט</w:t>
      </w:r>
      <w:r w:rsidRPr="00887959">
        <w:rPr>
          <w:rFonts w:ascii="David" w:eastAsia="Calibri" w:hAnsi="David" w:cs="David"/>
          <w:color w:val="auto"/>
          <w:rtl/>
        </w:rPr>
        <w:t xml:space="preserve"> </w:t>
      </w:r>
      <w:r w:rsidRPr="00887959">
        <w:rPr>
          <w:rFonts w:ascii="David" w:eastAsia="Calibri" w:hAnsi="David" w:cs="David" w:hint="eastAsia"/>
          <w:color w:val="auto"/>
          <w:rtl/>
        </w:rPr>
        <w:t>לעיל</w:t>
      </w:r>
      <w:r w:rsidRPr="00887959">
        <w:rPr>
          <w:rFonts w:ascii="David" w:eastAsia="Calibri" w:hAnsi="David" w:cs="David"/>
          <w:color w:val="auto"/>
          <w:rtl/>
        </w:rPr>
        <w:t xml:space="preserve"> </w:t>
      </w:r>
      <w:r w:rsidRPr="00887959">
        <w:rPr>
          <w:rFonts w:ascii="David" w:eastAsia="Calibri" w:hAnsi="David" w:cs="David" w:hint="eastAsia"/>
          <w:color w:val="auto"/>
          <w:rtl/>
        </w:rPr>
        <w:t>דו</w:t>
      </w:r>
      <w:r w:rsidRPr="00887959">
        <w:rPr>
          <w:rFonts w:ascii="David" w:eastAsia="Calibri" w:hAnsi="David" w:cs="David"/>
          <w:color w:val="auto"/>
          <w:rtl/>
        </w:rPr>
        <w:t xml:space="preserve">"ח </w:t>
      </w:r>
      <w:r w:rsidRPr="00887959">
        <w:rPr>
          <w:rFonts w:ascii="David" w:eastAsia="Calibri" w:hAnsi="David" w:cs="David" w:hint="eastAsia"/>
          <w:color w:val="auto"/>
          <w:rtl/>
        </w:rPr>
        <w:t>נסיעות</w:t>
      </w:r>
      <w:r w:rsidRPr="00887959">
        <w:rPr>
          <w:rFonts w:ascii="David" w:eastAsia="Calibri" w:hAnsi="David" w:cs="David"/>
          <w:color w:val="auto"/>
          <w:rtl/>
        </w:rPr>
        <w:t xml:space="preserve"> </w:t>
      </w:r>
      <w:r w:rsidRPr="00887959">
        <w:rPr>
          <w:rFonts w:ascii="David" w:eastAsia="Calibri" w:hAnsi="David" w:cs="David" w:hint="eastAsia"/>
          <w:color w:val="auto"/>
          <w:rtl/>
        </w:rPr>
        <w:t>אשר</w:t>
      </w:r>
      <w:r w:rsidRPr="00887959">
        <w:rPr>
          <w:rFonts w:ascii="David" w:eastAsia="Calibri" w:hAnsi="David" w:cs="David"/>
          <w:color w:val="auto"/>
          <w:rtl/>
        </w:rPr>
        <w:t xml:space="preserve"> </w:t>
      </w:r>
      <w:r w:rsidRPr="00887959">
        <w:rPr>
          <w:rFonts w:ascii="David" w:eastAsia="Calibri" w:hAnsi="David" w:cs="David" w:hint="eastAsia"/>
          <w:color w:val="auto"/>
          <w:rtl/>
        </w:rPr>
        <w:t>יכלול</w:t>
      </w:r>
      <w:r w:rsidRPr="00887959">
        <w:rPr>
          <w:rFonts w:ascii="David" w:eastAsia="Calibri" w:hAnsi="David" w:cs="David"/>
          <w:color w:val="auto"/>
          <w:rtl/>
        </w:rPr>
        <w:t xml:space="preserve"> </w:t>
      </w:r>
      <w:r w:rsidRPr="00887959">
        <w:rPr>
          <w:rFonts w:ascii="David" w:eastAsia="Calibri" w:hAnsi="David" w:cs="David" w:hint="eastAsia"/>
          <w:color w:val="auto"/>
          <w:rtl/>
        </w:rPr>
        <w:t>את</w:t>
      </w:r>
      <w:r w:rsidRPr="00887959">
        <w:rPr>
          <w:rFonts w:ascii="David" w:eastAsia="Calibri" w:hAnsi="David" w:cs="David"/>
          <w:color w:val="auto"/>
          <w:rtl/>
        </w:rPr>
        <w:t xml:space="preserve"> </w:t>
      </w:r>
      <w:r w:rsidRPr="00887959">
        <w:rPr>
          <w:rFonts w:ascii="David" w:eastAsia="Calibri" w:hAnsi="David" w:cs="David" w:hint="eastAsia"/>
          <w:color w:val="auto"/>
          <w:rtl/>
        </w:rPr>
        <w:t>המידע</w:t>
      </w:r>
      <w:r w:rsidRPr="00887959">
        <w:rPr>
          <w:rFonts w:ascii="David" w:eastAsia="Calibri" w:hAnsi="David" w:cs="David"/>
          <w:color w:val="auto"/>
          <w:rtl/>
        </w:rPr>
        <w:t xml:space="preserve"> </w:t>
      </w:r>
      <w:r w:rsidRPr="00887959">
        <w:rPr>
          <w:rFonts w:ascii="David" w:eastAsia="Calibri" w:hAnsi="David" w:cs="David" w:hint="eastAsia"/>
          <w:color w:val="auto"/>
          <w:rtl/>
        </w:rPr>
        <w:t>הבא</w:t>
      </w:r>
      <w:r w:rsidRPr="00887959">
        <w:rPr>
          <w:rFonts w:ascii="David" w:eastAsia="Calibri" w:hAnsi="David" w:cs="David"/>
          <w:color w:val="auto"/>
          <w:rtl/>
        </w:rPr>
        <w:t xml:space="preserve"> </w:t>
      </w:r>
      <w:r w:rsidRPr="00887959">
        <w:rPr>
          <w:rFonts w:ascii="David" w:eastAsia="Calibri" w:hAnsi="David" w:cs="David" w:hint="eastAsia"/>
          <w:color w:val="auto"/>
          <w:rtl/>
        </w:rPr>
        <w:t>לכל</w:t>
      </w:r>
      <w:r w:rsidRPr="00887959">
        <w:rPr>
          <w:rFonts w:ascii="David" w:eastAsia="Calibri" w:hAnsi="David" w:cs="David"/>
          <w:color w:val="auto"/>
          <w:rtl/>
        </w:rPr>
        <w:t xml:space="preserve"> </w:t>
      </w:r>
      <w:r w:rsidRPr="00887959">
        <w:rPr>
          <w:rFonts w:ascii="David" w:eastAsia="Calibri" w:hAnsi="David" w:cs="David" w:hint="eastAsia"/>
          <w:color w:val="auto"/>
          <w:rtl/>
        </w:rPr>
        <w:t>הפחות</w:t>
      </w:r>
      <w:r w:rsidRPr="00887959">
        <w:rPr>
          <w:rFonts w:ascii="David" w:eastAsia="Calibri" w:hAnsi="David" w:cs="David"/>
          <w:color w:val="auto"/>
          <w:rtl/>
        </w:rPr>
        <w:t>:</w:t>
      </w:r>
    </w:p>
    <w:p w14:paraId="28644786" w14:textId="77777777" w:rsidR="00C11667" w:rsidRPr="00887959" w:rsidRDefault="00C11667" w:rsidP="00A604D2">
      <w:pPr>
        <w:pStyle w:val="ae"/>
        <w:widowControl/>
        <w:numPr>
          <w:ilvl w:val="2"/>
          <w:numId w:val="15"/>
        </w:numPr>
        <w:bidi/>
        <w:spacing w:line="254" w:lineRule="auto"/>
        <w:jc w:val="both"/>
        <w:rPr>
          <w:rFonts w:ascii="David" w:eastAsia="Calibri" w:hAnsi="David" w:cs="David"/>
          <w:color w:val="auto"/>
        </w:rPr>
      </w:pPr>
      <w:r w:rsidRPr="00887959">
        <w:rPr>
          <w:rFonts w:ascii="David" w:eastAsia="Calibri" w:hAnsi="David" w:cs="David"/>
          <w:color w:val="auto"/>
          <w:rtl/>
        </w:rPr>
        <w:t xml:space="preserve"> מועד מתן השירות.</w:t>
      </w:r>
    </w:p>
    <w:p w14:paraId="2A18B6F9" w14:textId="77777777" w:rsidR="00C11667" w:rsidRPr="00887959" w:rsidRDefault="00C11667" w:rsidP="00A604D2">
      <w:pPr>
        <w:pStyle w:val="ae"/>
        <w:widowControl/>
        <w:numPr>
          <w:ilvl w:val="2"/>
          <w:numId w:val="15"/>
        </w:numPr>
        <w:bidi/>
        <w:spacing w:line="254" w:lineRule="auto"/>
        <w:jc w:val="both"/>
        <w:rPr>
          <w:rFonts w:ascii="David" w:eastAsia="Calibri" w:hAnsi="David" w:cs="David"/>
          <w:color w:val="auto"/>
        </w:rPr>
      </w:pPr>
      <w:r w:rsidRPr="00887959">
        <w:rPr>
          <w:rFonts w:ascii="David" w:eastAsia="Calibri" w:hAnsi="David" w:cs="David"/>
          <w:color w:val="auto"/>
          <w:rtl/>
        </w:rPr>
        <w:t xml:space="preserve"> שם המפעיל.</w:t>
      </w:r>
    </w:p>
    <w:p w14:paraId="11303963" w14:textId="0ECD211D" w:rsidR="00C11667" w:rsidRPr="00887959" w:rsidRDefault="00C11667" w:rsidP="00A604D2">
      <w:pPr>
        <w:pStyle w:val="ae"/>
        <w:widowControl/>
        <w:numPr>
          <w:ilvl w:val="2"/>
          <w:numId w:val="15"/>
        </w:numPr>
        <w:bidi/>
        <w:spacing w:line="254" w:lineRule="auto"/>
        <w:jc w:val="both"/>
        <w:rPr>
          <w:rFonts w:ascii="David" w:eastAsia="Calibri" w:hAnsi="David" w:cs="David"/>
          <w:color w:val="auto"/>
        </w:rPr>
      </w:pPr>
      <w:r w:rsidRPr="00887959">
        <w:rPr>
          <w:rFonts w:ascii="David" w:eastAsia="Calibri" w:hAnsi="David" w:cs="David"/>
          <w:color w:val="auto"/>
          <w:rtl/>
        </w:rPr>
        <w:t xml:space="preserve"> </w:t>
      </w:r>
      <w:r w:rsidR="00FF1C1B" w:rsidRPr="00887959">
        <w:rPr>
          <w:rFonts w:ascii="David" w:eastAsia="Calibri" w:hAnsi="David" w:cs="David" w:hint="eastAsia"/>
          <w:color w:val="auto"/>
          <w:rtl/>
        </w:rPr>
        <w:t>כתובת</w:t>
      </w:r>
      <w:r w:rsidR="00FF1C1B" w:rsidRPr="00887959">
        <w:rPr>
          <w:rFonts w:ascii="David" w:eastAsia="Calibri" w:hAnsi="David" w:cs="David"/>
          <w:color w:val="auto"/>
          <w:rtl/>
        </w:rPr>
        <w:t xml:space="preserve"> </w:t>
      </w:r>
      <w:r w:rsidR="00FF1C1B" w:rsidRPr="00887959">
        <w:rPr>
          <w:rFonts w:ascii="David" w:eastAsia="Calibri" w:hAnsi="David" w:cs="David" w:hint="eastAsia"/>
          <w:color w:val="auto"/>
          <w:rtl/>
        </w:rPr>
        <w:t>הספק</w:t>
      </w:r>
      <w:r w:rsidR="00FF1C1B" w:rsidRPr="00887959">
        <w:rPr>
          <w:rFonts w:ascii="David" w:eastAsia="Calibri" w:hAnsi="David" w:cs="David"/>
          <w:color w:val="auto"/>
          <w:rtl/>
        </w:rPr>
        <w:t xml:space="preserve"> בהתאם להצהרתו בטופס בקשת ההרשאה במערכת תוכניות</w:t>
      </w:r>
      <w:r w:rsidRPr="00887959">
        <w:rPr>
          <w:rFonts w:ascii="David" w:eastAsia="Calibri" w:hAnsi="David" w:cs="David"/>
          <w:color w:val="auto"/>
          <w:rtl/>
        </w:rPr>
        <w:t>.</w:t>
      </w:r>
    </w:p>
    <w:p w14:paraId="02165705" w14:textId="77777777" w:rsidR="00C11667" w:rsidRPr="00887959" w:rsidRDefault="00C11667" w:rsidP="00A604D2">
      <w:pPr>
        <w:pStyle w:val="ae"/>
        <w:widowControl/>
        <w:numPr>
          <w:ilvl w:val="2"/>
          <w:numId w:val="15"/>
        </w:numPr>
        <w:bidi/>
        <w:spacing w:line="254" w:lineRule="auto"/>
        <w:jc w:val="both"/>
        <w:rPr>
          <w:rFonts w:ascii="David" w:eastAsia="Calibri" w:hAnsi="David" w:cs="David"/>
          <w:color w:val="auto"/>
        </w:rPr>
      </w:pPr>
      <w:r w:rsidRPr="00887959">
        <w:rPr>
          <w:rFonts w:ascii="David" w:eastAsia="Calibri" w:hAnsi="David" w:cs="David"/>
          <w:color w:val="auto"/>
          <w:rtl/>
        </w:rPr>
        <w:t xml:space="preserve"> בית הספר בו ניתן השירות.</w:t>
      </w:r>
    </w:p>
    <w:p w14:paraId="2E151C4E" w14:textId="77777777" w:rsidR="00C11667" w:rsidRPr="00887959" w:rsidRDefault="00C11667" w:rsidP="00A604D2">
      <w:pPr>
        <w:pStyle w:val="ae"/>
        <w:widowControl/>
        <w:numPr>
          <w:ilvl w:val="2"/>
          <w:numId w:val="15"/>
        </w:numPr>
        <w:bidi/>
        <w:spacing w:line="254" w:lineRule="auto"/>
        <w:jc w:val="both"/>
        <w:rPr>
          <w:rFonts w:ascii="David" w:eastAsia="Calibri" w:hAnsi="David" w:cs="David"/>
          <w:color w:val="auto"/>
        </w:rPr>
      </w:pPr>
      <w:r w:rsidRPr="00887959">
        <w:rPr>
          <w:rFonts w:ascii="David" w:eastAsia="Calibri" w:hAnsi="David" w:cs="David"/>
          <w:color w:val="auto"/>
          <w:rtl/>
        </w:rPr>
        <w:t xml:space="preserve"> כתובת בית הספר בו ניתן השירות.</w:t>
      </w:r>
    </w:p>
    <w:p w14:paraId="7AEBACBC" w14:textId="77777777" w:rsidR="00C11667" w:rsidRPr="00887959" w:rsidRDefault="00C11667" w:rsidP="00A604D2">
      <w:pPr>
        <w:pStyle w:val="ae"/>
        <w:widowControl/>
        <w:numPr>
          <w:ilvl w:val="2"/>
          <w:numId w:val="15"/>
        </w:numPr>
        <w:bidi/>
        <w:spacing w:line="254" w:lineRule="auto"/>
        <w:jc w:val="both"/>
        <w:rPr>
          <w:rFonts w:ascii="David" w:eastAsia="Calibri" w:hAnsi="David" w:cs="David"/>
          <w:color w:val="auto"/>
        </w:rPr>
      </w:pPr>
      <w:r w:rsidRPr="00887959">
        <w:rPr>
          <w:rFonts w:ascii="David" w:eastAsia="Calibri" w:hAnsi="David" w:cs="David"/>
          <w:color w:val="auto"/>
          <w:rtl/>
        </w:rPr>
        <w:t xml:space="preserve"> מרחק הכביש המינימלי בין כתובת מגורי המפעיל לכתובת בית הספר.</w:t>
      </w:r>
    </w:p>
    <w:p w14:paraId="3E4E9551" w14:textId="5DF18E87" w:rsidR="00C11667" w:rsidRPr="00887959" w:rsidRDefault="00C11667" w:rsidP="00A604D2">
      <w:pPr>
        <w:pStyle w:val="ae"/>
        <w:widowControl/>
        <w:numPr>
          <w:ilvl w:val="1"/>
          <w:numId w:val="15"/>
        </w:numPr>
        <w:bidi/>
        <w:spacing w:line="254" w:lineRule="auto"/>
        <w:jc w:val="both"/>
        <w:rPr>
          <w:rFonts w:ascii="David" w:eastAsia="Calibri" w:hAnsi="David" w:cs="David"/>
          <w:color w:val="auto"/>
        </w:rPr>
      </w:pPr>
      <w:r w:rsidRPr="00887959">
        <w:rPr>
          <w:rFonts w:ascii="David" w:eastAsia="Calibri" w:hAnsi="David" w:cs="David" w:hint="eastAsia"/>
          <w:color w:val="auto"/>
          <w:rtl/>
        </w:rPr>
        <w:t>הספק</w:t>
      </w:r>
      <w:r w:rsidRPr="00887959">
        <w:rPr>
          <w:rFonts w:ascii="David" w:eastAsia="Calibri" w:hAnsi="David" w:cs="David"/>
          <w:color w:val="auto"/>
          <w:rtl/>
        </w:rPr>
        <w:t xml:space="preserve"> יאשר בסופו של דו"ח הנסיעות את אמיתות המידע הכלול בדו"ח וכי הוא מודע לכך כי דיווח בלתי </w:t>
      </w:r>
      <w:proofErr w:type="spellStart"/>
      <w:r w:rsidRPr="00887959">
        <w:rPr>
          <w:rFonts w:ascii="David" w:eastAsia="Calibri" w:hAnsi="David" w:cs="David" w:hint="eastAsia"/>
          <w:color w:val="auto"/>
          <w:rtl/>
        </w:rPr>
        <w:t>מדוייק</w:t>
      </w:r>
      <w:proofErr w:type="spellEnd"/>
      <w:r w:rsidRPr="00887959">
        <w:rPr>
          <w:rFonts w:ascii="David" w:eastAsia="Calibri" w:hAnsi="David" w:cs="David"/>
          <w:color w:val="auto"/>
          <w:rtl/>
        </w:rPr>
        <w:t xml:space="preserve"> שיימסר כפוף לפיצויים מוסכמים בהתאם לאמור בסעיף</w:t>
      </w:r>
      <w:r w:rsidR="008319AD" w:rsidRPr="00887959">
        <w:rPr>
          <w:rFonts w:ascii="David" w:eastAsia="Calibri" w:hAnsi="David" w:cs="David"/>
          <w:color w:val="auto"/>
          <w:rtl/>
        </w:rPr>
        <w:t xml:space="preserve"> </w:t>
      </w:r>
      <w:r w:rsidR="002F6D34" w:rsidRPr="00F35BCC">
        <w:rPr>
          <w:rFonts w:ascii="David" w:eastAsia="Calibri" w:hAnsi="David" w:cs="David"/>
          <w:color w:val="auto"/>
          <w:rtl/>
        </w:rPr>
        <w:fldChar w:fldCharType="begin"/>
      </w:r>
      <w:r w:rsidR="002F6D34" w:rsidRPr="00887959">
        <w:rPr>
          <w:rFonts w:ascii="David" w:eastAsia="Calibri" w:hAnsi="David" w:cs="David"/>
          <w:color w:val="auto"/>
          <w:rtl/>
        </w:rPr>
        <w:instrText xml:space="preserve"> </w:instrText>
      </w:r>
      <w:r w:rsidR="002F6D34" w:rsidRPr="00887959">
        <w:rPr>
          <w:rFonts w:ascii="David" w:eastAsia="Calibri" w:hAnsi="David" w:cs="David"/>
          <w:color w:val="auto"/>
        </w:rPr>
        <w:instrText>REF</w:instrText>
      </w:r>
      <w:r w:rsidR="002F6D34" w:rsidRPr="00887959">
        <w:rPr>
          <w:rFonts w:ascii="David" w:eastAsia="Calibri" w:hAnsi="David" w:cs="David"/>
          <w:color w:val="auto"/>
          <w:rtl/>
        </w:rPr>
        <w:instrText xml:space="preserve"> _</w:instrText>
      </w:r>
      <w:r w:rsidR="002F6D34" w:rsidRPr="00887959">
        <w:rPr>
          <w:rFonts w:ascii="David" w:eastAsia="Calibri" w:hAnsi="David" w:cs="David"/>
          <w:color w:val="auto"/>
        </w:rPr>
        <w:instrText>Ref182309835 \r \h</w:instrText>
      </w:r>
      <w:r w:rsidR="002F6D34" w:rsidRPr="00887959">
        <w:rPr>
          <w:rFonts w:ascii="David" w:eastAsia="Calibri" w:hAnsi="David" w:cs="David"/>
          <w:color w:val="auto"/>
          <w:rtl/>
        </w:rPr>
        <w:instrText xml:space="preserve"> </w:instrText>
      </w:r>
      <w:r w:rsidR="00291962" w:rsidRPr="00887959">
        <w:rPr>
          <w:rFonts w:ascii="David" w:eastAsia="Calibri" w:hAnsi="David" w:cs="David"/>
          <w:color w:val="auto"/>
          <w:rtl/>
        </w:rPr>
        <w:instrText xml:space="preserve"> \* </w:instrText>
      </w:r>
      <w:r w:rsidR="00291962" w:rsidRPr="00887959">
        <w:rPr>
          <w:rFonts w:ascii="David" w:eastAsia="Calibri" w:hAnsi="David" w:cs="David"/>
          <w:color w:val="auto"/>
        </w:rPr>
        <w:instrText>MERGEFORMAT</w:instrText>
      </w:r>
      <w:r w:rsidR="00291962" w:rsidRPr="00887959">
        <w:rPr>
          <w:rFonts w:ascii="David" w:eastAsia="Calibri" w:hAnsi="David" w:cs="David"/>
          <w:color w:val="auto"/>
          <w:rtl/>
        </w:rPr>
        <w:instrText xml:space="preserve"> </w:instrText>
      </w:r>
      <w:r w:rsidR="002F6D34" w:rsidRPr="00F35BCC">
        <w:rPr>
          <w:rFonts w:ascii="David" w:eastAsia="Calibri" w:hAnsi="David" w:cs="David"/>
          <w:color w:val="auto"/>
          <w:rtl/>
        </w:rPr>
      </w:r>
      <w:r w:rsidR="002F6D34" w:rsidRPr="00F35BCC">
        <w:rPr>
          <w:rFonts w:ascii="David" w:eastAsia="Calibri" w:hAnsi="David" w:cs="David"/>
          <w:color w:val="auto"/>
          <w:rtl/>
        </w:rPr>
        <w:fldChar w:fldCharType="separate"/>
      </w:r>
      <w:r w:rsidR="002F6D34" w:rsidRPr="00887959">
        <w:rPr>
          <w:rFonts w:ascii="David" w:eastAsia="Calibri" w:hAnsi="David" w:cs="David"/>
          <w:color w:val="auto"/>
          <w:cs/>
        </w:rPr>
        <w:t>‎</w:t>
      </w:r>
      <w:r w:rsidR="002F6D34" w:rsidRPr="00887959">
        <w:rPr>
          <w:rFonts w:ascii="David" w:eastAsia="Calibri" w:hAnsi="David" w:cs="David"/>
          <w:color w:val="auto"/>
        </w:rPr>
        <w:t>0.10</w:t>
      </w:r>
      <w:r w:rsidR="002F6D34" w:rsidRPr="00F35BCC">
        <w:rPr>
          <w:rFonts w:ascii="David" w:eastAsia="Calibri" w:hAnsi="David" w:cs="David"/>
          <w:color w:val="auto"/>
          <w:rtl/>
        </w:rPr>
        <w:fldChar w:fldCharType="end"/>
      </w:r>
      <w:r w:rsidR="002F6D34" w:rsidRPr="00887959">
        <w:rPr>
          <w:rFonts w:ascii="David" w:eastAsia="Calibri" w:hAnsi="David" w:cs="David"/>
          <w:color w:val="auto"/>
          <w:rtl/>
        </w:rPr>
        <w:t xml:space="preserve"> </w:t>
      </w:r>
      <w:r w:rsidRPr="00887959">
        <w:rPr>
          <w:rFonts w:ascii="David" w:eastAsia="Calibri" w:hAnsi="David" w:cs="David"/>
          <w:color w:val="auto"/>
          <w:rtl/>
        </w:rPr>
        <w:t>למכרז.</w:t>
      </w:r>
    </w:p>
    <w:p w14:paraId="67C3295A" w14:textId="7510E68F" w:rsidR="00C11667" w:rsidRPr="00887959" w:rsidRDefault="00C11667" w:rsidP="00A604D2">
      <w:pPr>
        <w:pStyle w:val="ae"/>
        <w:widowControl/>
        <w:numPr>
          <w:ilvl w:val="1"/>
          <w:numId w:val="15"/>
        </w:numPr>
        <w:bidi/>
        <w:spacing w:line="254" w:lineRule="auto"/>
        <w:jc w:val="both"/>
        <w:rPr>
          <w:rFonts w:ascii="David" w:eastAsia="Calibri" w:hAnsi="David" w:cs="David"/>
          <w:color w:val="auto"/>
        </w:rPr>
      </w:pPr>
      <w:r w:rsidRPr="00887959">
        <w:rPr>
          <w:rFonts w:ascii="David" w:eastAsia="Calibri" w:hAnsi="David" w:cs="David" w:hint="eastAsia"/>
          <w:color w:val="auto"/>
          <w:rtl/>
        </w:rPr>
        <w:t>הסדר</w:t>
      </w:r>
      <w:r w:rsidRPr="00887959">
        <w:rPr>
          <w:rFonts w:ascii="David" w:eastAsia="Calibri" w:hAnsi="David" w:cs="David"/>
          <w:color w:val="auto"/>
          <w:rtl/>
        </w:rPr>
        <w:t xml:space="preserve"> זה יחול על </w:t>
      </w:r>
      <w:r w:rsidR="00976184" w:rsidRPr="00887959">
        <w:rPr>
          <w:rFonts w:ascii="David" w:eastAsia="Calibri" w:hAnsi="David" w:cs="David" w:hint="eastAsia"/>
          <w:color w:val="auto"/>
          <w:rtl/>
        </w:rPr>
        <w:t>כל</w:t>
      </w:r>
      <w:r w:rsidR="00976184" w:rsidRPr="00887959">
        <w:rPr>
          <w:rFonts w:ascii="David" w:eastAsia="Calibri" w:hAnsi="David" w:cs="David"/>
          <w:color w:val="auto"/>
          <w:rtl/>
        </w:rPr>
        <w:t xml:space="preserve"> </w:t>
      </w:r>
      <w:r w:rsidR="00976184" w:rsidRPr="00887959">
        <w:rPr>
          <w:rFonts w:ascii="David" w:eastAsia="Calibri" w:hAnsi="David" w:cs="David" w:hint="eastAsia"/>
          <w:color w:val="auto"/>
          <w:rtl/>
        </w:rPr>
        <w:t>הספקים</w:t>
      </w:r>
      <w:r w:rsidR="00976184" w:rsidRPr="00887959">
        <w:rPr>
          <w:rFonts w:ascii="David" w:eastAsia="Calibri" w:hAnsi="David" w:cs="David"/>
          <w:color w:val="auto"/>
          <w:rtl/>
        </w:rPr>
        <w:t xml:space="preserve"> </w:t>
      </w:r>
      <w:r w:rsidR="00976184" w:rsidRPr="00887959">
        <w:rPr>
          <w:rFonts w:ascii="David" w:eastAsia="Calibri" w:hAnsi="David" w:cs="David" w:hint="eastAsia"/>
          <w:color w:val="auto"/>
          <w:rtl/>
        </w:rPr>
        <w:t>הכלולים</w:t>
      </w:r>
      <w:r w:rsidR="00976184" w:rsidRPr="00887959">
        <w:rPr>
          <w:rFonts w:ascii="David" w:eastAsia="Calibri" w:hAnsi="David" w:cs="David"/>
          <w:color w:val="auto"/>
          <w:rtl/>
        </w:rPr>
        <w:t xml:space="preserve"> </w:t>
      </w:r>
      <w:r w:rsidR="00976184" w:rsidRPr="00887959">
        <w:rPr>
          <w:rFonts w:ascii="David" w:eastAsia="Calibri" w:hAnsi="David" w:cs="David" w:hint="eastAsia"/>
          <w:color w:val="auto"/>
          <w:rtl/>
        </w:rPr>
        <w:t>במאגר</w:t>
      </w:r>
      <w:r w:rsidR="00976184" w:rsidRPr="00887959">
        <w:rPr>
          <w:rFonts w:ascii="David" w:eastAsia="Calibri" w:hAnsi="David" w:cs="David"/>
          <w:color w:val="auto"/>
          <w:rtl/>
        </w:rPr>
        <w:t xml:space="preserve"> </w:t>
      </w:r>
      <w:r w:rsidR="00976184" w:rsidRPr="00887959">
        <w:rPr>
          <w:rFonts w:ascii="David" w:eastAsia="Calibri" w:hAnsi="David" w:cs="David" w:hint="eastAsia"/>
          <w:color w:val="auto"/>
          <w:rtl/>
        </w:rPr>
        <w:t>ללא</w:t>
      </w:r>
      <w:r w:rsidR="00976184" w:rsidRPr="00887959">
        <w:rPr>
          <w:rFonts w:ascii="David" w:eastAsia="Calibri" w:hAnsi="David" w:cs="David"/>
          <w:color w:val="auto"/>
          <w:rtl/>
        </w:rPr>
        <w:t xml:space="preserve"> </w:t>
      </w:r>
      <w:r w:rsidR="00976184" w:rsidRPr="00887959">
        <w:rPr>
          <w:rFonts w:ascii="David" w:eastAsia="Calibri" w:hAnsi="David" w:cs="David" w:hint="eastAsia"/>
          <w:color w:val="auto"/>
          <w:rtl/>
        </w:rPr>
        <w:t>תלות</w:t>
      </w:r>
      <w:r w:rsidR="00976184" w:rsidRPr="00887959">
        <w:rPr>
          <w:rFonts w:ascii="David" w:eastAsia="Calibri" w:hAnsi="David" w:cs="David"/>
          <w:color w:val="auto"/>
          <w:rtl/>
        </w:rPr>
        <w:t xml:space="preserve"> </w:t>
      </w:r>
      <w:r w:rsidR="00976184" w:rsidRPr="00887959">
        <w:rPr>
          <w:rFonts w:ascii="David" w:eastAsia="Calibri" w:hAnsi="David" w:cs="David" w:hint="eastAsia"/>
          <w:color w:val="auto"/>
          <w:rtl/>
        </w:rPr>
        <w:t>במועד</w:t>
      </w:r>
      <w:r w:rsidR="00976184" w:rsidRPr="00887959">
        <w:rPr>
          <w:rFonts w:ascii="David" w:eastAsia="Calibri" w:hAnsi="David" w:cs="David"/>
          <w:color w:val="auto"/>
          <w:rtl/>
        </w:rPr>
        <w:t xml:space="preserve"> </w:t>
      </w:r>
      <w:r w:rsidR="00976184" w:rsidRPr="00887959">
        <w:rPr>
          <w:rFonts w:ascii="David" w:eastAsia="Calibri" w:hAnsi="David" w:cs="David" w:hint="eastAsia"/>
          <w:color w:val="auto"/>
          <w:rtl/>
        </w:rPr>
        <w:t>כניסתם</w:t>
      </w:r>
      <w:r w:rsidR="00976184" w:rsidRPr="00887959">
        <w:rPr>
          <w:rFonts w:ascii="David" w:eastAsia="Calibri" w:hAnsi="David" w:cs="David"/>
          <w:color w:val="auto"/>
          <w:rtl/>
        </w:rPr>
        <w:t xml:space="preserve"> </w:t>
      </w:r>
      <w:r w:rsidR="00976184" w:rsidRPr="00887959">
        <w:rPr>
          <w:rFonts w:ascii="David" w:eastAsia="Calibri" w:hAnsi="David" w:cs="David" w:hint="eastAsia"/>
          <w:color w:val="auto"/>
          <w:rtl/>
        </w:rPr>
        <w:t>למאגר</w:t>
      </w:r>
      <w:r w:rsidRPr="00887959">
        <w:rPr>
          <w:rFonts w:ascii="David" w:eastAsia="Calibri" w:hAnsi="David" w:cs="David"/>
          <w:color w:val="auto"/>
          <w:rtl/>
        </w:rPr>
        <w:t xml:space="preserve">. </w:t>
      </w:r>
    </w:p>
    <w:p w14:paraId="7829D044" w14:textId="4516553C" w:rsidR="004557D4" w:rsidRPr="00887959" w:rsidRDefault="004557D4">
      <w:pPr>
        <w:rPr>
          <w:rFonts w:ascii="David" w:eastAsia="David" w:hAnsi="David" w:cs="David"/>
          <w:u w:val="single"/>
          <w:lang w:val="en-US"/>
        </w:rPr>
      </w:pPr>
    </w:p>
    <w:p w14:paraId="090943C4" w14:textId="77777777" w:rsidR="008319AD" w:rsidRPr="00887959" w:rsidRDefault="008319AD">
      <w:pPr>
        <w:rPr>
          <w:rFonts w:ascii="David" w:eastAsia="Times New Roman" w:hAnsi="David" w:cs="David"/>
          <w:b/>
          <w:bCs/>
          <w:caps/>
          <w:color w:val="auto"/>
          <w:spacing w:val="15"/>
          <w:rtl/>
        </w:rPr>
      </w:pPr>
      <w:r w:rsidRPr="00F35BCC">
        <w:rPr>
          <w:rFonts w:ascii="David" w:hAnsi="David" w:cs="David"/>
          <w:rtl/>
        </w:rPr>
        <w:br w:type="page"/>
      </w:r>
    </w:p>
    <w:p w14:paraId="7727A5EE" w14:textId="59DCDCA3" w:rsidR="007A64DE" w:rsidRPr="00887959" w:rsidRDefault="007A64DE" w:rsidP="007A64DE">
      <w:pPr>
        <w:pStyle w:val="1-"/>
        <w:ind w:left="177" w:firstLine="0"/>
        <w:rPr>
          <w:sz w:val="24"/>
          <w:szCs w:val="24"/>
          <w:rtl/>
        </w:rPr>
      </w:pPr>
      <w:bookmarkStart w:id="31" w:name="_Toc209343413"/>
      <w:r w:rsidRPr="00887959">
        <w:rPr>
          <w:rFonts w:hint="eastAsia"/>
          <w:sz w:val="24"/>
          <w:szCs w:val="24"/>
          <w:rtl/>
        </w:rPr>
        <w:lastRenderedPageBreak/>
        <w:t>נספח</w:t>
      </w:r>
      <w:r w:rsidRPr="00887959">
        <w:rPr>
          <w:sz w:val="24"/>
          <w:szCs w:val="24"/>
          <w:rtl/>
        </w:rPr>
        <w:t xml:space="preserve"> 2: </w:t>
      </w:r>
      <w:r w:rsidRPr="00887959">
        <w:rPr>
          <w:rFonts w:hint="eastAsia"/>
          <w:sz w:val="24"/>
          <w:szCs w:val="24"/>
          <w:rtl/>
        </w:rPr>
        <w:t>חוזה</w:t>
      </w:r>
      <w:bookmarkEnd w:id="31"/>
    </w:p>
    <w:p w14:paraId="47158496" w14:textId="77777777" w:rsidR="007A64DE" w:rsidRPr="00887959" w:rsidRDefault="007A64DE" w:rsidP="00602FCE">
      <w:pPr>
        <w:spacing w:line="280" w:lineRule="atLeast"/>
        <w:jc w:val="center"/>
        <w:rPr>
          <w:rFonts w:ascii="David" w:hAnsi="David" w:cs="David"/>
          <w:b/>
          <w:bCs/>
          <w:noProof/>
          <w:u w:val="single"/>
          <w:rtl/>
        </w:rPr>
      </w:pPr>
    </w:p>
    <w:p w14:paraId="1F8C4257" w14:textId="77777777" w:rsidR="00602FCE" w:rsidRPr="00887959" w:rsidRDefault="00602FCE" w:rsidP="00602FCE">
      <w:pPr>
        <w:spacing w:line="280" w:lineRule="atLeast"/>
        <w:jc w:val="center"/>
        <w:rPr>
          <w:rFonts w:ascii="David" w:hAnsi="David" w:cs="David"/>
          <w:b/>
          <w:bCs/>
          <w:noProof/>
          <w:u w:val="single"/>
          <w:rtl/>
        </w:rPr>
      </w:pPr>
    </w:p>
    <w:p w14:paraId="62D9C0E5" w14:textId="77777777" w:rsidR="00AE3CDC" w:rsidRPr="00887959" w:rsidRDefault="00AE3CDC" w:rsidP="00602FCE">
      <w:pPr>
        <w:spacing w:line="280" w:lineRule="atLeast"/>
        <w:jc w:val="center"/>
        <w:rPr>
          <w:rFonts w:ascii="David" w:hAnsi="David" w:cs="David"/>
          <w:b/>
          <w:bCs/>
          <w:noProof/>
          <w:u w:val="single"/>
          <w:lang w:val="en-US"/>
        </w:rPr>
      </w:pPr>
    </w:p>
    <w:p w14:paraId="56CA015C" w14:textId="77777777" w:rsidR="00602FCE" w:rsidRPr="00887959" w:rsidRDefault="00602FCE" w:rsidP="00602FCE">
      <w:pPr>
        <w:spacing w:line="280" w:lineRule="atLeast"/>
        <w:jc w:val="center"/>
        <w:rPr>
          <w:rFonts w:ascii="David" w:hAnsi="David" w:cs="David"/>
          <w:b/>
          <w:bCs/>
          <w:noProof/>
          <w:u w:val="single"/>
          <w:rtl/>
        </w:rPr>
      </w:pPr>
      <w:r w:rsidRPr="00887959">
        <w:rPr>
          <w:rFonts w:ascii="David" w:hAnsi="David" w:cs="David"/>
          <w:b/>
          <w:bCs/>
          <w:noProof/>
          <w:u w:val="single"/>
          <w:rtl/>
        </w:rPr>
        <w:t>ח ו ז ה (בעקבות תיחור במכרז המאגר)</w:t>
      </w:r>
    </w:p>
    <w:p w14:paraId="1EA2FD0B" w14:textId="77777777" w:rsidR="00602FCE" w:rsidRPr="00887959" w:rsidRDefault="00602FCE" w:rsidP="00602FCE">
      <w:pPr>
        <w:spacing w:line="300" w:lineRule="atLeast"/>
        <w:jc w:val="center"/>
        <w:rPr>
          <w:rFonts w:ascii="David" w:hAnsi="David" w:cs="David"/>
          <w:b/>
          <w:bCs/>
          <w:noProof/>
          <w:rtl/>
          <w:lang w:val="en-US"/>
        </w:rPr>
      </w:pPr>
    </w:p>
    <w:p w14:paraId="6DD24192" w14:textId="77777777" w:rsidR="00602FCE" w:rsidRPr="00887959" w:rsidRDefault="00602FCE" w:rsidP="00602FCE">
      <w:pPr>
        <w:spacing w:line="300" w:lineRule="atLeast"/>
        <w:jc w:val="center"/>
        <w:rPr>
          <w:rFonts w:ascii="David" w:hAnsi="David" w:cs="David"/>
          <w:b/>
          <w:bCs/>
          <w:noProof/>
          <w:rtl/>
        </w:rPr>
      </w:pPr>
    </w:p>
    <w:p w14:paraId="362A6F2F" w14:textId="77777777" w:rsidR="00602FCE" w:rsidRPr="00887959" w:rsidRDefault="00602FCE" w:rsidP="00602FCE">
      <w:pPr>
        <w:spacing w:line="300" w:lineRule="atLeast"/>
        <w:jc w:val="center"/>
        <w:rPr>
          <w:rFonts w:ascii="David" w:hAnsi="David" w:cs="David"/>
          <w:b/>
          <w:bCs/>
          <w:noProof/>
          <w:rtl/>
        </w:rPr>
      </w:pPr>
    </w:p>
    <w:p w14:paraId="14F81C58" w14:textId="77777777" w:rsidR="00602FCE" w:rsidRPr="00887959" w:rsidRDefault="00602FCE" w:rsidP="00653F5C">
      <w:pPr>
        <w:rPr>
          <w:rFonts w:ascii="David" w:hAnsi="David" w:cs="David"/>
          <w:b/>
          <w:bCs/>
          <w:noProof/>
          <w:rtl/>
        </w:rPr>
      </w:pPr>
      <w:r w:rsidRPr="00887959">
        <w:rPr>
          <w:rFonts w:ascii="David" w:hAnsi="David" w:cs="David"/>
          <w:b/>
          <w:bCs/>
          <w:noProof/>
          <w:rtl/>
        </w:rPr>
        <w:t>שנחתם ביום_________ בחודש ___________ לשנת ________ בירושלים</w:t>
      </w:r>
    </w:p>
    <w:p w14:paraId="0D640D46" w14:textId="77777777" w:rsidR="00602FCE" w:rsidRPr="00887959" w:rsidRDefault="00602FCE" w:rsidP="00653F5C">
      <w:pPr>
        <w:rPr>
          <w:rFonts w:ascii="David" w:hAnsi="David" w:cs="David"/>
          <w:b/>
          <w:bCs/>
          <w:noProof/>
          <w:rtl/>
        </w:rPr>
      </w:pPr>
    </w:p>
    <w:p w14:paraId="525DFDD6" w14:textId="77777777" w:rsidR="00602FCE" w:rsidRPr="00887959" w:rsidRDefault="00602FCE" w:rsidP="00653F5C">
      <w:pPr>
        <w:rPr>
          <w:rFonts w:ascii="David" w:hAnsi="David" w:cs="David"/>
          <w:b/>
          <w:bCs/>
          <w:noProof/>
          <w:rtl/>
        </w:rPr>
      </w:pPr>
      <w:r w:rsidRPr="00887959">
        <w:rPr>
          <w:rFonts w:ascii="David" w:hAnsi="David" w:cs="David"/>
          <w:b/>
          <w:bCs/>
          <w:noProof/>
          <w:rtl/>
        </w:rPr>
        <w:t>בין</w:t>
      </w:r>
    </w:p>
    <w:p w14:paraId="7ADFD88D" w14:textId="77777777" w:rsidR="00602FCE" w:rsidRPr="00887959" w:rsidRDefault="00602FCE" w:rsidP="00602FCE">
      <w:pPr>
        <w:spacing w:line="300" w:lineRule="atLeast"/>
        <w:jc w:val="center"/>
        <w:rPr>
          <w:rFonts w:ascii="David" w:hAnsi="David" w:cs="David"/>
          <w:noProof/>
          <w:rtl/>
        </w:rPr>
      </w:pPr>
    </w:p>
    <w:p w14:paraId="788382F1" w14:textId="77777777" w:rsidR="00602FCE" w:rsidRPr="00887959" w:rsidRDefault="00602FCE" w:rsidP="00653F5C">
      <w:pPr>
        <w:bidi/>
        <w:spacing w:line="300" w:lineRule="atLeast"/>
        <w:rPr>
          <w:rFonts w:ascii="David" w:hAnsi="David" w:cs="David"/>
          <w:noProof/>
          <w:rtl/>
        </w:rPr>
      </w:pPr>
      <w:r w:rsidRPr="00887959">
        <w:rPr>
          <w:rFonts w:ascii="David" w:hAnsi="David" w:cs="David"/>
          <w:noProof/>
          <w:rtl/>
        </w:rPr>
        <w:t xml:space="preserve">מדינת ישראל באמצעות ממשלת ישראל המיוצגת על ידי </w:t>
      </w:r>
      <w:r w:rsidRPr="00887959">
        <w:rPr>
          <w:rFonts w:ascii="David" w:hAnsi="David" w:cs="David"/>
          <w:b/>
          <w:bCs/>
          <w:noProof/>
          <w:rtl/>
        </w:rPr>
        <w:t>_______________ וחשב משרד החינוך</w:t>
      </w:r>
      <w:r w:rsidRPr="00887959">
        <w:rPr>
          <w:rFonts w:ascii="David" w:hAnsi="David" w:cs="David"/>
          <w:noProof/>
          <w:rtl/>
        </w:rPr>
        <w:t xml:space="preserve"> (להלן: </w:t>
      </w:r>
      <w:r w:rsidRPr="00887959">
        <w:rPr>
          <w:rFonts w:ascii="David" w:hAnsi="David" w:cs="David"/>
          <w:b/>
          <w:bCs/>
          <w:noProof/>
          <w:rtl/>
        </w:rPr>
        <w:t>"המשרד"</w:t>
      </w:r>
      <w:r w:rsidRPr="00887959">
        <w:rPr>
          <w:rFonts w:ascii="David" w:hAnsi="David" w:cs="David"/>
          <w:noProof/>
          <w:rtl/>
        </w:rPr>
        <w:t>) המורשים לחתום בשם המדינה על פי הרשאות שפורסמו בילקוט הפרסומים;</w:t>
      </w:r>
    </w:p>
    <w:p w14:paraId="68436324" w14:textId="77777777" w:rsidR="00602FCE" w:rsidRPr="00887959" w:rsidRDefault="00602FCE" w:rsidP="00602FCE">
      <w:pPr>
        <w:spacing w:line="300" w:lineRule="atLeast"/>
        <w:jc w:val="center"/>
        <w:rPr>
          <w:rFonts w:ascii="David" w:hAnsi="David" w:cs="David"/>
          <w:noProof/>
          <w:rtl/>
        </w:rPr>
      </w:pPr>
    </w:p>
    <w:p w14:paraId="7C3F4533" w14:textId="77777777" w:rsidR="00602FCE" w:rsidRPr="00887959" w:rsidRDefault="00602FCE" w:rsidP="00602FCE">
      <w:pPr>
        <w:spacing w:line="300" w:lineRule="atLeast"/>
        <w:jc w:val="center"/>
        <w:rPr>
          <w:rFonts w:ascii="David" w:hAnsi="David" w:cs="David"/>
          <w:noProof/>
          <w:rtl/>
        </w:rPr>
      </w:pPr>
      <w:r w:rsidRPr="00887959">
        <w:rPr>
          <w:rFonts w:ascii="David" w:hAnsi="David" w:cs="David"/>
          <w:noProof/>
          <w:rtl/>
        </w:rPr>
        <w:t xml:space="preserve">(להלן: </w:t>
      </w:r>
      <w:r w:rsidRPr="00887959">
        <w:rPr>
          <w:rFonts w:ascii="David" w:hAnsi="David" w:cs="David"/>
          <w:b/>
          <w:bCs/>
          <w:noProof/>
          <w:rtl/>
        </w:rPr>
        <w:t>"המדינה"</w:t>
      </w:r>
      <w:r w:rsidRPr="00887959">
        <w:rPr>
          <w:rFonts w:ascii="David" w:hAnsi="David" w:cs="David"/>
          <w:noProof/>
          <w:rtl/>
        </w:rPr>
        <w:t>)</w:t>
      </w:r>
    </w:p>
    <w:p w14:paraId="224EAFAA" w14:textId="77777777" w:rsidR="00602FCE" w:rsidRPr="00887959" w:rsidRDefault="00602FCE" w:rsidP="00602FCE">
      <w:pPr>
        <w:spacing w:line="300" w:lineRule="atLeast"/>
        <w:jc w:val="center"/>
        <w:rPr>
          <w:rFonts w:ascii="David" w:hAnsi="David" w:cs="David"/>
          <w:noProof/>
          <w:rtl/>
        </w:rPr>
      </w:pPr>
    </w:p>
    <w:p w14:paraId="3FB5C33B" w14:textId="77777777" w:rsidR="00602FCE" w:rsidRPr="00887959" w:rsidRDefault="00602FCE" w:rsidP="00602FCE">
      <w:pPr>
        <w:spacing w:line="300" w:lineRule="atLeast"/>
        <w:jc w:val="center"/>
        <w:rPr>
          <w:rFonts w:ascii="David" w:hAnsi="David" w:cs="David"/>
          <w:noProof/>
          <w:rtl/>
        </w:rPr>
      </w:pPr>
      <w:r w:rsidRPr="00887959">
        <w:rPr>
          <w:rFonts w:ascii="David" w:hAnsi="David" w:cs="David"/>
          <w:noProof/>
          <w:rtl/>
        </w:rPr>
        <w:t>מצד אחד</w:t>
      </w:r>
    </w:p>
    <w:p w14:paraId="3B0F8A4C" w14:textId="77777777" w:rsidR="00602FCE" w:rsidRPr="00887959" w:rsidRDefault="00602FCE" w:rsidP="00602FCE">
      <w:pPr>
        <w:spacing w:line="300" w:lineRule="atLeast"/>
        <w:jc w:val="center"/>
        <w:rPr>
          <w:rFonts w:ascii="David" w:hAnsi="David" w:cs="David"/>
          <w:noProof/>
          <w:rtl/>
          <w:lang w:val="en-US"/>
        </w:rPr>
      </w:pPr>
    </w:p>
    <w:p w14:paraId="5E39539C" w14:textId="77777777" w:rsidR="00602FCE" w:rsidRPr="00887959" w:rsidRDefault="00602FCE" w:rsidP="00653F5C">
      <w:pPr>
        <w:rPr>
          <w:rFonts w:ascii="David" w:hAnsi="David" w:cs="David"/>
          <w:b/>
          <w:bCs/>
          <w:noProof/>
          <w:rtl/>
        </w:rPr>
      </w:pPr>
      <w:r w:rsidRPr="00887959">
        <w:rPr>
          <w:rFonts w:ascii="David" w:hAnsi="David" w:cs="David"/>
          <w:b/>
          <w:bCs/>
          <w:noProof/>
          <w:rtl/>
        </w:rPr>
        <w:t>לבין</w:t>
      </w:r>
    </w:p>
    <w:p w14:paraId="584964E2" w14:textId="77777777" w:rsidR="00602FCE" w:rsidRPr="00887959" w:rsidRDefault="00602FCE" w:rsidP="00653F5C">
      <w:pPr>
        <w:rPr>
          <w:rFonts w:ascii="David" w:hAnsi="David" w:cs="David"/>
          <w:b/>
          <w:bCs/>
          <w:noProof/>
          <w:rtl/>
          <w:lang w:val="en-US"/>
        </w:rPr>
      </w:pPr>
    </w:p>
    <w:p w14:paraId="12B00A72" w14:textId="77777777" w:rsidR="00602FCE" w:rsidRPr="00887959" w:rsidRDefault="00602FCE" w:rsidP="00653F5C">
      <w:pPr>
        <w:bidi/>
        <w:rPr>
          <w:rFonts w:ascii="David" w:hAnsi="David" w:cs="David"/>
          <w:noProof/>
          <w:rtl/>
        </w:rPr>
      </w:pPr>
      <w:r w:rsidRPr="00887959">
        <w:rPr>
          <w:rFonts w:ascii="David" w:hAnsi="David" w:cs="David"/>
          <w:noProof/>
          <w:rtl/>
        </w:rPr>
        <w:t>___________________</w:t>
      </w:r>
    </w:p>
    <w:p w14:paraId="068D70D0" w14:textId="77777777" w:rsidR="00602FCE" w:rsidRPr="00887959" w:rsidRDefault="00602FCE" w:rsidP="00653F5C">
      <w:pPr>
        <w:bidi/>
        <w:rPr>
          <w:rFonts w:ascii="David" w:hAnsi="David" w:cs="David"/>
          <w:noProof/>
          <w:rtl/>
        </w:rPr>
      </w:pPr>
    </w:p>
    <w:p w14:paraId="7B2D9448" w14:textId="77777777" w:rsidR="00602FCE" w:rsidRPr="00887959" w:rsidRDefault="00602FCE" w:rsidP="00653F5C">
      <w:pPr>
        <w:bidi/>
        <w:rPr>
          <w:rFonts w:ascii="David" w:hAnsi="David" w:cs="David"/>
          <w:noProof/>
          <w:rtl/>
        </w:rPr>
      </w:pPr>
      <w:r w:rsidRPr="00887959">
        <w:rPr>
          <w:rFonts w:ascii="David" w:hAnsi="David" w:cs="David"/>
          <w:noProof/>
          <w:rtl/>
        </w:rPr>
        <w:t xml:space="preserve">מרחוב_________________ (להלן: </w:t>
      </w:r>
      <w:r w:rsidRPr="00887959">
        <w:rPr>
          <w:rFonts w:ascii="David" w:hAnsi="David" w:cs="David"/>
          <w:b/>
          <w:bCs/>
          <w:noProof/>
          <w:rtl/>
        </w:rPr>
        <w:t>"צד ב'"</w:t>
      </w:r>
      <w:r w:rsidRPr="00887959">
        <w:rPr>
          <w:rFonts w:ascii="David" w:hAnsi="David" w:cs="David"/>
          <w:noProof/>
          <w:rtl/>
        </w:rPr>
        <w:t xml:space="preserve"> ו/או </w:t>
      </w:r>
      <w:r w:rsidRPr="00887959">
        <w:rPr>
          <w:rFonts w:ascii="David" w:hAnsi="David" w:cs="David"/>
          <w:b/>
          <w:bCs/>
          <w:noProof/>
          <w:rtl/>
        </w:rPr>
        <w:t>"הקבלן"</w:t>
      </w:r>
      <w:r w:rsidRPr="00887959">
        <w:rPr>
          <w:rFonts w:ascii="David" w:hAnsi="David" w:cs="David"/>
          <w:noProof/>
          <w:rtl/>
        </w:rPr>
        <w:t>)</w:t>
      </w:r>
    </w:p>
    <w:p w14:paraId="1E9E7B41" w14:textId="77777777" w:rsidR="00602FCE" w:rsidRPr="00887959" w:rsidRDefault="00602FCE" w:rsidP="00653F5C">
      <w:pPr>
        <w:bidi/>
        <w:rPr>
          <w:rFonts w:ascii="David" w:hAnsi="David" w:cs="David"/>
          <w:noProof/>
          <w:rtl/>
        </w:rPr>
      </w:pPr>
    </w:p>
    <w:p w14:paraId="40EB3212" w14:textId="77777777" w:rsidR="00602FCE" w:rsidRPr="00887959" w:rsidRDefault="00602FCE" w:rsidP="00653F5C">
      <w:pPr>
        <w:bidi/>
        <w:rPr>
          <w:rFonts w:ascii="David" w:hAnsi="David" w:cs="David"/>
          <w:noProof/>
          <w:rtl/>
        </w:rPr>
      </w:pPr>
      <w:r w:rsidRPr="00887959">
        <w:rPr>
          <w:rFonts w:ascii="David" w:hAnsi="David" w:cs="David"/>
          <w:noProof/>
          <w:rtl/>
        </w:rPr>
        <w:t>באמצעות__________________________</w:t>
      </w:r>
    </w:p>
    <w:p w14:paraId="19ECC4FE" w14:textId="77777777" w:rsidR="00602FCE" w:rsidRPr="00887959" w:rsidRDefault="00602FCE" w:rsidP="00653F5C">
      <w:pPr>
        <w:rPr>
          <w:rFonts w:ascii="David" w:hAnsi="David" w:cs="David"/>
          <w:noProof/>
          <w:rtl/>
        </w:rPr>
      </w:pPr>
    </w:p>
    <w:p w14:paraId="2B4DFFB1" w14:textId="77777777" w:rsidR="00602FCE" w:rsidRPr="00887959" w:rsidRDefault="00602FCE" w:rsidP="00653F5C">
      <w:pPr>
        <w:rPr>
          <w:rFonts w:ascii="David" w:hAnsi="David" w:cs="David"/>
          <w:b/>
          <w:bCs/>
          <w:noProof/>
          <w:rtl/>
        </w:rPr>
      </w:pPr>
    </w:p>
    <w:p w14:paraId="6A5704B6" w14:textId="77777777" w:rsidR="00602FCE" w:rsidRPr="00887959" w:rsidRDefault="00602FCE" w:rsidP="00653F5C">
      <w:pPr>
        <w:rPr>
          <w:rFonts w:ascii="David" w:hAnsi="David" w:cs="David"/>
          <w:b/>
          <w:bCs/>
          <w:noProof/>
          <w:rtl/>
        </w:rPr>
      </w:pPr>
      <w:r w:rsidRPr="00887959">
        <w:rPr>
          <w:rFonts w:ascii="David" w:hAnsi="David" w:cs="David"/>
          <w:b/>
          <w:bCs/>
          <w:noProof/>
          <w:rtl/>
        </w:rPr>
        <w:t>מצד שני</w:t>
      </w:r>
    </w:p>
    <w:p w14:paraId="275CAB09" w14:textId="77777777" w:rsidR="00602FCE" w:rsidRPr="00887959" w:rsidRDefault="00602FCE" w:rsidP="00602FCE">
      <w:pPr>
        <w:rPr>
          <w:rFonts w:ascii="David" w:hAnsi="David" w:cs="David"/>
          <w:b/>
          <w:bCs/>
          <w:noProof/>
          <w:rtl/>
        </w:rPr>
      </w:pPr>
    </w:p>
    <w:p w14:paraId="291A47D8" w14:textId="77777777" w:rsidR="00602FCE" w:rsidRPr="00887959" w:rsidRDefault="00602FCE" w:rsidP="00602FCE">
      <w:pPr>
        <w:spacing w:line="300" w:lineRule="atLeast"/>
        <w:rPr>
          <w:rFonts w:ascii="David" w:hAnsi="David" w:cs="David"/>
          <w:noProof/>
          <w:rtl/>
        </w:rPr>
      </w:pPr>
    </w:p>
    <w:p w14:paraId="7042FF8F" w14:textId="77777777" w:rsidR="00602FCE" w:rsidRPr="00887959" w:rsidRDefault="00602FCE" w:rsidP="00653F5C">
      <w:pPr>
        <w:bidi/>
        <w:spacing w:line="300" w:lineRule="atLeast"/>
        <w:ind w:left="935" w:hanging="935"/>
        <w:rPr>
          <w:rFonts w:ascii="David" w:hAnsi="David" w:cs="David"/>
          <w:noProof/>
          <w:rtl/>
        </w:rPr>
      </w:pPr>
      <w:r w:rsidRPr="00887959">
        <w:rPr>
          <w:rFonts w:ascii="David" w:hAnsi="David" w:cs="David"/>
          <w:b/>
          <w:bCs/>
          <w:noProof/>
          <w:rtl/>
        </w:rPr>
        <w:t>הואיל:</w:t>
      </w:r>
      <w:r w:rsidRPr="00887959">
        <w:rPr>
          <w:rFonts w:ascii="David" w:hAnsi="David" w:cs="David"/>
          <w:noProof/>
          <w:rtl/>
        </w:rPr>
        <w:tab/>
        <w:t xml:space="preserve">ולמשרד דרושים שרותים של </w:t>
      </w:r>
      <w:r w:rsidR="007A64DE" w:rsidRPr="00887959">
        <w:rPr>
          <w:rFonts w:ascii="David" w:hAnsi="David" w:cs="David" w:hint="eastAsia"/>
          <w:noProof/>
          <w:rtl/>
        </w:rPr>
        <w:t>הפעלת</w:t>
      </w:r>
      <w:r w:rsidR="007A64DE" w:rsidRPr="00887959">
        <w:rPr>
          <w:rFonts w:ascii="David" w:hAnsi="David" w:cs="David"/>
          <w:noProof/>
          <w:rtl/>
        </w:rPr>
        <w:t xml:space="preserve"> </w:t>
      </w:r>
      <w:r w:rsidR="007A64DE" w:rsidRPr="00887959">
        <w:rPr>
          <w:rFonts w:ascii="David" w:hAnsi="David" w:cs="David" w:hint="eastAsia"/>
          <w:noProof/>
          <w:rtl/>
        </w:rPr>
        <w:t>תוכניות</w:t>
      </w:r>
      <w:r w:rsidR="007A64DE" w:rsidRPr="00887959">
        <w:rPr>
          <w:rFonts w:ascii="David" w:hAnsi="David" w:cs="David"/>
          <w:noProof/>
          <w:rtl/>
        </w:rPr>
        <w:t xml:space="preserve"> </w:t>
      </w:r>
      <w:r w:rsidR="007A64DE" w:rsidRPr="00887959">
        <w:rPr>
          <w:rFonts w:ascii="David" w:hAnsi="David" w:cs="David" w:hint="eastAsia"/>
          <w:noProof/>
          <w:rtl/>
        </w:rPr>
        <w:t>ומענים</w:t>
      </w:r>
      <w:r w:rsidRPr="00887959">
        <w:rPr>
          <w:rFonts w:ascii="David" w:hAnsi="David" w:cs="David"/>
          <w:noProof/>
          <w:rtl/>
        </w:rPr>
        <w:t>;</w:t>
      </w:r>
    </w:p>
    <w:p w14:paraId="555305D6" w14:textId="77777777" w:rsidR="00602FCE" w:rsidRPr="00887959" w:rsidRDefault="00602FCE" w:rsidP="00653F5C">
      <w:pPr>
        <w:bidi/>
        <w:spacing w:line="300" w:lineRule="atLeast"/>
        <w:ind w:left="935" w:hanging="935"/>
        <w:rPr>
          <w:rFonts w:ascii="David" w:hAnsi="David" w:cs="David"/>
          <w:b/>
          <w:bCs/>
          <w:noProof/>
          <w:rtl/>
        </w:rPr>
      </w:pPr>
    </w:p>
    <w:p w14:paraId="6D13CA5E" w14:textId="77777777" w:rsidR="00602FCE" w:rsidRPr="00887959" w:rsidRDefault="00602FCE" w:rsidP="00653F5C">
      <w:pPr>
        <w:bidi/>
        <w:spacing w:line="300" w:lineRule="atLeast"/>
        <w:ind w:left="935" w:hanging="935"/>
        <w:rPr>
          <w:rFonts w:ascii="David" w:hAnsi="David" w:cs="David"/>
          <w:noProof/>
          <w:rtl/>
        </w:rPr>
      </w:pPr>
      <w:r w:rsidRPr="00887959">
        <w:rPr>
          <w:rFonts w:ascii="David" w:hAnsi="David" w:cs="David"/>
          <w:b/>
          <w:bCs/>
          <w:noProof/>
          <w:rtl/>
        </w:rPr>
        <w:t xml:space="preserve">והואיל: </w:t>
      </w:r>
      <w:r w:rsidRPr="00887959">
        <w:rPr>
          <w:rFonts w:ascii="David" w:hAnsi="David" w:cs="David"/>
          <w:noProof/>
          <w:rtl/>
        </w:rPr>
        <w:tab/>
        <w:t xml:space="preserve">והמשרד </w:t>
      </w:r>
      <w:r w:rsidRPr="00887959">
        <w:rPr>
          <w:rFonts w:ascii="David" w:hAnsi="David" w:cs="David" w:hint="eastAsia"/>
          <w:noProof/>
          <w:rtl/>
        </w:rPr>
        <w:t>ביצע</w:t>
      </w:r>
      <w:r w:rsidRPr="00887959">
        <w:rPr>
          <w:rFonts w:ascii="David" w:hAnsi="David" w:cs="David"/>
          <w:noProof/>
          <w:rtl/>
        </w:rPr>
        <w:t xml:space="preserve"> </w:t>
      </w:r>
      <w:r w:rsidRPr="00887959">
        <w:rPr>
          <w:rFonts w:ascii="David" w:hAnsi="David" w:cs="David" w:hint="eastAsia"/>
          <w:noProof/>
          <w:rtl/>
        </w:rPr>
        <w:t>ביום</w:t>
      </w:r>
      <w:r w:rsidRPr="00887959">
        <w:rPr>
          <w:rFonts w:ascii="David" w:hAnsi="David" w:cs="David"/>
          <w:noProof/>
          <w:rtl/>
        </w:rPr>
        <w:t xml:space="preserve"> ______________ </w:t>
      </w:r>
      <w:r w:rsidRPr="00887959">
        <w:rPr>
          <w:rFonts w:ascii="David" w:hAnsi="David" w:cs="David" w:hint="eastAsia"/>
          <w:noProof/>
          <w:rtl/>
        </w:rPr>
        <w:t>תיחור</w:t>
      </w:r>
      <w:r w:rsidRPr="00887959">
        <w:rPr>
          <w:rFonts w:ascii="David" w:hAnsi="David" w:cs="David"/>
          <w:noProof/>
          <w:rtl/>
        </w:rPr>
        <w:t xml:space="preserve"> </w:t>
      </w:r>
      <w:r w:rsidRPr="00887959">
        <w:rPr>
          <w:rFonts w:ascii="David" w:hAnsi="David" w:cs="David" w:hint="eastAsia"/>
          <w:noProof/>
          <w:rtl/>
        </w:rPr>
        <w:t>בקרב</w:t>
      </w:r>
      <w:r w:rsidRPr="00887959">
        <w:rPr>
          <w:rFonts w:ascii="David" w:hAnsi="David" w:cs="David"/>
          <w:noProof/>
          <w:rtl/>
        </w:rPr>
        <w:t xml:space="preserve"> </w:t>
      </w:r>
      <w:r w:rsidRPr="00887959">
        <w:rPr>
          <w:rFonts w:ascii="David" w:hAnsi="David" w:cs="David" w:hint="eastAsia"/>
          <w:noProof/>
          <w:rtl/>
        </w:rPr>
        <w:t>הזוכים</w:t>
      </w:r>
      <w:r w:rsidRPr="00887959">
        <w:rPr>
          <w:rFonts w:ascii="David" w:hAnsi="David" w:cs="David"/>
          <w:noProof/>
          <w:rtl/>
        </w:rPr>
        <w:t xml:space="preserve"> </w:t>
      </w:r>
      <w:r w:rsidRPr="00887959">
        <w:rPr>
          <w:rFonts w:ascii="David" w:hAnsi="David" w:cs="David" w:hint="eastAsia"/>
          <w:noProof/>
          <w:rtl/>
        </w:rPr>
        <w:t>בת</w:t>
      </w:r>
      <w:r w:rsidRPr="00887959">
        <w:rPr>
          <w:rFonts w:ascii="David" w:hAnsi="David" w:cs="David"/>
          <w:noProof/>
          <w:rtl/>
        </w:rPr>
        <w:t xml:space="preserve"> </w:t>
      </w:r>
      <w:r w:rsidRPr="00887959">
        <w:rPr>
          <w:rFonts w:ascii="David" w:hAnsi="David" w:cs="David" w:hint="eastAsia"/>
          <w:noProof/>
          <w:rtl/>
        </w:rPr>
        <w:t>סל</w:t>
      </w:r>
      <w:r w:rsidRPr="00887959">
        <w:rPr>
          <w:rFonts w:ascii="David" w:hAnsi="David" w:cs="David"/>
          <w:noProof/>
          <w:rtl/>
        </w:rPr>
        <w:t xml:space="preserve"> _________ </w:t>
      </w:r>
      <w:r w:rsidRPr="00887959">
        <w:rPr>
          <w:rFonts w:ascii="David" w:hAnsi="David" w:cs="David" w:hint="eastAsia"/>
          <w:noProof/>
          <w:rtl/>
        </w:rPr>
        <w:t>ב</w:t>
      </w:r>
      <w:r w:rsidRPr="00887959">
        <w:rPr>
          <w:rFonts w:ascii="David" w:hAnsi="David" w:cs="David" w:hint="eastAsia"/>
          <w:b/>
          <w:bCs/>
          <w:noProof/>
          <w:rtl/>
        </w:rPr>
        <w:t>מכרז</w:t>
      </w:r>
      <w:r w:rsidRPr="00887959">
        <w:rPr>
          <w:rFonts w:ascii="David" w:hAnsi="David" w:cs="David"/>
          <w:b/>
          <w:bCs/>
          <w:noProof/>
          <w:rtl/>
        </w:rPr>
        <w:t xml:space="preserve"> 13/3.2022 ל</w:t>
      </w:r>
      <w:r w:rsidRPr="00887959">
        <w:rPr>
          <w:rFonts w:ascii="David" w:hAnsi="David" w:cs="David" w:hint="eastAsia"/>
          <w:b/>
          <w:bCs/>
          <w:noProof/>
          <w:rtl/>
        </w:rPr>
        <w:t>הקמת</w:t>
      </w:r>
      <w:r w:rsidRPr="00887959">
        <w:rPr>
          <w:rFonts w:ascii="David" w:hAnsi="David" w:cs="David"/>
          <w:b/>
          <w:bCs/>
          <w:noProof/>
          <w:rtl/>
        </w:rPr>
        <w:t xml:space="preserve"> מאגר </w:t>
      </w:r>
      <w:r w:rsidRPr="00887959">
        <w:rPr>
          <w:rFonts w:ascii="David" w:hAnsi="David" w:cs="David" w:hint="eastAsia"/>
          <w:b/>
          <w:bCs/>
          <w:noProof/>
          <w:rtl/>
        </w:rPr>
        <w:t>ספקי</w:t>
      </w:r>
      <w:r w:rsidRPr="00887959">
        <w:rPr>
          <w:rFonts w:ascii="David" w:hAnsi="David" w:cs="David"/>
          <w:b/>
          <w:bCs/>
          <w:noProof/>
          <w:rtl/>
        </w:rPr>
        <w:t xml:space="preserve"> </w:t>
      </w:r>
      <w:r w:rsidRPr="00887959">
        <w:rPr>
          <w:rFonts w:ascii="David" w:hAnsi="David" w:cs="David" w:hint="eastAsia"/>
          <w:b/>
          <w:bCs/>
          <w:noProof/>
          <w:rtl/>
        </w:rPr>
        <w:t>תוכניות</w:t>
      </w:r>
      <w:r w:rsidRPr="00887959">
        <w:rPr>
          <w:rFonts w:ascii="David" w:hAnsi="David" w:cs="David"/>
          <w:b/>
          <w:bCs/>
          <w:noProof/>
          <w:rtl/>
        </w:rPr>
        <w:t xml:space="preserve"> </w:t>
      </w:r>
      <w:r w:rsidRPr="00887959">
        <w:rPr>
          <w:rFonts w:ascii="David" w:hAnsi="David" w:cs="David" w:hint="eastAsia"/>
          <w:b/>
          <w:bCs/>
          <w:noProof/>
          <w:rtl/>
        </w:rPr>
        <w:t>ומענים</w:t>
      </w:r>
      <w:r w:rsidRPr="00887959">
        <w:rPr>
          <w:rFonts w:ascii="David" w:hAnsi="David" w:cs="David"/>
          <w:b/>
          <w:bCs/>
          <w:noProof/>
          <w:rtl/>
        </w:rPr>
        <w:t xml:space="preserve"> </w:t>
      </w:r>
      <w:r w:rsidRPr="00887959">
        <w:rPr>
          <w:rFonts w:ascii="David" w:hAnsi="David" w:cs="David" w:hint="eastAsia"/>
          <w:b/>
          <w:bCs/>
          <w:noProof/>
          <w:rtl/>
        </w:rPr>
        <w:t>עבור</w:t>
      </w:r>
      <w:r w:rsidRPr="00887959">
        <w:rPr>
          <w:rFonts w:ascii="David" w:hAnsi="David" w:cs="David"/>
          <w:b/>
          <w:bCs/>
          <w:noProof/>
          <w:rtl/>
        </w:rPr>
        <w:t xml:space="preserve"> </w:t>
      </w:r>
      <w:r w:rsidRPr="00887959">
        <w:rPr>
          <w:rFonts w:ascii="David" w:hAnsi="David" w:cs="David" w:hint="eastAsia"/>
          <w:b/>
          <w:bCs/>
          <w:noProof/>
          <w:rtl/>
        </w:rPr>
        <w:t>מערכת</w:t>
      </w:r>
      <w:r w:rsidRPr="00887959">
        <w:rPr>
          <w:rFonts w:ascii="David" w:hAnsi="David" w:cs="David"/>
          <w:b/>
          <w:bCs/>
          <w:noProof/>
          <w:rtl/>
        </w:rPr>
        <w:t xml:space="preserve"> </w:t>
      </w:r>
      <w:r w:rsidRPr="00887959">
        <w:rPr>
          <w:rFonts w:ascii="David" w:hAnsi="David" w:cs="David" w:hint="eastAsia"/>
          <w:b/>
          <w:bCs/>
          <w:noProof/>
          <w:rtl/>
        </w:rPr>
        <w:t>החינוך</w:t>
      </w:r>
      <w:r w:rsidRPr="00887959">
        <w:rPr>
          <w:rFonts w:ascii="David" w:hAnsi="David" w:cs="David"/>
          <w:noProof/>
          <w:rtl/>
        </w:rPr>
        <w:t xml:space="preserve"> לקבלת השירותים הנ"ל;</w:t>
      </w:r>
    </w:p>
    <w:p w14:paraId="2B475A02" w14:textId="77777777" w:rsidR="00602FCE" w:rsidRPr="00887959" w:rsidRDefault="00602FCE" w:rsidP="00653F5C">
      <w:pPr>
        <w:bidi/>
        <w:spacing w:line="300" w:lineRule="atLeast"/>
        <w:ind w:left="935" w:hanging="935"/>
        <w:rPr>
          <w:rFonts w:ascii="David" w:hAnsi="David" w:cs="David"/>
          <w:b/>
          <w:bCs/>
          <w:noProof/>
          <w:rtl/>
        </w:rPr>
      </w:pPr>
    </w:p>
    <w:p w14:paraId="6B54BAE4" w14:textId="77777777" w:rsidR="00602FCE" w:rsidRPr="00887959" w:rsidRDefault="00602FCE" w:rsidP="00653F5C">
      <w:pPr>
        <w:bidi/>
        <w:spacing w:line="300" w:lineRule="atLeast"/>
        <w:ind w:left="935" w:hanging="935"/>
        <w:rPr>
          <w:rFonts w:ascii="David" w:hAnsi="David" w:cs="David"/>
          <w:noProof/>
          <w:rtl/>
        </w:rPr>
      </w:pPr>
      <w:r w:rsidRPr="00887959">
        <w:rPr>
          <w:rFonts w:ascii="David" w:hAnsi="David" w:cs="David"/>
          <w:noProof/>
          <w:rtl/>
        </w:rPr>
        <w:t>והואיל:</w:t>
      </w:r>
      <w:r w:rsidRPr="00887959">
        <w:rPr>
          <w:rFonts w:ascii="David" w:hAnsi="David" w:cs="David"/>
          <w:noProof/>
          <w:rtl/>
        </w:rPr>
        <w:tab/>
        <w:t>וצד ב' מצהיר שהינו בעל הידע והנסיון הדרושים לצורך מתן השירותים הנ"ל ברמה גבוהה ובמסגרת ארגונית משלו.</w:t>
      </w:r>
    </w:p>
    <w:p w14:paraId="2C92B790" w14:textId="77777777" w:rsidR="00602FCE" w:rsidRPr="00887959" w:rsidRDefault="00602FCE" w:rsidP="00653F5C">
      <w:pPr>
        <w:bidi/>
        <w:spacing w:line="300" w:lineRule="atLeast"/>
        <w:ind w:left="935" w:hanging="935"/>
        <w:rPr>
          <w:rFonts w:ascii="David" w:hAnsi="David" w:cs="David"/>
          <w:b/>
          <w:bCs/>
          <w:noProof/>
          <w:rtl/>
        </w:rPr>
      </w:pPr>
    </w:p>
    <w:p w14:paraId="1398D72C" w14:textId="77777777" w:rsidR="00602FCE" w:rsidRPr="00887959" w:rsidRDefault="00602FCE" w:rsidP="00653F5C">
      <w:pPr>
        <w:bidi/>
        <w:spacing w:line="300" w:lineRule="atLeast"/>
        <w:ind w:left="935" w:hanging="935"/>
        <w:rPr>
          <w:rFonts w:ascii="David" w:hAnsi="David" w:cs="David"/>
          <w:noProof/>
          <w:rtl/>
        </w:rPr>
      </w:pPr>
      <w:r w:rsidRPr="00887959">
        <w:rPr>
          <w:rFonts w:ascii="David" w:hAnsi="David" w:cs="David"/>
          <w:b/>
          <w:bCs/>
          <w:noProof/>
          <w:rtl/>
        </w:rPr>
        <w:t>והואיל:</w:t>
      </w:r>
      <w:r w:rsidRPr="00887959">
        <w:rPr>
          <w:rFonts w:ascii="David" w:hAnsi="David" w:cs="David"/>
          <w:noProof/>
          <w:rtl/>
        </w:rPr>
        <w:tab/>
        <w:t>והמדינה הסכימה להתקשר עם צד ב' בחוזה זה לאחר שההתקשרות אושרה על ידי ועדת מכרזים בדיון מס' __________ מיום__________;</w:t>
      </w:r>
    </w:p>
    <w:p w14:paraId="69836DE0" w14:textId="77777777" w:rsidR="00602FCE" w:rsidRPr="00887959" w:rsidRDefault="00602FCE" w:rsidP="00653F5C">
      <w:pPr>
        <w:bidi/>
        <w:ind w:left="-33"/>
        <w:jc w:val="right"/>
        <w:rPr>
          <w:rFonts w:ascii="David" w:hAnsi="David" w:cs="David"/>
          <w:b/>
          <w:bCs/>
          <w:rtl/>
          <w:lang w:eastAsia="en-US"/>
        </w:rPr>
      </w:pPr>
      <w:r w:rsidRPr="00887959">
        <w:rPr>
          <w:rFonts w:ascii="David" w:hAnsi="David" w:cs="David"/>
          <w:b/>
          <w:bCs/>
          <w:noProof/>
          <w:u w:val="single"/>
          <w:rtl/>
        </w:rPr>
        <w:br w:type="page"/>
      </w:r>
    </w:p>
    <w:p w14:paraId="721B21BC" w14:textId="77777777" w:rsidR="00602FCE" w:rsidRPr="00887959" w:rsidRDefault="00602FCE" w:rsidP="00602FCE">
      <w:pPr>
        <w:spacing w:line="300" w:lineRule="atLeast"/>
        <w:jc w:val="center"/>
        <w:rPr>
          <w:rFonts w:ascii="David" w:hAnsi="David" w:cs="David"/>
          <w:b/>
          <w:bCs/>
          <w:noProof/>
          <w:u w:val="single"/>
          <w:rtl/>
        </w:rPr>
      </w:pPr>
      <w:r w:rsidRPr="00887959">
        <w:rPr>
          <w:rFonts w:ascii="David" w:hAnsi="David" w:cs="David"/>
          <w:b/>
          <w:bCs/>
          <w:noProof/>
          <w:u w:val="single"/>
          <w:rtl/>
        </w:rPr>
        <w:lastRenderedPageBreak/>
        <w:t>הוצהר הותנה והוסכם בין הצדדים כדלקמן:</w:t>
      </w:r>
    </w:p>
    <w:p w14:paraId="15EA10B3" w14:textId="77777777" w:rsidR="00602FCE" w:rsidRPr="00887959" w:rsidRDefault="00602FCE" w:rsidP="00602FCE">
      <w:pPr>
        <w:spacing w:line="300" w:lineRule="atLeast"/>
        <w:rPr>
          <w:rFonts w:ascii="David" w:hAnsi="David" w:cs="David"/>
          <w:b/>
          <w:bCs/>
          <w:noProof/>
          <w:rtl/>
          <w:lang w:val="en-US"/>
        </w:rPr>
      </w:pPr>
    </w:p>
    <w:p w14:paraId="4F8F6FFA" w14:textId="77777777" w:rsidR="00602FCE" w:rsidRPr="00887959" w:rsidRDefault="00602FCE" w:rsidP="004460D9">
      <w:pPr>
        <w:numPr>
          <w:ilvl w:val="0"/>
          <w:numId w:val="6"/>
        </w:numPr>
        <w:overflowPunct w:val="0"/>
        <w:autoSpaceDE w:val="0"/>
        <w:autoSpaceDN w:val="0"/>
        <w:bidi/>
        <w:adjustRightInd w:val="0"/>
        <w:spacing w:after="100" w:line="300" w:lineRule="atLeast"/>
        <w:jc w:val="both"/>
        <w:rPr>
          <w:rFonts w:ascii="David" w:hAnsi="David" w:cs="David"/>
          <w:b/>
          <w:bCs/>
          <w:u w:val="single"/>
          <w:rtl/>
          <w:lang w:eastAsia="en-US"/>
        </w:rPr>
      </w:pPr>
      <w:r w:rsidRPr="00887959">
        <w:rPr>
          <w:rFonts w:ascii="David" w:hAnsi="David" w:cs="David"/>
          <w:b/>
          <w:bCs/>
          <w:u w:val="single"/>
          <w:rtl/>
          <w:lang w:eastAsia="en-US"/>
        </w:rPr>
        <w:t>הגדרות</w:t>
      </w:r>
    </w:p>
    <w:p w14:paraId="4CC7B890" w14:textId="77777777" w:rsidR="00602FCE" w:rsidRPr="00887959" w:rsidRDefault="00602FCE" w:rsidP="00602FCE">
      <w:pPr>
        <w:spacing w:line="300" w:lineRule="atLeast"/>
        <w:ind w:left="708"/>
        <w:rPr>
          <w:rFonts w:ascii="David" w:hAnsi="David" w:cs="David"/>
          <w:noProof/>
          <w:rtl/>
        </w:rPr>
      </w:pPr>
      <w:r w:rsidRPr="00887959">
        <w:rPr>
          <w:rFonts w:ascii="David" w:hAnsi="David" w:cs="David"/>
          <w:noProof/>
          <w:rtl/>
        </w:rPr>
        <w:t>בהסכם זה יהיו למונחים הבאים הפרשנות שלצידם אלא אם כן נאמר אחרת:</w:t>
      </w:r>
    </w:p>
    <w:p w14:paraId="250057FD" w14:textId="77777777" w:rsidR="00602FCE" w:rsidRPr="00887959" w:rsidRDefault="00602FCE" w:rsidP="00602FCE">
      <w:pPr>
        <w:spacing w:line="300" w:lineRule="atLeast"/>
        <w:ind w:left="651" w:hanging="651"/>
        <w:rPr>
          <w:rFonts w:ascii="David" w:hAnsi="David" w:cs="David"/>
          <w:noProof/>
          <w:rtl/>
          <w:lang w:val="en-US"/>
        </w:rPr>
      </w:pPr>
    </w:p>
    <w:p w14:paraId="193C3910" w14:textId="77777777" w:rsidR="00602FCE" w:rsidRPr="00887959" w:rsidRDefault="00602FCE" w:rsidP="004460D9">
      <w:pPr>
        <w:numPr>
          <w:ilvl w:val="1"/>
          <w:numId w:val="7"/>
        </w:numPr>
        <w:bidi/>
        <w:spacing w:line="300" w:lineRule="atLeast"/>
        <w:jc w:val="both"/>
        <w:rPr>
          <w:rFonts w:ascii="David" w:hAnsi="David" w:cs="David"/>
          <w:noProof/>
          <w:rtl/>
        </w:rPr>
      </w:pPr>
      <w:r w:rsidRPr="00887959">
        <w:rPr>
          <w:rFonts w:ascii="David" w:hAnsi="David" w:cs="David"/>
          <w:b/>
          <w:bCs/>
          <w:noProof/>
          <w:rtl/>
        </w:rPr>
        <w:t>"ה</w:t>
      </w:r>
      <w:r w:rsidRPr="00887959">
        <w:rPr>
          <w:rFonts w:ascii="David" w:hAnsi="David" w:cs="David" w:hint="eastAsia"/>
          <w:b/>
          <w:bCs/>
          <w:noProof/>
          <w:rtl/>
        </w:rPr>
        <w:t>מכרז</w:t>
      </w:r>
      <w:r w:rsidRPr="00887959">
        <w:rPr>
          <w:rFonts w:ascii="David" w:hAnsi="David" w:cs="David"/>
          <w:b/>
          <w:bCs/>
          <w:noProof/>
          <w:rtl/>
        </w:rPr>
        <w:t>"</w:t>
      </w:r>
      <w:r w:rsidRPr="00887959">
        <w:rPr>
          <w:rFonts w:ascii="David" w:hAnsi="David" w:cs="David"/>
          <w:noProof/>
          <w:rtl/>
        </w:rPr>
        <w:t xml:space="preserve"> - </w:t>
      </w:r>
      <w:r w:rsidRPr="00887959">
        <w:rPr>
          <w:rFonts w:ascii="David" w:hAnsi="David" w:cs="David" w:hint="eastAsia"/>
          <w:noProof/>
          <w:rtl/>
        </w:rPr>
        <w:t>מכרז</w:t>
      </w:r>
      <w:r w:rsidRPr="00887959">
        <w:rPr>
          <w:rFonts w:ascii="David" w:hAnsi="David" w:cs="David"/>
          <w:noProof/>
          <w:rtl/>
        </w:rPr>
        <w:t xml:space="preserve"> 13/3.2022 ל</w:t>
      </w:r>
      <w:r w:rsidRPr="00887959">
        <w:rPr>
          <w:rFonts w:ascii="David" w:hAnsi="David" w:cs="David" w:hint="eastAsia"/>
          <w:noProof/>
          <w:rtl/>
        </w:rPr>
        <w:t>הקמת</w:t>
      </w:r>
      <w:r w:rsidRPr="00887959">
        <w:rPr>
          <w:rFonts w:ascii="David" w:hAnsi="David" w:cs="David"/>
          <w:noProof/>
          <w:rtl/>
        </w:rPr>
        <w:t xml:space="preserve"> מאגר </w:t>
      </w:r>
      <w:r w:rsidRPr="00887959">
        <w:rPr>
          <w:rFonts w:ascii="David" w:hAnsi="David" w:cs="David" w:hint="eastAsia"/>
          <w:noProof/>
          <w:rtl/>
        </w:rPr>
        <w:t>ספקי</w:t>
      </w:r>
      <w:r w:rsidRPr="00887959">
        <w:rPr>
          <w:rFonts w:ascii="David" w:hAnsi="David" w:cs="David"/>
          <w:noProof/>
          <w:rtl/>
        </w:rPr>
        <w:t xml:space="preserve"> </w:t>
      </w:r>
      <w:r w:rsidRPr="00887959">
        <w:rPr>
          <w:rFonts w:ascii="David" w:hAnsi="David" w:cs="David" w:hint="eastAsia"/>
          <w:noProof/>
          <w:rtl/>
        </w:rPr>
        <w:t>תוכניות</w:t>
      </w:r>
      <w:r w:rsidRPr="00887959">
        <w:rPr>
          <w:rFonts w:ascii="David" w:hAnsi="David" w:cs="David"/>
          <w:noProof/>
          <w:rtl/>
        </w:rPr>
        <w:t xml:space="preserve"> </w:t>
      </w:r>
      <w:r w:rsidRPr="00887959">
        <w:rPr>
          <w:rFonts w:ascii="David" w:hAnsi="David" w:cs="David" w:hint="eastAsia"/>
          <w:noProof/>
          <w:rtl/>
        </w:rPr>
        <w:t>ומענים</w:t>
      </w:r>
      <w:r w:rsidRPr="00887959">
        <w:rPr>
          <w:rFonts w:ascii="David" w:hAnsi="David" w:cs="David"/>
          <w:noProof/>
          <w:rtl/>
        </w:rPr>
        <w:t xml:space="preserve"> </w:t>
      </w:r>
      <w:r w:rsidRPr="00887959">
        <w:rPr>
          <w:rFonts w:ascii="David" w:hAnsi="David" w:cs="David" w:hint="eastAsia"/>
          <w:noProof/>
          <w:rtl/>
        </w:rPr>
        <w:t>עבור</w:t>
      </w:r>
      <w:r w:rsidRPr="00887959">
        <w:rPr>
          <w:rFonts w:ascii="David" w:hAnsi="David" w:cs="David"/>
          <w:noProof/>
          <w:rtl/>
        </w:rPr>
        <w:t xml:space="preserve"> </w:t>
      </w:r>
      <w:r w:rsidRPr="00887959">
        <w:rPr>
          <w:rFonts w:ascii="David" w:hAnsi="David" w:cs="David" w:hint="eastAsia"/>
          <w:noProof/>
          <w:rtl/>
        </w:rPr>
        <w:t>מערכת</w:t>
      </w:r>
      <w:r w:rsidRPr="00887959">
        <w:rPr>
          <w:rFonts w:ascii="David" w:hAnsi="David" w:cs="David"/>
          <w:noProof/>
          <w:rtl/>
        </w:rPr>
        <w:t xml:space="preserve"> </w:t>
      </w:r>
      <w:r w:rsidRPr="00887959">
        <w:rPr>
          <w:rFonts w:ascii="David" w:hAnsi="David" w:cs="David" w:hint="eastAsia"/>
          <w:noProof/>
          <w:rtl/>
        </w:rPr>
        <w:t>החינוך</w:t>
      </w:r>
      <w:r w:rsidRPr="00887959">
        <w:rPr>
          <w:rFonts w:ascii="David" w:hAnsi="David" w:cs="David"/>
          <w:noProof/>
          <w:rtl/>
        </w:rPr>
        <w:t xml:space="preserve"> </w:t>
      </w:r>
      <w:r w:rsidRPr="00887959">
        <w:rPr>
          <w:rFonts w:ascii="David" w:hAnsi="David" w:cs="David" w:hint="eastAsia"/>
          <w:noProof/>
          <w:rtl/>
        </w:rPr>
        <w:t>מיום</w:t>
      </w:r>
      <w:r w:rsidRPr="00887959">
        <w:rPr>
          <w:rFonts w:ascii="David" w:hAnsi="David" w:cs="David"/>
          <w:noProof/>
          <w:rtl/>
        </w:rPr>
        <w:t xml:space="preserve"> _______-</w:t>
      </w:r>
    </w:p>
    <w:p w14:paraId="3665DE79" w14:textId="77777777" w:rsidR="00602FCE" w:rsidRPr="00887959" w:rsidRDefault="00602FCE" w:rsidP="004460D9">
      <w:pPr>
        <w:numPr>
          <w:ilvl w:val="1"/>
          <w:numId w:val="7"/>
        </w:numPr>
        <w:bidi/>
        <w:spacing w:line="300" w:lineRule="atLeast"/>
        <w:jc w:val="both"/>
        <w:rPr>
          <w:rFonts w:ascii="David" w:hAnsi="David" w:cs="David"/>
          <w:noProof/>
          <w:rtl/>
        </w:rPr>
      </w:pPr>
      <w:r w:rsidRPr="00887959">
        <w:rPr>
          <w:rFonts w:ascii="David" w:hAnsi="David" w:cs="David"/>
          <w:noProof/>
          <w:rtl/>
        </w:rPr>
        <w:t>"</w:t>
      </w:r>
      <w:r w:rsidRPr="00887959">
        <w:rPr>
          <w:rFonts w:ascii="David" w:hAnsi="David" w:cs="David" w:hint="eastAsia"/>
          <w:b/>
          <w:bCs/>
          <w:noProof/>
          <w:rtl/>
        </w:rPr>
        <w:t>התיחור</w:t>
      </w:r>
      <w:r w:rsidRPr="00887959">
        <w:rPr>
          <w:rFonts w:ascii="David" w:hAnsi="David" w:cs="David"/>
          <w:noProof/>
          <w:rtl/>
        </w:rPr>
        <w:t xml:space="preserve">" - הבקשה לקבלת הצעות לשירותי </w:t>
      </w:r>
      <w:r w:rsidR="007A64DE" w:rsidRPr="00887959">
        <w:rPr>
          <w:rFonts w:ascii="David" w:hAnsi="David" w:cs="David" w:hint="eastAsia"/>
          <w:noProof/>
          <w:rtl/>
        </w:rPr>
        <w:t>אספקת</w:t>
      </w:r>
      <w:r w:rsidR="007A64DE" w:rsidRPr="00887959">
        <w:rPr>
          <w:rFonts w:ascii="David" w:hAnsi="David" w:cs="David"/>
          <w:noProof/>
          <w:rtl/>
        </w:rPr>
        <w:t xml:space="preserve"> תוכניות ומענים </w:t>
      </w:r>
      <w:r w:rsidRPr="00887959">
        <w:rPr>
          <w:rFonts w:ascii="David" w:hAnsi="David" w:cs="David"/>
          <w:noProof/>
          <w:rtl/>
        </w:rPr>
        <w:t>מיום</w:t>
      </w:r>
      <w:r w:rsidRPr="00887959">
        <w:rPr>
          <w:rFonts w:ascii="David" w:hAnsi="David" w:cs="David"/>
          <w:b/>
          <w:bCs/>
          <w:noProof/>
          <w:rtl/>
        </w:rPr>
        <w:t xml:space="preserve"> </w:t>
      </w:r>
      <w:r w:rsidRPr="00887959">
        <w:rPr>
          <w:rFonts w:ascii="David" w:hAnsi="David" w:cs="David"/>
          <w:b/>
          <w:bCs/>
          <w:noProof/>
          <w:u w:val="single"/>
          <w:rtl/>
        </w:rPr>
        <w:t>_______</w:t>
      </w:r>
      <w:r w:rsidRPr="00887959">
        <w:rPr>
          <w:rFonts w:ascii="David" w:hAnsi="David" w:cs="David"/>
          <w:noProof/>
          <w:rtl/>
        </w:rPr>
        <w:t xml:space="preserve"> </w:t>
      </w:r>
    </w:p>
    <w:p w14:paraId="7D14A29E" w14:textId="77777777" w:rsidR="00602FCE" w:rsidRPr="00887959" w:rsidRDefault="00602FCE" w:rsidP="004460D9">
      <w:pPr>
        <w:numPr>
          <w:ilvl w:val="1"/>
          <w:numId w:val="7"/>
        </w:numPr>
        <w:bidi/>
        <w:spacing w:line="300" w:lineRule="atLeast"/>
        <w:jc w:val="both"/>
        <w:rPr>
          <w:rFonts w:ascii="David" w:hAnsi="David" w:cs="David"/>
          <w:noProof/>
          <w:rtl/>
        </w:rPr>
      </w:pPr>
      <w:r w:rsidRPr="00887959">
        <w:rPr>
          <w:rFonts w:ascii="David" w:hAnsi="David" w:cs="David"/>
          <w:b/>
          <w:bCs/>
          <w:noProof/>
          <w:rtl/>
        </w:rPr>
        <w:t>"היחידה"</w:t>
      </w:r>
      <w:r w:rsidRPr="00887959">
        <w:rPr>
          <w:rFonts w:ascii="David" w:hAnsi="David" w:cs="David"/>
          <w:noProof/>
          <w:rtl/>
        </w:rPr>
        <w:t xml:space="preserve"> – </w:t>
      </w:r>
      <w:r w:rsidR="007A64DE" w:rsidRPr="00887959">
        <w:rPr>
          <w:rFonts w:ascii="David" w:hAnsi="David" w:cs="David"/>
          <w:rtl/>
          <w:lang w:eastAsia="en-US"/>
        </w:rPr>
        <w:t>___________</w:t>
      </w:r>
      <w:r w:rsidRPr="00887959">
        <w:rPr>
          <w:rFonts w:ascii="David" w:hAnsi="David" w:cs="David"/>
          <w:rtl/>
          <w:lang w:eastAsia="en-US"/>
        </w:rPr>
        <w:t xml:space="preserve"> </w:t>
      </w:r>
    </w:p>
    <w:p w14:paraId="1BAF7F5C" w14:textId="77777777" w:rsidR="00602FCE" w:rsidRPr="00887959" w:rsidRDefault="00602FCE" w:rsidP="004460D9">
      <w:pPr>
        <w:numPr>
          <w:ilvl w:val="1"/>
          <w:numId w:val="7"/>
        </w:numPr>
        <w:bidi/>
        <w:spacing w:line="300" w:lineRule="atLeast"/>
        <w:jc w:val="both"/>
        <w:rPr>
          <w:rFonts w:ascii="David" w:hAnsi="David" w:cs="David"/>
          <w:noProof/>
          <w:rtl/>
        </w:rPr>
      </w:pPr>
      <w:r w:rsidRPr="00887959">
        <w:rPr>
          <w:rFonts w:ascii="David" w:hAnsi="David" w:cs="David"/>
          <w:b/>
          <w:bCs/>
          <w:noProof/>
          <w:rtl/>
        </w:rPr>
        <w:t>"השירותים"</w:t>
      </w:r>
      <w:r w:rsidRPr="00887959">
        <w:rPr>
          <w:rFonts w:ascii="David" w:hAnsi="David" w:cs="David"/>
          <w:noProof/>
          <w:rtl/>
        </w:rPr>
        <w:t xml:space="preserve"> - פרושו השירותים נשוא הסכם זה.</w:t>
      </w:r>
    </w:p>
    <w:p w14:paraId="36B5BEEB" w14:textId="77777777" w:rsidR="00602FCE" w:rsidRPr="00887959" w:rsidRDefault="00602FCE" w:rsidP="00602FCE">
      <w:pPr>
        <w:tabs>
          <w:tab w:val="num" w:pos="1275"/>
        </w:tabs>
        <w:spacing w:line="300" w:lineRule="atLeast"/>
        <w:ind w:left="1275" w:hanging="567"/>
        <w:rPr>
          <w:rFonts w:ascii="David" w:hAnsi="David" w:cs="David"/>
          <w:b/>
          <w:bCs/>
          <w:noProof/>
          <w:rtl/>
          <w:lang w:val="en-US"/>
        </w:rPr>
      </w:pPr>
    </w:p>
    <w:p w14:paraId="756A16AF" w14:textId="77777777" w:rsidR="00602FCE" w:rsidRPr="00887959" w:rsidRDefault="00602FCE" w:rsidP="004460D9">
      <w:pPr>
        <w:numPr>
          <w:ilvl w:val="0"/>
          <w:numId w:val="7"/>
        </w:numPr>
        <w:overflowPunct w:val="0"/>
        <w:autoSpaceDE w:val="0"/>
        <w:autoSpaceDN w:val="0"/>
        <w:bidi/>
        <w:adjustRightInd w:val="0"/>
        <w:spacing w:after="100" w:line="300" w:lineRule="atLeast"/>
        <w:jc w:val="both"/>
        <w:rPr>
          <w:rFonts w:ascii="David" w:hAnsi="David" w:cs="David"/>
          <w:b/>
          <w:bCs/>
          <w:u w:val="single"/>
          <w:rtl/>
          <w:lang w:eastAsia="en-US"/>
        </w:rPr>
      </w:pPr>
      <w:r w:rsidRPr="00887959">
        <w:rPr>
          <w:rFonts w:ascii="David" w:hAnsi="David" w:cs="David"/>
          <w:b/>
          <w:bCs/>
          <w:u w:val="single"/>
          <w:rtl/>
          <w:lang w:eastAsia="en-US"/>
        </w:rPr>
        <w:t>כללי</w:t>
      </w:r>
    </w:p>
    <w:p w14:paraId="01F52533" w14:textId="77777777" w:rsidR="00602FCE" w:rsidRPr="00887959" w:rsidRDefault="00602FCE" w:rsidP="004460D9">
      <w:pPr>
        <w:numPr>
          <w:ilvl w:val="1"/>
          <w:numId w:val="7"/>
        </w:numPr>
        <w:bidi/>
        <w:spacing w:line="300" w:lineRule="atLeast"/>
        <w:jc w:val="both"/>
        <w:rPr>
          <w:rFonts w:ascii="David" w:hAnsi="David" w:cs="David"/>
          <w:noProof/>
          <w:rtl/>
        </w:rPr>
      </w:pPr>
      <w:r w:rsidRPr="00887959">
        <w:rPr>
          <w:rFonts w:ascii="David" w:hAnsi="David" w:cs="David"/>
          <w:noProof/>
          <w:rtl/>
        </w:rPr>
        <w:t>המבוא לחוזה זה לרבות כל ההצהרות הכלולות בו והנספחים לחוזה זה מהווים חלק בלתי נפרד ממנו ויפורשו ביחד עמו.</w:t>
      </w:r>
    </w:p>
    <w:p w14:paraId="34A0BF1D" w14:textId="77777777" w:rsidR="00602FCE" w:rsidRPr="00887959" w:rsidRDefault="00602FCE" w:rsidP="00602FCE">
      <w:pPr>
        <w:ind w:left="645" w:right="1005"/>
        <w:rPr>
          <w:rFonts w:ascii="David" w:hAnsi="David" w:cs="David"/>
          <w:noProof/>
          <w:rtl/>
        </w:rPr>
      </w:pPr>
    </w:p>
    <w:p w14:paraId="15D08E1D" w14:textId="77777777" w:rsidR="00602FCE" w:rsidRPr="00887959" w:rsidRDefault="00602FCE" w:rsidP="004460D9">
      <w:pPr>
        <w:numPr>
          <w:ilvl w:val="1"/>
          <w:numId w:val="7"/>
        </w:numPr>
        <w:bidi/>
        <w:spacing w:line="300" w:lineRule="atLeast"/>
        <w:jc w:val="both"/>
        <w:rPr>
          <w:rFonts w:ascii="David" w:hAnsi="David" w:cs="David"/>
          <w:noProof/>
          <w:rtl/>
        </w:rPr>
      </w:pPr>
      <w:r w:rsidRPr="00887959">
        <w:rPr>
          <w:rFonts w:ascii="David" w:hAnsi="David" w:cs="David"/>
          <w:noProof/>
          <w:rtl/>
        </w:rPr>
        <w:t>הנספחים לחוזה זה הם:</w:t>
      </w:r>
    </w:p>
    <w:p w14:paraId="7CE89917" w14:textId="77777777" w:rsidR="00602FCE" w:rsidRPr="00887959" w:rsidRDefault="00602FCE" w:rsidP="004460D9">
      <w:pPr>
        <w:numPr>
          <w:ilvl w:val="2"/>
          <w:numId w:val="7"/>
        </w:numPr>
        <w:bidi/>
        <w:spacing w:line="300" w:lineRule="atLeast"/>
        <w:jc w:val="both"/>
        <w:rPr>
          <w:rFonts w:ascii="David" w:hAnsi="David" w:cs="David"/>
          <w:noProof/>
          <w:spacing w:val="-2"/>
          <w:rtl/>
        </w:rPr>
      </w:pPr>
      <w:r w:rsidRPr="00887959">
        <w:rPr>
          <w:rFonts w:ascii="David" w:hAnsi="David" w:cs="David"/>
          <w:noProof/>
          <w:spacing w:val="-2"/>
          <w:rtl/>
        </w:rPr>
        <w:t xml:space="preserve">נספח א' – </w:t>
      </w:r>
      <w:r w:rsidRPr="00887959">
        <w:rPr>
          <w:rFonts w:ascii="David" w:hAnsi="David" w:cs="David" w:hint="eastAsia"/>
          <w:noProof/>
          <w:spacing w:val="-2"/>
          <w:rtl/>
        </w:rPr>
        <w:t>המכרז</w:t>
      </w:r>
      <w:r w:rsidRPr="00887959">
        <w:rPr>
          <w:rFonts w:ascii="David" w:hAnsi="David" w:cs="David"/>
          <w:noProof/>
          <w:spacing w:val="-2"/>
          <w:rtl/>
        </w:rPr>
        <w:t xml:space="preserve"> </w:t>
      </w:r>
    </w:p>
    <w:p w14:paraId="02460E28" w14:textId="77777777" w:rsidR="00602FCE" w:rsidRPr="00887959" w:rsidRDefault="00602FCE" w:rsidP="004460D9">
      <w:pPr>
        <w:numPr>
          <w:ilvl w:val="2"/>
          <w:numId w:val="7"/>
        </w:numPr>
        <w:bidi/>
        <w:spacing w:line="300" w:lineRule="atLeast"/>
        <w:jc w:val="both"/>
        <w:rPr>
          <w:rFonts w:ascii="David" w:hAnsi="David" w:cs="David"/>
          <w:noProof/>
          <w:spacing w:val="-2"/>
          <w:rtl/>
        </w:rPr>
      </w:pPr>
      <w:r w:rsidRPr="00887959">
        <w:rPr>
          <w:rFonts w:ascii="David" w:hAnsi="David" w:cs="David" w:hint="eastAsia"/>
          <w:noProof/>
          <w:rtl/>
        </w:rPr>
        <w:t>נספח</w:t>
      </w:r>
      <w:r w:rsidRPr="00887959">
        <w:rPr>
          <w:rFonts w:ascii="David" w:hAnsi="David" w:cs="David"/>
          <w:noProof/>
          <w:rtl/>
        </w:rPr>
        <w:t xml:space="preserve"> ב' - התיחור. </w:t>
      </w:r>
    </w:p>
    <w:p w14:paraId="5499BF50" w14:textId="77777777" w:rsidR="00602FCE" w:rsidRPr="00887959" w:rsidRDefault="00602FCE" w:rsidP="004460D9">
      <w:pPr>
        <w:numPr>
          <w:ilvl w:val="2"/>
          <w:numId w:val="7"/>
        </w:numPr>
        <w:bidi/>
        <w:spacing w:line="300" w:lineRule="atLeast"/>
        <w:ind w:right="-426"/>
        <w:jc w:val="both"/>
        <w:rPr>
          <w:rFonts w:ascii="David" w:hAnsi="David" w:cs="David"/>
          <w:noProof/>
          <w:spacing w:val="-2"/>
          <w:rtl/>
        </w:rPr>
      </w:pPr>
      <w:r w:rsidRPr="00887959">
        <w:rPr>
          <w:rFonts w:ascii="David" w:hAnsi="David" w:cs="David"/>
          <w:noProof/>
          <w:spacing w:val="-2"/>
          <w:rtl/>
        </w:rPr>
        <w:t xml:space="preserve">נספח </w:t>
      </w:r>
      <w:r w:rsidRPr="00887959">
        <w:rPr>
          <w:rFonts w:ascii="David" w:hAnsi="David" w:cs="David" w:hint="eastAsia"/>
          <w:noProof/>
          <w:spacing w:val="-2"/>
          <w:rtl/>
        </w:rPr>
        <w:t>ג</w:t>
      </w:r>
      <w:r w:rsidRPr="00887959">
        <w:rPr>
          <w:rFonts w:ascii="David" w:hAnsi="David" w:cs="David"/>
          <w:noProof/>
          <w:spacing w:val="-2"/>
          <w:rtl/>
        </w:rPr>
        <w:t xml:space="preserve">' - הצעת צד ב' מיום ________ או חלקים ממנה כפי שהתקבלו על ידי </w:t>
      </w:r>
      <w:r w:rsidRPr="00887959">
        <w:rPr>
          <w:rFonts w:ascii="David" w:hAnsi="David" w:cs="David" w:hint="eastAsia"/>
          <w:noProof/>
          <w:spacing w:val="-2"/>
          <w:rtl/>
        </w:rPr>
        <w:t>המשרד</w:t>
      </w:r>
      <w:r w:rsidRPr="00887959">
        <w:rPr>
          <w:rFonts w:ascii="David" w:hAnsi="David" w:cs="David"/>
          <w:noProof/>
          <w:spacing w:val="-2"/>
          <w:rtl/>
        </w:rPr>
        <w:t>.</w:t>
      </w:r>
    </w:p>
    <w:p w14:paraId="294D5567" w14:textId="77777777" w:rsidR="00602FCE" w:rsidRPr="00887959" w:rsidRDefault="00602FCE" w:rsidP="004460D9">
      <w:pPr>
        <w:numPr>
          <w:ilvl w:val="2"/>
          <w:numId w:val="7"/>
        </w:numPr>
        <w:bidi/>
        <w:spacing w:line="300" w:lineRule="atLeast"/>
        <w:ind w:right="-426"/>
        <w:jc w:val="both"/>
        <w:rPr>
          <w:rFonts w:ascii="David" w:hAnsi="David" w:cs="David"/>
          <w:noProof/>
          <w:spacing w:val="-2"/>
          <w:rtl/>
        </w:rPr>
      </w:pPr>
      <w:r w:rsidRPr="00887959">
        <w:rPr>
          <w:rFonts w:ascii="David" w:hAnsi="David" w:cs="David"/>
          <w:noProof/>
          <w:spacing w:val="-2"/>
          <w:rtl/>
        </w:rPr>
        <w:t xml:space="preserve">נספח </w:t>
      </w:r>
      <w:r w:rsidRPr="00887959">
        <w:rPr>
          <w:rFonts w:ascii="David" w:hAnsi="David" w:cs="David" w:hint="eastAsia"/>
          <w:noProof/>
          <w:spacing w:val="-2"/>
          <w:rtl/>
        </w:rPr>
        <w:t>ד</w:t>
      </w:r>
      <w:r w:rsidRPr="00887959">
        <w:rPr>
          <w:rFonts w:ascii="David" w:hAnsi="David" w:cs="David"/>
          <w:noProof/>
          <w:spacing w:val="-2"/>
          <w:rtl/>
        </w:rPr>
        <w:t>' - מסגרת העבודה.</w:t>
      </w:r>
    </w:p>
    <w:p w14:paraId="16D22C22" w14:textId="77777777" w:rsidR="00602FCE" w:rsidRPr="00887959" w:rsidRDefault="00602FCE" w:rsidP="00602FCE">
      <w:pPr>
        <w:spacing w:line="300" w:lineRule="atLeast"/>
        <w:ind w:left="645" w:right="1005"/>
        <w:rPr>
          <w:rFonts w:ascii="David" w:hAnsi="David" w:cs="David"/>
          <w:noProof/>
          <w:rtl/>
        </w:rPr>
      </w:pPr>
    </w:p>
    <w:p w14:paraId="17F3D46B" w14:textId="77777777" w:rsidR="00602FCE" w:rsidRPr="00887959" w:rsidRDefault="00602FCE" w:rsidP="004460D9">
      <w:pPr>
        <w:numPr>
          <w:ilvl w:val="1"/>
          <w:numId w:val="7"/>
        </w:numPr>
        <w:bidi/>
        <w:spacing w:line="300" w:lineRule="atLeast"/>
        <w:jc w:val="both"/>
        <w:rPr>
          <w:rFonts w:ascii="David" w:hAnsi="David" w:cs="David"/>
          <w:noProof/>
          <w:rtl/>
        </w:rPr>
      </w:pPr>
      <w:r w:rsidRPr="00887959">
        <w:rPr>
          <w:rFonts w:ascii="David" w:hAnsi="David" w:cs="David"/>
          <w:b/>
          <w:bCs/>
          <w:noProof/>
          <w:u w:val="single"/>
          <w:rtl/>
        </w:rPr>
        <w:t>סתירה בין מסמכים</w:t>
      </w:r>
    </w:p>
    <w:p w14:paraId="0028CBF7" w14:textId="77777777" w:rsidR="00602FCE" w:rsidRPr="00887959" w:rsidRDefault="00602FCE" w:rsidP="00602FCE">
      <w:pPr>
        <w:spacing w:line="300" w:lineRule="atLeast"/>
        <w:ind w:left="1275"/>
        <w:rPr>
          <w:rFonts w:ascii="David" w:hAnsi="David" w:cs="David"/>
          <w:noProof/>
          <w:rtl/>
        </w:rPr>
      </w:pPr>
    </w:p>
    <w:p w14:paraId="382573F6" w14:textId="77777777" w:rsidR="00602FCE" w:rsidRPr="00887959" w:rsidRDefault="00602FCE" w:rsidP="004460D9">
      <w:pPr>
        <w:numPr>
          <w:ilvl w:val="2"/>
          <w:numId w:val="7"/>
        </w:numPr>
        <w:bidi/>
        <w:spacing w:line="300" w:lineRule="atLeast"/>
        <w:jc w:val="both"/>
        <w:rPr>
          <w:rFonts w:ascii="David" w:hAnsi="David" w:cs="David"/>
          <w:noProof/>
          <w:rtl/>
        </w:rPr>
      </w:pPr>
      <w:r w:rsidRPr="00887959">
        <w:rPr>
          <w:rFonts w:ascii="David" w:hAnsi="David" w:cs="David"/>
          <w:noProof/>
          <w:rtl/>
        </w:rPr>
        <w:t xml:space="preserve">הצעת צד ב' או חלקים ממנה (אם התקבלו אחת או יותר מהחלופות שהציע צד ב' לביצוע </w:t>
      </w:r>
      <w:r w:rsidRPr="00887959">
        <w:rPr>
          <w:rFonts w:ascii="David" w:hAnsi="David" w:cs="David" w:hint="eastAsia"/>
          <w:noProof/>
          <w:rtl/>
        </w:rPr>
        <w:t>התיחור</w:t>
      </w:r>
      <w:r w:rsidRPr="00887959">
        <w:rPr>
          <w:rFonts w:ascii="David" w:hAnsi="David" w:cs="David"/>
          <w:noProof/>
          <w:rtl/>
        </w:rPr>
        <w:t>) תהווה חלק בלתי נפרד מחוזה זה.</w:t>
      </w:r>
    </w:p>
    <w:p w14:paraId="0FDE64CF" w14:textId="77777777" w:rsidR="00602FCE" w:rsidRPr="00887959" w:rsidRDefault="00602FCE" w:rsidP="004460D9">
      <w:pPr>
        <w:numPr>
          <w:ilvl w:val="2"/>
          <w:numId w:val="7"/>
        </w:numPr>
        <w:bidi/>
        <w:spacing w:line="300" w:lineRule="atLeast"/>
        <w:jc w:val="both"/>
        <w:rPr>
          <w:rFonts w:ascii="David" w:hAnsi="David" w:cs="David"/>
          <w:noProof/>
          <w:rtl/>
        </w:rPr>
      </w:pPr>
      <w:r w:rsidRPr="00887959">
        <w:rPr>
          <w:rFonts w:ascii="David" w:hAnsi="David" w:cs="David"/>
          <w:noProof/>
          <w:rtl/>
        </w:rPr>
        <w:t>בכל מקרה של סתירה או אי התאמה בין הצעת צד ב' כפי שאושרה על ידי המשרד לבין יתר נספחי החוזה כולם או חלקם תגברנה הוראות יתר נספחי החוזה על פני הצעת צד ב'.</w:t>
      </w:r>
    </w:p>
    <w:p w14:paraId="61CE2327" w14:textId="77777777" w:rsidR="00602FCE" w:rsidRPr="00887959" w:rsidRDefault="00602FCE" w:rsidP="004460D9">
      <w:pPr>
        <w:numPr>
          <w:ilvl w:val="0"/>
          <w:numId w:val="7"/>
        </w:numPr>
        <w:overflowPunct w:val="0"/>
        <w:autoSpaceDE w:val="0"/>
        <w:autoSpaceDN w:val="0"/>
        <w:bidi/>
        <w:adjustRightInd w:val="0"/>
        <w:spacing w:after="100" w:line="300" w:lineRule="atLeast"/>
        <w:jc w:val="both"/>
        <w:rPr>
          <w:rFonts w:ascii="David" w:hAnsi="David" w:cs="David"/>
          <w:b/>
          <w:bCs/>
          <w:u w:val="single"/>
          <w:rtl/>
          <w:lang w:eastAsia="en-US"/>
        </w:rPr>
      </w:pPr>
      <w:r w:rsidRPr="00887959">
        <w:rPr>
          <w:rFonts w:ascii="David" w:hAnsi="David" w:cs="David" w:hint="eastAsia"/>
          <w:b/>
          <w:bCs/>
          <w:u w:val="single"/>
          <w:rtl/>
          <w:lang w:eastAsia="en-US"/>
        </w:rPr>
        <w:t>ת</w:t>
      </w:r>
      <w:r w:rsidRPr="00887959">
        <w:rPr>
          <w:rFonts w:ascii="David" w:hAnsi="David" w:cs="David"/>
          <w:b/>
          <w:bCs/>
          <w:u w:val="single"/>
          <w:rtl/>
          <w:lang w:eastAsia="en-US"/>
        </w:rPr>
        <w:t>קופת ההתקשרות</w:t>
      </w:r>
    </w:p>
    <w:p w14:paraId="3C2773B9" w14:textId="77777777" w:rsidR="00602FCE" w:rsidRPr="00887959" w:rsidRDefault="00602FCE" w:rsidP="004460D9">
      <w:pPr>
        <w:numPr>
          <w:ilvl w:val="1"/>
          <w:numId w:val="7"/>
        </w:numPr>
        <w:bidi/>
        <w:spacing w:line="300" w:lineRule="atLeast"/>
        <w:jc w:val="both"/>
        <w:rPr>
          <w:rFonts w:ascii="David" w:hAnsi="David" w:cs="David"/>
          <w:noProof/>
          <w:rtl/>
        </w:rPr>
      </w:pPr>
      <w:r w:rsidRPr="00887959">
        <w:rPr>
          <w:rFonts w:ascii="David" w:hAnsi="David" w:cs="David"/>
          <w:noProof/>
          <w:rtl/>
        </w:rPr>
        <w:t>תקופת ההתקשרות על פי חוזה זה תחל ביום ________ ותסתיים לא יאוחר מיום_________.</w:t>
      </w:r>
    </w:p>
    <w:p w14:paraId="508F50E7" w14:textId="77777777" w:rsidR="00602FCE" w:rsidRPr="00887959" w:rsidRDefault="00602FCE" w:rsidP="00602FCE">
      <w:pPr>
        <w:spacing w:line="300" w:lineRule="atLeast"/>
        <w:ind w:left="651"/>
        <w:rPr>
          <w:rFonts w:ascii="David" w:hAnsi="David" w:cs="David"/>
          <w:noProof/>
          <w:rtl/>
        </w:rPr>
      </w:pPr>
    </w:p>
    <w:p w14:paraId="251F9FD0" w14:textId="77777777" w:rsidR="00602FCE" w:rsidRPr="00887959" w:rsidRDefault="00602FCE" w:rsidP="004460D9">
      <w:pPr>
        <w:numPr>
          <w:ilvl w:val="1"/>
          <w:numId w:val="7"/>
        </w:numPr>
        <w:bidi/>
        <w:spacing w:line="300" w:lineRule="atLeast"/>
        <w:jc w:val="both"/>
        <w:rPr>
          <w:rFonts w:ascii="David" w:hAnsi="David" w:cs="David"/>
          <w:noProof/>
          <w:rtl/>
        </w:rPr>
      </w:pPr>
      <w:r w:rsidRPr="00887959">
        <w:rPr>
          <w:rFonts w:ascii="David" w:hAnsi="David" w:cs="David"/>
          <w:b/>
          <w:bCs/>
          <w:noProof/>
          <w:u w:val="single"/>
          <w:rtl/>
        </w:rPr>
        <w:t>הארכת התקשרות</w:t>
      </w:r>
    </w:p>
    <w:p w14:paraId="4942A5A2" w14:textId="77777777" w:rsidR="00602FCE" w:rsidRPr="00887959" w:rsidRDefault="00602FCE" w:rsidP="00602FCE">
      <w:pPr>
        <w:spacing w:line="300" w:lineRule="atLeast"/>
        <w:ind w:left="1275"/>
        <w:rPr>
          <w:rFonts w:ascii="David" w:hAnsi="David" w:cs="David"/>
          <w:noProof/>
          <w:rtl/>
        </w:rPr>
      </w:pPr>
    </w:p>
    <w:p w14:paraId="1CD92519" w14:textId="77777777" w:rsidR="00602FCE" w:rsidRPr="00887959" w:rsidRDefault="00602FCE" w:rsidP="00653F5C">
      <w:pPr>
        <w:bidi/>
        <w:spacing w:line="300" w:lineRule="atLeast"/>
        <w:ind w:left="1418"/>
        <w:rPr>
          <w:rFonts w:ascii="David" w:hAnsi="David" w:cs="David"/>
          <w:noProof/>
          <w:rtl/>
        </w:rPr>
      </w:pPr>
      <w:r w:rsidRPr="00887959">
        <w:rPr>
          <w:rFonts w:ascii="David" w:hAnsi="David" w:cs="David"/>
          <w:noProof/>
          <w:rtl/>
        </w:rPr>
        <w:t xml:space="preserve">הצדדים יהיו רשאים להאריך את ההתקשרות לתקופות נוספות בכפיפות להוראות חוק חובת המכרזים, התשנ"ב - 1993 ובכפיפות להוראות החשב הכללי במשרד האוצר. </w:t>
      </w:r>
    </w:p>
    <w:p w14:paraId="5171037A" w14:textId="77777777" w:rsidR="00602FCE" w:rsidRPr="00887959" w:rsidRDefault="00602FCE" w:rsidP="00602FCE">
      <w:pPr>
        <w:spacing w:line="300" w:lineRule="atLeast"/>
        <w:ind w:left="1417"/>
        <w:rPr>
          <w:rFonts w:ascii="David" w:hAnsi="David" w:cs="David"/>
          <w:rtl/>
          <w:lang w:eastAsia="en-US"/>
        </w:rPr>
      </w:pPr>
      <w:r w:rsidRPr="00F35BCC">
        <w:rPr>
          <w:rFonts w:ascii="David" w:hAnsi="David" w:cs="David"/>
          <w:noProof/>
          <w:rtl/>
          <w:lang w:val="en-US" w:eastAsia="en-US"/>
        </w:rPr>
        <mc:AlternateContent>
          <mc:Choice Requires="wps">
            <w:drawing>
              <wp:anchor distT="0" distB="0" distL="114300" distR="114300" simplePos="0" relativeHeight="251662336" behindDoc="1" locked="0" layoutInCell="1" allowOverlap="1" wp14:anchorId="75F1522D" wp14:editId="45EA73A5">
                <wp:simplePos x="0" y="0"/>
                <wp:positionH relativeFrom="column">
                  <wp:posOffset>-198120</wp:posOffset>
                </wp:positionH>
                <wp:positionV relativeFrom="paragraph">
                  <wp:posOffset>114935</wp:posOffset>
                </wp:positionV>
                <wp:extent cx="5955030" cy="861695"/>
                <wp:effectExtent l="8255" t="35560" r="37465" b="7620"/>
                <wp:wrapNone/>
                <wp:docPr id="4" name="מלבן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5030" cy="861695"/>
                        </a:xfrm>
                        <a:prstGeom prst="rect">
                          <a:avLst/>
                        </a:prstGeom>
                        <a:solidFill>
                          <a:srgbClr val="FFFFFF"/>
                        </a:solidFill>
                        <a:ln w="9525">
                          <a:solidFill>
                            <a:srgbClr val="000000"/>
                          </a:solidFill>
                          <a:miter lim="800000"/>
                          <a:headEnd/>
                          <a:tailEnd/>
                        </a:ln>
                        <a:effectLst>
                          <a:outerShdw dist="53882"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B5E79" id="מלבן 4" o:spid="_x0000_s1026" style="position:absolute;left:0;text-align:left;margin-left:-15.6pt;margin-top:9.05pt;width:468.9pt;height:67.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">
                <v:shadow on="t" opacity=".5" offset="3pt,-3pt"/>
              </v:rect>
            </w:pict>
          </mc:Fallback>
        </mc:AlternateContent>
      </w:r>
    </w:p>
    <w:p w14:paraId="779F3F86" w14:textId="77777777" w:rsidR="00602FCE" w:rsidRPr="00887959" w:rsidRDefault="00602FCE" w:rsidP="004460D9">
      <w:pPr>
        <w:numPr>
          <w:ilvl w:val="1"/>
          <w:numId w:val="7"/>
        </w:numPr>
        <w:bidi/>
        <w:spacing w:line="300" w:lineRule="atLeast"/>
        <w:jc w:val="both"/>
        <w:rPr>
          <w:rFonts w:ascii="David" w:hAnsi="David" w:cs="David"/>
          <w:b/>
          <w:bCs/>
          <w:rtl/>
        </w:rPr>
      </w:pPr>
      <w:r w:rsidRPr="00887959">
        <w:rPr>
          <w:rFonts w:ascii="David" w:hAnsi="David" w:cs="David" w:hint="eastAsia"/>
          <w:b/>
          <w:bCs/>
          <w:rtl/>
        </w:rPr>
        <w:t>יובהר</w:t>
      </w:r>
      <w:r w:rsidRPr="00887959">
        <w:rPr>
          <w:rFonts w:ascii="David" w:hAnsi="David" w:cs="David"/>
          <w:b/>
          <w:bCs/>
          <w:rtl/>
        </w:rPr>
        <w:t xml:space="preserve"> כי התקשרות הנפרשת על פני 2 שנות תקציב, בהיותה חופפת שנת לימודים (מספטמבר בשנה מסוימת עד לאוגוסט בשנה העוקבת), תהיה כפופה </w:t>
      </w:r>
      <w:r w:rsidRPr="00887959">
        <w:rPr>
          <w:rFonts w:ascii="David" w:hAnsi="David" w:cs="David" w:hint="eastAsia"/>
          <w:b/>
          <w:bCs/>
          <w:rtl/>
        </w:rPr>
        <w:t>ותלויה</w:t>
      </w:r>
      <w:r w:rsidRPr="00887959">
        <w:rPr>
          <w:rFonts w:ascii="David" w:hAnsi="David" w:cs="David"/>
          <w:b/>
          <w:bCs/>
          <w:rtl/>
        </w:rPr>
        <w:t xml:space="preserve"> </w:t>
      </w:r>
      <w:r w:rsidRPr="00887959">
        <w:rPr>
          <w:rFonts w:ascii="David" w:hAnsi="David" w:cs="David" w:hint="eastAsia"/>
          <w:b/>
          <w:bCs/>
          <w:rtl/>
        </w:rPr>
        <w:t>באישור</w:t>
      </w:r>
      <w:r w:rsidRPr="00887959">
        <w:rPr>
          <w:rFonts w:ascii="David" w:hAnsi="David" w:cs="David"/>
          <w:b/>
          <w:bCs/>
          <w:rtl/>
        </w:rPr>
        <w:t xml:space="preserve"> </w:t>
      </w:r>
      <w:r w:rsidRPr="00887959">
        <w:rPr>
          <w:rFonts w:ascii="David" w:hAnsi="David" w:cs="David" w:hint="eastAsia"/>
          <w:b/>
          <w:bCs/>
          <w:rtl/>
        </w:rPr>
        <w:t>תקציב</w:t>
      </w:r>
      <w:r w:rsidRPr="00887959">
        <w:rPr>
          <w:rFonts w:ascii="David" w:hAnsi="David" w:cs="David"/>
          <w:b/>
          <w:bCs/>
          <w:rtl/>
        </w:rPr>
        <w:t xml:space="preserve"> </w:t>
      </w:r>
      <w:r w:rsidRPr="00887959">
        <w:rPr>
          <w:rFonts w:ascii="David" w:hAnsi="David" w:cs="David" w:hint="eastAsia"/>
          <w:b/>
          <w:bCs/>
          <w:rtl/>
        </w:rPr>
        <w:t>המדינה</w:t>
      </w:r>
      <w:r w:rsidRPr="00887959">
        <w:rPr>
          <w:rFonts w:ascii="David" w:hAnsi="David" w:cs="David"/>
          <w:b/>
          <w:bCs/>
          <w:rtl/>
        </w:rPr>
        <w:t xml:space="preserve"> </w:t>
      </w:r>
      <w:r w:rsidRPr="00887959">
        <w:rPr>
          <w:rFonts w:ascii="David" w:hAnsi="David" w:cs="David" w:hint="eastAsia"/>
          <w:b/>
          <w:bCs/>
          <w:rtl/>
        </w:rPr>
        <w:t>בשנה</w:t>
      </w:r>
      <w:r w:rsidRPr="00887959">
        <w:rPr>
          <w:rFonts w:ascii="David" w:hAnsi="David" w:cs="David"/>
          <w:b/>
          <w:bCs/>
          <w:rtl/>
        </w:rPr>
        <w:t xml:space="preserve"> </w:t>
      </w:r>
      <w:r w:rsidRPr="00887959">
        <w:rPr>
          <w:rFonts w:ascii="David" w:hAnsi="David" w:cs="David" w:hint="eastAsia"/>
          <w:b/>
          <w:bCs/>
          <w:rtl/>
        </w:rPr>
        <w:t>העוקבת</w:t>
      </w:r>
      <w:r w:rsidRPr="00887959">
        <w:rPr>
          <w:rFonts w:ascii="David" w:hAnsi="David" w:cs="David"/>
          <w:b/>
          <w:bCs/>
          <w:rtl/>
        </w:rPr>
        <w:t xml:space="preserve">. </w:t>
      </w:r>
      <w:r w:rsidRPr="00887959">
        <w:rPr>
          <w:rFonts w:ascii="David" w:hAnsi="David" w:cs="David" w:hint="eastAsia"/>
          <w:b/>
          <w:bCs/>
          <w:rtl/>
        </w:rPr>
        <w:t>לפיכך</w:t>
      </w:r>
      <w:r w:rsidRPr="00887959">
        <w:rPr>
          <w:rFonts w:ascii="David" w:hAnsi="David" w:cs="David"/>
          <w:b/>
          <w:bCs/>
          <w:rtl/>
        </w:rPr>
        <w:t xml:space="preserve">, </w:t>
      </w:r>
      <w:r w:rsidRPr="00887959">
        <w:rPr>
          <w:rFonts w:ascii="David" w:hAnsi="David" w:cs="David" w:hint="eastAsia"/>
          <w:b/>
          <w:bCs/>
          <w:rtl/>
        </w:rPr>
        <w:t>ככל</w:t>
      </w:r>
      <w:r w:rsidRPr="00887959">
        <w:rPr>
          <w:rFonts w:ascii="David" w:hAnsi="David" w:cs="David"/>
          <w:b/>
          <w:bCs/>
          <w:rtl/>
        </w:rPr>
        <w:t xml:space="preserve"> </w:t>
      </w:r>
      <w:r w:rsidRPr="00887959">
        <w:rPr>
          <w:rFonts w:ascii="David" w:hAnsi="David" w:cs="David" w:hint="eastAsia"/>
          <w:b/>
          <w:bCs/>
          <w:rtl/>
        </w:rPr>
        <w:t>שלא</w:t>
      </w:r>
      <w:r w:rsidRPr="00887959">
        <w:rPr>
          <w:rFonts w:ascii="David" w:hAnsi="David" w:cs="David"/>
          <w:b/>
          <w:bCs/>
          <w:rtl/>
        </w:rPr>
        <w:t xml:space="preserve"> </w:t>
      </w:r>
      <w:r w:rsidRPr="00887959">
        <w:rPr>
          <w:rFonts w:ascii="David" w:hAnsi="David" w:cs="David" w:hint="eastAsia"/>
          <w:b/>
          <w:bCs/>
          <w:rtl/>
        </w:rPr>
        <w:t>יאושר</w:t>
      </w:r>
      <w:r w:rsidRPr="00887959">
        <w:rPr>
          <w:rFonts w:ascii="David" w:hAnsi="David" w:cs="David"/>
          <w:b/>
          <w:bCs/>
          <w:rtl/>
        </w:rPr>
        <w:t xml:space="preserve"> </w:t>
      </w:r>
      <w:r w:rsidRPr="00887959">
        <w:rPr>
          <w:rFonts w:ascii="David" w:hAnsi="David" w:cs="David" w:hint="eastAsia"/>
          <w:b/>
          <w:bCs/>
          <w:rtl/>
        </w:rPr>
        <w:t>תקציב</w:t>
      </w:r>
      <w:r w:rsidRPr="00887959">
        <w:rPr>
          <w:rFonts w:ascii="David" w:hAnsi="David" w:cs="David"/>
          <w:b/>
          <w:bCs/>
          <w:rtl/>
        </w:rPr>
        <w:t xml:space="preserve"> </w:t>
      </w:r>
      <w:r w:rsidRPr="00887959">
        <w:rPr>
          <w:rFonts w:ascii="David" w:hAnsi="David" w:cs="David" w:hint="eastAsia"/>
          <w:b/>
          <w:bCs/>
          <w:rtl/>
        </w:rPr>
        <w:t>מדינה</w:t>
      </w:r>
      <w:r w:rsidRPr="00887959">
        <w:rPr>
          <w:rFonts w:ascii="David" w:hAnsi="David" w:cs="David"/>
          <w:b/>
          <w:bCs/>
          <w:rtl/>
        </w:rPr>
        <w:t xml:space="preserve"> </w:t>
      </w:r>
      <w:r w:rsidRPr="00887959">
        <w:rPr>
          <w:rFonts w:ascii="David" w:hAnsi="David" w:cs="David" w:hint="eastAsia"/>
          <w:b/>
          <w:bCs/>
          <w:rtl/>
        </w:rPr>
        <w:t>בשנה</w:t>
      </w:r>
      <w:r w:rsidRPr="00887959">
        <w:rPr>
          <w:rFonts w:ascii="David" w:hAnsi="David" w:cs="David"/>
          <w:b/>
          <w:bCs/>
          <w:rtl/>
        </w:rPr>
        <w:t xml:space="preserve"> </w:t>
      </w:r>
      <w:r w:rsidRPr="00887959">
        <w:rPr>
          <w:rFonts w:ascii="David" w:hAnsi="David" w:cs="David" w:hint="eastAsia"/>
          <w:b/>
          <w:bCs/>
          <w:rtl/>
        </w:rPr>
        <w:t>העוקבת</w:t>
      </w:r>
      <w:r w:rsidRPr="00887959">
        <w:rPr>
          <w:rFonts w:ascii="David" w:hAnsi="David" w:cs="David"/>
          <w:b/>
          <w:bCs/>
          <w:rtl/>
        </w:rPr>
        <w:t xml:space="preserve"> </w:t>
      </w:r>
      <w:r w:rsidRPr="00887959">
        <w:rPr>
          <w:rFonts w:ascii="David" w:hAnsi="David" w:cs="David" w:hint="eastAsia"/>
          <w:b/>
          <w:bCs/>
          <w:rtl/>
        </w:rPr>
        <w:t>או</w:t>
      </w:r>
      <w:r w:rsidRPr="00887959">
        <w:rPr>
          <w:rFonts w:ascii="David" w:hAnsi="David" w:cs="David"/>
          <w:b/>
          <w:bCs/>
          <w:rtl/>
        </w:rPr>
        <w:t xml:space="preserve"> </w:t>
      </w:r>
      <w:r w:rsidRPr="00887959">
        <w:rPr>
          <w:rFonts w:ascii="David" w:hAnsi="David" w:cs="David" w:hint="eastAsia"/>
          <w:b/>
          <w:bCs/>
          <w:rtl/>
        </w:rPr>
        <w:t>שלא</w:t>
      </w:r>
      <w:r w:rsidRPr="00887959">
        <w:rPr>
          <w:rFonts w:ascii="David" w:hAnsi="David" w:cs="David"/>
          <w:b/>
          <w:bCs/>
          <w:rtl/>
        </w:rPr>
        <w:t xml:space="preserve"> </w:t>
      </w:r>
      <w:r w:rsidRPr="00887959">
        <w:rPr>
          <w:rFonts w:ascii="David" w:hAnsi="David" w:cs="David" w:hint="eastAsia"/>
          <w:b/>
          <w:bCs/>
          <w:rtl/>
        </w:rPr>
        <w:t>יהיה</w:t>
      </w:r>
      <w:r w:rsidRPr="00887959">
        <w:rPr>
          <w:rFonts w:ascii="David" w:hAnsi="David" w:cs="David"/>
          <w:b/>
          <w:bCs/>
          <w:rtl/>
        </w:rPr>
        <w:t xml:space="preserve"> </w:t>
      </w:r>
      <w:r w:rsidRPr="00887959">
        <w:rPr>
          <w:rFonts w:ascii="David" w:hAnsi="David" w:cs="David" w:hint="eastAsia"/>
          <w:b/>
          <w:bCs/>
          <w:rtl/>
        </w:rPr>
        <w:t>תקציב</w:t>
      </w:r>
      <w:r w:rsidRPr="00887959">
        <w:rPr>
          <w:rFonts w:ascii="David" w:hAnsi="David" w:cs="David"/>
          <w:b/>
          <w:bCs/>
          <w:rtl/>
        </w:rPr>
        <w:t xml:space="preserve"> </w:t>
      </w:r>
      <w:r w:rsidRPr="00887959">
        <w:rPr>
          <w:rFonts w:ascii="David" w:hAnsi="David" w:cs="David" w:hint="eastAsia"/>
          <w:b/>
          <w:bCs/>
          <w:rtl/>
        </w:rPr>
        <w:t>פנוי</w:t>
      </w:r>
      <w:r w:rsidRPr="00887959">
        <w:rPr>
          <w:rFonts w:ascii="David" w:hAnsi="David" w:cs="David"/>
          <w:b/>
          <w:bCs/>
          <w:rtl/>
        </w:rPr>
        <w:t xml:space="preserve"> </w:t>
      </w:r>
      <w:r w:rsidRPr="00887959">
        <w:rPr>
          <w:rFonts w:ascii="David" w:hAnsi="David" w:cs="David" w:hint="eastAsia"/>
          <w:b/>
          <w:bCs/>
          <w:rtl/>
        </w:rPr>
        <w:t>לנושא</w:t>
      </w:r>
      <w:r w:rsidRPr="00887959">
        <w:rPr>
          <w:rFonts w:ascii="David" w:hAnsi="David" w:cs="David"/>
          <w:b/>
          <w:bCs/>
          <w:rtl/>
        </w:rPr>
        <w:t xml:space="preserve">, </w:t>
      </w:r>
      <w:r w:rsidRPr="00887959">
        <w:rPr>
          <w:rFonts w:ascii="David" w:hAnsi="David" w:cs="David" w:hint="eastAsia"/>
          <w:b/>
          <w:bCs/>
          <w:rtl/>
        </w:rPr>
        <w:t>תופסק</w:t>
      </w:r>
      <w:r w:rsidRPr="00887959">
        <w:rPr>
          <w:rFonts w:ascii="David" w:hAnsi="David" w:cs="David"/>
          <w:b/>
          <w:bCs/>
          <w:rtl/>
        </w:rPr>
        <w:t xml:space="preserve"> </w:t>
      </w:r>
      <w:r w:rsidRPr="00887959">
        <w:rPr>
          <w:rFonts w:ascii="David" w:hAnsi="David" w:cs="David" w:hint="eastAsia"/>
          <w:b/>
          <w:bCs/>
          <w:rtl/>
        </w:rPr>
        <w:t>ההתקשרות</w:t>
      </w:r>
      <w:r w:rsidRPr="00887959">
        <w:rPr>
          <w:rFonts w:ascii="David" w:hAnsi="David" w:cs="David"/>
          <w:b/>
          <w:bCs/>
          <w:rtl/>
        </w:rPr>
        <w:t>.</w:t>
      </w:r>
    </w:p>
    <w:p w14:paraId="33550093" w14:textId="77777777" w:rsidR="00602FCE" w:rsidRPr="00887959" w:rsidRDefault="00602FCE" w:rsidP="00602FCE">
      <w:pPr>
        <w:spacing w:line="300" w:lineRule="atLeast"/>
        <w:ind w:left="709"/>
        <w:rPr>
          <w:rFonts w:ascii="David" w:hAnsi="David" w:cs="David"/>
          <w:b/>
          <w:bCs/>
          <w:rtl/>
          <w:lang w:eastAsia="en-US"/>
        </w:rPr>
      </w:pPr>
    </w:p>
    <w:p w14:paraId="5F03DBD8" w14:textId="77777777" w:rsidR="00602FCE" w:rsidRPr="00887959" w:rsidRDefault="00602FCE" w:rsidP="004460D9">
      <w:pPr>
        <w:numPr>
          <w:ilvl w:val="0"/>
          <w:numId w:val="7"/>
        </w:numPr>
        <w:overflowPunct w:val="0"/>
        <w:autoSpaceDE w:val="0"/>
        <w:autoSpaceDN w:val="0"/>
        <w:bidi/>
        <w:adjustRightInd w:val="0"/>
        <w:spacing w:after="160" w:line="300" w:lineRule="atLeast"/>
        <w:jc w:val="both"/>
        <w:rPr>
          <w:rFonts w:ascii="David" w:hAnsi="David" w:cs="David"/>
          <w:b/>
          <w:bCs/>
          <w:u w:val="single"/>
          <w:rtl/>
          <w:lang w:eastAsia="en-US"/>
        </w:rPr>
      </w:pPr>
      <w:r w:rsidRPr="00887959">
        <w:rPr>
          <w:rFonts w:ascii="David" w:hAnsi="David" w:cs="David"/>
          <w:b/>
          <w:bCs/>
          <w:u w:val="single"/>
          <w:rtl/>
          <w:lang w:eastAsia="en-US"/>
        </w:rPr>
        <w:lastRenderedPageBreak/>
        <w:t>התמורה</w:t>
      </w:r>
    </w:p>
    <w:p w14:paraId="3215E282" w14:textId="77777777" w:rsidR="00602FCE" w:rsidRPr="00887959" w:rsidRDefault="00602FCE" w:rsidP="004460D9">
      <w:pPr>
        <w:numPr>
          <w:ilvl w:val="1"/>
          <w:numId w:val="7"/>
        </w:numPr>
        <w:bidi/>
        <w:spacing w:after="160" w:line="300" w:lineRule="atLeast"/>
        <w:jc w:val="both"/>
        <w:rPr>
          <w:rFonts w:ascii="David" w:hAnsi="David" w:cs="David"/>
          <w:noProof/>
          <w:rtl/>
        </w:rPr>
      </w:pPr>
      <w:r w:rsidRPr="00887959">
        <w:rPr>
          <w:rFonts w:ascii="David" w:hAnsi="David" w:cs="David" w:hint="eastAsia"/>
          <w:noProof/>
          <w:rtl/>
        </w:rPr>
        <w:t>תמורת</w:t>
      </w:r>
      <w:r w:rsidRPr="00887959">
        <w:rPr>
          <w:rFonts w:ascii="David" w:hAnsi="David" w:cs="David"/>
          <w:noProof/>
          <w:rtl/>
        </w:rPr>
        <w:t xml:space="preserve"> ביצוע כל התחייבויותיו של צד ב' לפי חוזה זה ישלם המשרד לצד ב' על יסוד דו"חות ביצוע מפורטים שיגיש צד ב' למשרד ושיאושרו על ידי המדינה בסכום שלא יעלה על סך ______ ₪ בהתאם לתנאי התיחור (להלן: </w:t>
      </w:r>
      <w:r w:rsidRPr="00887959">
        <w:rPr>
          <w:rFonts w:ascii="David" w:hAnsi="David" w:cs="David"/>
          <w:b/>
          <w:bCs/>
          <w:noProof/>
          <w:rtl/>
        </w:rPr>
        <w:t>"התמורה"</w:t>
      </w:r>
      <w:r w:rsidRPr="00887959">
        <w:rPr>
          <w:rFonts w:ascii="David" w:hAnsi="David" w:cs="David"/>
          <w:noProof/>
          <w:rtl/>
        </w:rPr>
        <w:t xml:space="preserve">) </w:t>
      </w:r>
      <w:r w:rsidRPr="00887959">
        <w:rPr>
          <w:rFonts w:ascii="David" w:hAnsi="David" w:cs="David" w:hint="eastAsia"/>
          <w:noProof/>
          <w:rtl/>
        </w:rPr>
        <w:t>עפ</w:t>
      </w:r>
      <w:r w:rsidRPr="00887959">
        <w:rPr>
          <w:rFonts w:ascii="David" w:hAnsi="David" w:cs="David"/>
          <w:noProof/>
          <w:rtl/>
        </w:rPr>
        <w:t xml:space="preserve">"י </w:t>
      </w:r>
      <w:r w:rsidRPr="00887959">
        <w:rPr>
          <w:rFonts w:ascii="David" w:hAnsi="David" w:cs="David" w:hint="eastAsia"/>
          <w:noProof/>
          <w:rtl/>
        </w:rPr>
        <w:t>תוכנית</w:t>
      </w:r>
      <w:r w:rsidRPr="00887959">
        <w:rPr>
          <w:rFonts w:ascii="David" w:hAnsi="David" w:cs="David"/>
          <w:noProof/>
          <w:rtl/>
        </w:rPr>
        <w:t xml:space="preserve"> </w:t>
      </w:r>
      <w:r w:rsidRPr="00887959">
        <w:rPr>
          <w:rFonts w:ascii="David" w:hAnsi="David" w:cs="David" w:hint="eastAsia"/>
          <w:noProof/>
          <w:rtl/>
        </w:rPr>
        <w:t>עבודה</w:t>
      </w:r>
      <w:r w:rsidRPr="00887959">
        <w:rPr>
          <w:rFonts w:ascii="David" w:hAnsi="David" w:cs="David"/>
          <w:noProof/>
          <w:rtl/>
        </w:rPr>
        <w:t xml:space="preserve"> </w:t>
      </w:r>
      <w:r w:rsidRPr="00887959">
        <w:rPr>
          <w:rFonts w:ascii="David" w:hAnsi="David" w:cs="David" w:hint="eastAsia"/>
          <w:noProof/>
          <w:rtl/>
        </w:rPr>
        <w:t>המצ</w:t>
      </w:r>
      <w:r w:rsidRPr="00887959">
        <w:rPr>
          <w:rFonts w:ascii="David" w:hAnsi="David" w:cs="David"/>
          <w:noProof/>
          <w:rtl/>
        </w:rPr>
        <w:t>"ב.</w:t>
      </w:r>
    </w:p>
    <w:p w14:paraId="0C9F646E" w14:textId="77777777" w:rsidR="00602FCE" w:rsidRPr="00887959" w:rsidRDefault="00602FCE" w:rsidP="004460D9">
      <w:pPr>
        <w:numPr>
          <w:ilvl w:val="1"/>
          <w:numId w:val="7"/>
        </w:numPr>
        <w:bidi/>
        <w:spacing w:after="160" w:line="300" w:lineRule="atLeast"/>
        <w:jc w:val="both"/>
        <w:rPr>
          <w:rFonts w:ascii="David" w:hAnsi="David" w:cs="David"/>
          <w:noProof/>
          <w:rtl/>
        </w:rPr>
      </w:pPr>
      <w:r w:rsidRPr="00887959">
        <w:rPr>
          <w:rFonts w:ascii="David" w:hAnsi="David" w:cs="David" w:hint="eastAsia"/>
          <w:noProof/>
          <w:rtl/>
        </w:rPr>
        <w:t>הסכום</w:t>
      </w:r>
      <w:r w:rsidRPr="00887959">
        <w:rPr>
          <w:rFonts w:ascii="David" w:hAnsi="David" w:cs="David"/>
          <w:noProof/>
          <w:rtl/>
        </w:rPr>
        <w:t xml:space="preserve"> האמור לעיל מתוקצב בסעיף תקציבי </w:t>
      </w:r>
      <w:r w:rsidRPr="00887959">
        <w:rPr>
          <w:rFonts w:ascii="David" w:hAnsi="David" w:cs="David"/>
          <w:noProof/>
          <w:u w:val="single"/>
          <w:rtl/>
        </w:rPr>
        <w:tab/>
      </w:r>
      <w:r w:rsidRPr="00887959">
        <w:rPr>
          <w:rFonts w:ascii="David" w:hAnsi="David" w:cs="David"/>
          <w:noProof/>
          <w:u w:val="single"/>
          <w:rtl/>
        </w:rPr>
        <w:tab/>
      </w:r>
      <w:r w:rsidRPr="00887959">
        <w:rPr>
          <w:rFonts w:ascii="David" w:hAnsi="David" w:cs="David"/>
          <w:noProof/>
          <w:u w:val="single"/>
          <w:rtl/>
        </w:rPr>
        <w:tab/>
      </w:r>
      <w:r w:rsidRPr="00887959">
        <w:rPr>
          <w:rFonts w:ascii="David" w:hAnsi="David" w:cs="David"/>
          <w:noProof/>
          <w:rtl/>
        </w:rPr>
        <w:t>.</w:t>
      </w:r>
    </w:p>
    <w:p w14:paraId="59DC8336" w14:textId="77777777" w:rsidR="00602FCE" w:rsidRPr="00887959" w:rsidRDefault="00602FCE" w:rsidP="004460D9">
      <w:pPr>
        <w:numPr>
          <w:ilvl w:val="1"/>
          <w:numId w:val="7"/>
        </w:numPr>
        <w:bidi/>
        <w:spacing w:after="160" w:line="300" w:lineRule="atLeast"/>
        <w:jc w:val="both"/>
        <w:rPr>
          <w:rFonts w:ascii="David" w:hAnsi="David" w:cs="David"/>
          <w:noProof/>
          <w:rtl/>
        </w:rPr>
      </w:pPr>
      <w:r w:rsidRPr="00887959">
        <w:rPr>
          <w:rFonts w:ascii="David" w:hAnsi="David" w:cs="David" w:hint="eastAsia"/>
          <w:noProof/>
          <w:rtl/>
        </w:rPr>
        <w:t>צד</w:t>
      </w:r>
      <w:r w:rsidRPr="00887959">
        <w:rPr>
          <w:rFonts w:ascii="David" w:hAnsi="David" w:cs="David"/>
          <w:noProof/>
          <w:rtl/>
        </w:rPr>
        <w:t xml:space="preserve"> ב' מתחייב ומצהיר בזה שלא יבצע כל עבודה שהיא אלא ע"פ תוכנית עבודה אשר הוצאה כנדרש ע"י המשרד ואושרה ע"י מורשי החתימה מטעם הגורם המקצועי והחשבות. </w:t>
      </w:r>
    </w:p>
    <w:p w14:paraId="7BA291BE" w14:textId="77777777" w:rsidR="00602FCE" w:rsidRPr="00887959" w:rsidRDefault="00602FCE" w:rsidP="004460D9">
      <w:pPr>
        <w:numPr>
          <w:ilvl w:val="1"/>
          <w:numId w:val="7"/>
        </w:numPr>
        <w:bidi/>
        <w:spacing w:after="160" w:line="300" w:lineRule="atLeast"/>
        <w:jc w:val="both"/>
        <w:rPr>
          <w:rFonts w:ascii="David" w:hAnsi="David" w:cs="David"/>
          <w:noProof/>
          <w:rtl/>
        </w:rPr>
      </w:pPr>
      <w:r w:rsidRPr="00887959">
        <w:rPr>
          <w:rFonts w:ascii="David" w:hAnsi="David" w:cs="David"/>
          <w:b/>
          <w:bCs/>
          <w:noProof/>
          <w:u w:val="single"/>
          <w:rtl/>
        </w:rPr>
        <w:t>נוהל התשלום</w:t>
      </w:r>
    </w:p>
    <w:p w14:paraId="26BE3224" w14:textId="7A407F6A" w:rsidR="00602FCE" w:rsidRPr="00887959" w:rsidRDefault="00602FCE" w:rsidP="004460D9">
      <w:pPr>
        <w:numPr>
          <w:ilvl w:val="2"/>
          <w:numId w:val="7"/>
        </w:numPr>
        <w:bidi/>
        <w:spacing w:after="100" w:line="300" w:lineRule="atLeast"/>
        <w:ind w:left="2269" w:hanging="851"/>
        <w:jc w:val="both"/>
        <w:rPr>
          <w:rFonts w:ascii="David" w:hAnsi="David" w:cs="David"/>
          <w:noProof/>
          <w:rtl/>
        </w:rPr>
      </w:pPr>
      <w:r w:rsidRPr="00887959">
        <w:rPr>
          <w:rFonts w:ascii="David" w:hAnsi="David" w:cs="David"/>
          <w:noProof/>
          <w:rtl/>
        </w:rPr>
        <w:t>צד ב' יגיש למשרד דו"ח המפרט את כל השירותים שביצע במהלך החודש האחרון, וכן חשבונית מס</w:t>
      </w:r>
      <w:r w:rsidR="00E62FDA" w:rsidRPr="00887959">
        <w:rPr>
          <w:rFonts w:ascii="David" w:hAnsi="David" w:cs="David"/>
          <w:noProof/>
          <w:rtl/>
        </w:rPr>
        <w:t>/חשבונית עסקה</w:t>
      </w:r>
      <w:r w:rsidRPr="00887959">
        <w:rPr>
          <w:rFonts w:ascii="David" w:hAnsi="David" w:cs="David"/>
          <w:noProof/>
          <w:rtl/>
        </w:rPr>
        <w:t xml:space="preserve"> מפורטת שהונפקה על ידו.</w:t>
      </w:r>
      <w:r w:rsidR="00E62FDA" w:rsidRPr="00887959">
        <w:rPr>
          <w:rFonts w:ascii="David" w:hAnsi="David" w:cs="David"/>
          <w:noProof/>
          <w:rtl/>
        </w:rPr>
        <w:t xml:space="preserve"> במידה והוגשה חשבונית עסקה יש לשלוח לאחר ביצוע התשלום חשבונית מס /קבלה כנדרש.</w:t>
      </w:r>
    </w:p>
    <w:p w14:paraId="69965C54" w14:textId="77777777" w:rsidR="00602FCE" w:rsidRPr="00887959" w:rsidRDefault="00602FCE" w:rsidP="004460D9">
      <w:pPr>
        <w:numPr>
          <w:ilvl w:val="2"/>
          <w:numId w:val="7"/>
        </w:numPr>
        <w:bidi/>
        <w:spacing w:after="100" w:line="300" w:lineRule="atLeast"/>
        <w:ind w:left="2269" w:hanging="851"/>
        <w:jc w:val="both"/>
        <w:rPr>
          <w:rFonts w:ascii="David" w:hAnsi="David" w:cs="David"/>
          <w:noProof/>
          <w:rtl/>
          <w:lang w:eastAsia="en-US"/>
        </w:rPr>
      </w:pPr>
      <w:r w:rsidRPr="00887959">
        <w:rPr>
          <w:rFonts w:ascii="David" w:hAnsi="David" w:cs="David"/>
          <w:noProof/>
          <w:rtl/>
        </w:rPr>
        <w:t xml:space="preserve">תשלום התמורה יבוצע על ידי אגף הכספים במשרד </w:t>
      </w:r>
      <w:r w:rsidRPr="00887959">
        <w:rPr>
          <w:rFonts w:ascii="David" w:hAnsi="David" w:cs="David" w:hint="eastAsia"/>
          <w:noProof/>
          <w:rtl/>
        </w:rPr>
        <w:t>עפ</w:t>
      </w:r>
      <w:r w:rsidRPr="00887959">
        <w:rPr>
          <w:rFonts w:ascii="David" w:hAnsi="David" w:cs="David"/>
          <w:noProof/>
          <w:rtl/>
        </w:rPr>
        <w:t xml:space="preserve">"י הוראת התכ"ם החדשה </w:t>
      </w:r>
      <w:r w:rsidRPr="00887959">
        <w:rPr>
          <w:rFonts w:ascii="David" w:hAnsi="David" w:cs="David"/>
          <w:b/>
          <w:bCs/>
          <w:noProof/>
          <w:rtl/>
        </w:rPr>
        <w:t>1.4.3</w:t>
      </w:r>
      <w:r w:rsidRPr="00887959">
        <w:rPr>
          <w:rFonts w:ascii="David" w:hAnsi="David" w:cs="David"/>
          <w:noProof/>
          <w:rtl/>
          <w:lang w:eastAsia="en-US"/>
        </w:rPr>
        <w:t xml:space="preserve">, </w:t>
      </w:r>
      <w:r w:rsidRPr="00887959">
        <w:rPr>
          <w:rFonts w:ascii="David" w:hAnsi="David" w:cs="David" w:hint="eastAsia"/>
          <w:noProof/>
          <w:rtl/>
          <w:lang w:eastAsia="en-US"/>
        </w:rPr>
        <w:t>מותנה</w:t>
      </w:r>
      <w:r w:rsidRPr="00887959">
        <w:rPr>
          <w:rFonts w:ascii="David" w:hAnsi="David" w:cs="David"/>
          <w:noProof/>
          <w:rtl/>
          <w:lang w:eastAsia="en-US"/>
        </w:rPr>
        <w:t xml:space="preserve"> </w:t>
      </w:r>
      <w:r w:rsidRPr="00887959">
        <w:rPr>
          <w:rFonts w:ascii="David" w:hAnsi="David" w:cs="David" w:hint="eastAsia"/>
          <w:noProof/>
          <w:rtl/>
          <w:lang w:eastAsia="en-US"/>
        </w:rPr>
        <w:t>ב</w:t>
      </w:r>
      <w:r w:rsidRPr="00887959">
        <w:rPr>
          <w:rFonts w:ascii="David" w:hAnsi="David" w:cs="David"/>
          <w:noProof/>
          <w:rtl/>
          <w:lang w:eastAsia="en-US"/>
        </w:rPr>
        <w:t>אישור מטעם ה</w:t>
      </w:r>
      <w:r w:rsidRPr="00887959">
        <w:rPr>
          <w:rFonts w:ascii="David" w:hAnsi="David" w:cs="David" w:hint="eastAsia"/>
          <w:noProof/>
          <w:rtl/>
          <w:lang w:eastAsia="en-US"/>
        </w:rPr>
        <w:t>יחידה</w:t>
      </w:r>
      <w:r w:rsidRPr="00887959">
        <w:rPr>
          <w:rFonts w:ascii="David" w:hAnsi="David" w:cs="David"/>
          <w:noProof/>
          <w:rtl/>
          <w:lang w:eastAsia="en-US"/>
        </w:rPr>
        <w:t xml:space="preserve"> </w:t>
      </w:r>
      <w:r w:rsidRPr="00887959">
        <w:rPr>
          <w:rFonts w:ascii="David" w:hAnsi="David" w:cs="David" w:hint="eastAsia"/>
          <w:noProof/>
          <w:rtl/>
          <w:lang w:eastAsia="en-US"/>
        </w:rPr>
        <w:t>המקצועית</w:t>
      </w:r>
      <w:r w:rsidRPr="00887959">
        <w:rPr>
          <w:rFonts w:ascii="David" w:hAnsi="David" w:cs="David"/>
          <w:noProof/>
          <w:rtl/>
          <w:lang w:eastAsia="en-US"/>
        </w:rPr>
        <w:t xml:space="preserve"> שהשירות המפורט אכן בוצע (האישור יצויין בטופס מלווה הנותן ביטוי גם לעניין הפיצוי המוסכם ככל שישנו). </w:t>
      </w:r>
    </w:p>
    <w:p w14:paraId="4860E6C5" w14:textId="77EF4313" w:rsidR="00602FCE" w:rsidRPr="00887959" w:rsidRDefault="00602FCE" w:rsidP="004460D9">
      <w:pPr>
        <w:numPr>
          <w:ilvl w:val="2"/>
          <w:numId w:val="7"/>
        </w:numPr>
        <w:bidi/>
        <w:spacing w:after="100" w:line="300" w:lineRule="atLeast"/>
        <w:ind w:left="2269" w:hanging="851"/>
        <w:jc w:val="both"/>
        <w:rPr>
          <w:rFonts w:ascii="David" w:hAnsi="David" w:cs="David"/>
          <w:noProof/>
          <w:rtl/>
        </w:rPr>
      </w:pPr>
      <w:r w:rsidRPr="00887959">
        <w:rPr>
          <w:rFonts w:ascii="David" w:hAnsi="David" w:cs="David"/>
          <w:noProof/>
          <w:rtl/>
        </w:rPr>
        <w:t>לצד ב' לא תהיינה כל דרישות או טענות למשרד/ליחידה בגלל עיכובים בתשלום הנובעים מדו"ח שאינו מפורט כדבעי ו/או חוסר פרטים בחשבון</w:t>
      </w:r>
      <w:r w:rsidR="00AD7197">
        <w:rPr>
          <w:rFonts w:ascii="David" w:hAnsi="David" w:cs="David" w:hint="cs"/>
          <w:noProof/>
          <w:rtl/>
        </w:rPr>
        <w:t xml:space="preserve"> </w:t>
      </w:r>
      <w:r w:rsidRPr="00887959">
        <w:rPr>
          <w:rFonts w:ascii="David" w:hAnsi="David" w:cs="David"/>
          <w:noProof/>
          <w:rtl/>
        </w:rPr>
        <w:t>ו/או פרטים לא נכונים</w:t>
      </w:r>
      <w:r w:rsidR="00AD7197">
        <w:rPr>
          <w:rFonts w:ascii="David" w:hAnsi="David" w:cs="David" w:hint="cs"/>
          <w:noProof/>
          <w:rtl/>
        </w:rPr>
        <w:t xml:space="preserve"> </w:t>
      </w:r>
      <w:r w:rsidRPr="00887959">
        <w:rPr>
          <w:rFonts w:ascii="David" w:hAnsi="David" w:cs="David"/>
          <w:noProof/>
          <w:rtl/>
        </w:rPr>
        <w:t>ו/או חוסר במסמכים.</w:t>
      </w:r>
    </w:p>
    <w:p w14:paraId="4881EEC1" w14:textId="30ED2D7C" w:rsidR="00602FCE" w:rsidRPr="00887959" w:rsidRDefault="00602FCE" w:rsidP="004460D9">
      <w:pPr>
        <w:numPr>
          <w:ilvl w:val="2"/>
          <w:numId w:val="7"/>
        </w:numPr>
        <w:bidi/>
        <w:spacing w:line="300" w:lineRule="atLeast"/>
        <w:jc w:val="both"/>
        <w:rPr>
          <w:rFonts w:ascii="David" w:hAnsi="David" w:cs="David"/>
          <w:noProof/>
          <w:rtl/>
        </w:rPr>
      </w:pPr>
      <w:r w:rsidRPr="00887959">
        <w:rPr>
          <w:rFonts w:ascii="David" w:hAnsi="David" w:cs="David"/>
          <w:noProof/>
          <w:rtl/>
        </w:rPr>
        <w:t xml:space="preserve">מובהר בזה כי המשרד לא ישלם בגין עבודה אשר בוצעה ללא הזמנת עבודה מתאימה. </w:t>
      </w:r>
    </w:p>
    <w:p w14:paraId="3BB13E20" w14:textId="77777777" w:rsidR="00602FCE" w:rsidRPr="00887959" w:rsidRDefault="00602FCE" w:rsidP="00602FCE">
      <w:pPr>
        <w:tabs>
          <w:tab w:val="left" w:pos="-2042"/>
        </w:tabs>
        <w:spacing w:line="280" w:lineRule="atLeast"/>
        <w:rPr>
          <w:rFonts w:ascii="David" w:hAnsi="David" w:cs="David"/>
          <w:noProof/>
          <w:rtl/>
          <w:lang w:val="en-US"/>
        </w:rPr>
      </w:pPr>
    </w:p>
    <w:p w14:paraId="19A92D91" w14:textId="77777777" w:rsidR="00602FCE" w:rsidRPr="00887959" w:rsidRDefault="00602FCE" w:rsidP="004460D9">
      <w:pPr>
        <w:numPr>
          <w:ilvl w:val="1"/>
          <w:numId w:val="7"/>
        </w:numPr>
        <w:bidi/>
        <w:spacing w:line="360" w:lineRule="auto"/>
        <w:jc w:val="both"/>
        <w:rPr>
          <w:rFonts w:ascii="David" w:hAnsi="David" w:cs="David"/>
          <w:b/>
          <w:bCs/>
          <w:noProof/>
          <w:u w:val="single"/>
          <w:rtl/>
        </w:rPr>
      </w:pPr>
      <w:r w:rsidRPr="00887959">
        <w:rPr>
          <w:rFonts w:ascii="David" w:hAnsi="David" w:cs="David"/>
          <w:b/>
          <w:bCs/>
          <w:noProof/>
          <w:u w:val="single"/>
          <w:rtl/>
        </w:rPr>
        <w:t>מקדמות</w:t>
      </w:r>
    </w:p>
    <w:p w14:paraId="0A45C249" w14:textId="77777777" w:rsidR="00602FCE" w:rsidRPr="00887959" w:rsidRDefault="00602FCE" w:rsidP="00653F5C">
      <w:pPr>
        <w:tabs>
          <w:tab w:val="left" w:pos="-2042"/>
        </w:tabs>
        <w:bidi/>
        <w:spacing w:line="300" w:lineRule="atLeast"/>
        <w:ind w:left="1418"/>
        <w:rPr>
          <w:rFonts w:ascii="David" w:hAnsi="David" w:cs="David"/>
          <w:noProof/>
          <w:rtl/>
        </w:rPr>
      </w:pPr>
      <w:r w:rsidRPr="00887959">
        <w:rPr>
          <w:rFonts w:ascii="David" w:hAnsi="David" w:cs="David"/>
          <w:noProof/>
          <w:rtl/>
        </w:rPr>
        <w:t>אם ישלם המשרד לצד ב' מקדמות, הן תשולמנה בהתאם לאישורו של חשב המשרד ובכפוף להוראות החשב הכללי.</w:t>
      </w:r>
    </w:p>
    <w:p w14:paraId="313B1D3F" w14:textId="77777777" w:rsidR="00602FCE" w:rsidRPr="00887959" w:rsidRDefault="00602FCE" w:rsidP="00653F5C">
      <w:pPr>
        <w:tabs>
          <w:tab w:val="left" w:pos="-2042"/>
        </w:tabs>
        <w:bidi/>
        <w:spacing w:line="300" w:lineRule="atLeast"/>
        <w:ind w:left="1275"/>
        <w:rPr>
          <w:rFonts w:ascii="David" w:hAnsi="David" w:cs="David"/>
          <w:noProof/>
          <w:rtl/>
        </w:rPr>
      </w:pPr>
    </w:p>
    <w:p w14:paraId="43DDD29A" w14:textId="77777777" w:rsidR="00602FCE" w:rsidRPr="00887959" w:rsidRDefault="00602FCE" w:rsidP="004460D9">
      <w:pPr>
        <w:numPr>
          <w:ilvl w:val="1"/>
          <w:numId w:val="7"/>
        </w:numPr>
        <w:bidi/>
        <w:spacing w:line="360" w:lineRule="auto"/>
        <w:jc w:val="both"/>
        <w:rPr>
          <w:rFonts w:ascii="David" w:hAnsi="David" w:cs="David"/>
          <w:b/>
          <w:bCs/>
          <w:noProof/>
          <w:u w:val="single"/>
          <w:rtl/>
        </w:rPr>
      </w:pPr>
      <w:r w:rsidRPr="00887959">
        <w:rPr>
          <w:rFonts w:ascii="David" w:hAnsi="David" w:cs="David"/>
          <w:b/>
          <w:bCs/>
          <w:noProof/>
          <w:u w:val="single"/>
          <w:rtl/>
        </w:rPr>
        <w:t>מע"מ</w:t>
      </w:r>
    </w:p>
    <w:p w14:paraId="2FE53A2F" w14:textId="77777777" w:rsidR="00602FCE" w:rsidRPr="00887959" w:rsidRDefault="00602FCE" w:rsidP="00653F5C">
      <w:pPr>
        <w:tabs>
          <w:tab w:val="left" w:pos="-2042"/>
        </w:tabs>
        <w:bidi/>
        <w:spacing w:line="300" w:lineRule="atLeast"/>
        <w:ind w:left="1418"/>
        <w:rPr>
          <w:rFonts w:ascii="David" w:hAnsi="David" w:cs="David"/>
          <w:noProof/>
          <w:rtl/>
        </w:rPr>
      </w:pPr>
      <w:r w:rsidRPr="00887959">
        <w:rPr>
          <w:rFonts w:ascii="David" w:hAnsi="David" w:cs="David"/>
          <w:noProof/>
          <w:rtl/>
        </w:rPr>
        <w:t xml:space="preserve">התמורה האמורה אינה כוללת מס ערך מוסף, אשר ישולם על ידי המשרד, עם כל תשלום ותשלום, </w:t>
      </w:r>
      <w:r w:rsidRPr="00887959">
        <w:rPr>
          <w:rFonts w:ascii="David" w:hAnsi="David" w:cs="David" w:hint="eastAsia"/>
          <w:noProof/>
          <w:rtl/>
        </w:rPr>
        <w:t>ככל</w:t>
      </w:r>
      <w:r w:rsidRPr="00887959">
        <w:rPr>
          <w:rFonts w:ascii="David" w:hAnsi="David" w:cs="David"/>
          <w:noProof/>
          <w:rtl/>
        </w:rPr>
        <w:t xml:space="preserve"> </w:t>
      </w:r>
      <w:r w:rsidRPr="00887959">
        <w:rPr>
          <w:rFonts w:ascii="David" w:hAnsi="David" w:cs="David" w:hint="eastAsia"/>
          <w:noProof/>
          <w:rtl/>
        </w:rPr>
        <w:t>שמדובר</w:t>
      </w:r>
      <w:r w:rsidRPr="00887959">
        <w:rPr>
          <w:rFonts w:ascii="David" w:hAnsi="David" w:cs="David"/>
          <w:noProof/>
          <w:rtl/>
        </w:rPr>
        <w:t xml:space="preserve"> </w:t>
      </w:r>
      <w:r w:rsidRPr="00887959">
        <w:rPr>
          <w:rFonts w:ascii="David" w:hAnsi="David" w:cs="David" w:hint="eastAsia"/>
          <w:noProof/>
          <w:rtl/>
        </w:rPr>
        <w:t>בגוף</w:t>
      </w:r>
      <w:r w:rsidRPr="00887959">
        <w:rPr>
          <w:rFonts w:ascii="David" w:hAnsi="David" w:cs="David"/>
          <w:noProof/>
          <w:rtl/>
        </w:rPr>
        <w:t xml:space="preserve"> </w:t>
      </w:r>
      <w:r w:rsidRPr="00887959">
        <w:rPr>
          <w:rFonts w:ascii="David" w:hAnsi="David" w:cs="David" w:hint="eastAsia"/>
          <w:noProof/>
          <w:rtl/>
        </w:rPr>
        <w:t>המחויב</w:t>
      </w:r>
      <w:r w:rsidRPr="00887959">
        <w:rPr>
          <w:rFonts w:ascii="David" w:hAnsi="David" w:cs="David"/>
          <w:noProof/>
          <w:rtl/>
        </w:rPr>
        <w:t xml:space="preserve"> </w:t>
      </w:r>
      <w:r w:rsidRPr="00887959">
        <w:rPr>
          <w:rFonts w:ascii="David" w:hAnsi="David" w:cs="David" w:hint="eastAsia"/>
          <w:noProof/>
          <w:rtl/>
        </w:rPr>
        <w:t>במע</w:t>
      </w:r>
      <w:r w:rsidRPr="00887959">
        <w:rPr>
          <w:rFonts w:ascii="David" w:hAnsi="David" w:cs="David"/>
          <w:noProof/>
          <w:rtl/>
        </w:rPr>
        <w:t>"מ.</w:t>
      </w:r>
    </w:p>
    <w:p w14:paraId="07F5E78F" w14:textId="77777777" w:rsidR="00602FCE" w:rsidRPr="00887959" w:rsidRDefault="00602FCE" w:rsidP="00653F5C">
      <w:pPr>
        <w:tabs>
          <w:tab w:val="left" w:pos="-2042"/>
        </w:tabs>
        <w:bidi/>
        <w:spacing w:line="300" w:lineRule="atLeast"/>
        <w:ind w:left="1076" w:hanging="283"/>
        <w:rPr>
          <w:rFonts w:ascii="David" w:hAnsi="David" w:cs="David"/>
          <w:noProof/>
          <w:rtl/>
        </w:rPr>
      </w:pPr>
    </w:p>
    <w:p w14:paraId="7FC0FB30" w14:textId="77777777" w:rsidR="00602FCE" w:rsidRPr="00887959" w:rsidRDefault="00602FCE" w:rsidP="004460D9">
      <w:pPr>
        <w:numPr>
          <w:ilvl w:val="1"/>
          <w:numId w:val="7"/>
        </w:numPr>
        <w:bidi/>
        <w:spacing w:line="360" w:lineRule="auto"/>
        <w:jc w:val="both"/>
        <w:rPr>
          <w:rFonts w:ascii="David" w:hAnsi="David" w:cs="David"/>
          <w:b/>
          <w:bCs/>
          <w:noProof/>
          <w:u w:val="single"/>
          <w:rtl/>
        </w:rPr>
      </w:pPr>
      <w:r w:rsidRPr="00887959">
        <w:rPr>
          <w:rFonts w:ascii="David" w:hAnsi="David" w:cs="David"/>
          <w:b/>
          <w:bCs/>
          <w:noProof/>
          <w:u w:val="single"/>
          <w:rtl/>
        </w:rPr>
        <w:t>סופיות התמורה</w:t>
      </w:r>
    </w:p>
    <w:p w14:paraId="29716104" w14:textId="77777777" w:rsidR="00602FCE" w:rsidRPr="00887959" w:rsidRDefault="00602FCE" w:rsidP="00653F5C">
      <w:pPr>
        <w:tabs>
          <w:tab w:val="left" w:pos="-2042"/>
        </w:tabs>
        <w:bidi/>
        <w:ind w:left="1417"/>
        <w:rPr>
          <w:rFonts w:ascii="David" w:hAnsi="David" w:cs="David"/>
          <w:noProof/>
          <w:rtl/>
        </w:rPr>
      </w:pPr>
      <w:r w:rsidRPr="00887959">
        <w:rPr>
          <w:rFonts w:ascii="David" w:hAnsi="David" w:cs="David"/>
          <w:noProof/>
          <w:rtl/>
        </w:rPr>
        <w:t>התמורה הינה קבועה, מוחלטת וסופית וצד ב' לא יהיה רשאי לדרוש מהמשרד העלאות או שינויים בתמורה בגין ביצוע חיוביו על פי חוזה זה מכל סיבה שהיא.</w:t>
      </w:r>
    </w:p>
    <w:p w14:paraId="7DA3A49A" w14:textId="77777777" w:rsidR="00602FCE" w:rsidRPr="00887959" w:rsidRDefault="00602FCE" w:rsidP="00653F5C">
      <w:pPr>
        <w:tabs>
          <w:tab w:val="left" w:pos="-2042"/>
        </w:tabs>
        <w:bidi/>
        <w:spacing w:line="300" w:lineRule="atLeast"/>
        <w:ind w:left="1076" w:hanging="431"/>
        <w:rPr>
          <w:rFonts w:ascii="David" w:hAnsi="David" w:cs="David"/>
          <w:noProof/>
          <w:rtl/>
        </w:rPr>
      </w:pPr>
    </w:p>
    <w:p w14:paraId="09EE9319" w14:textId="77777777" w:rsidR="00602FCE" w:rsidRPr="00887959" w:rsidRDefault="00602FCE" w:rsidP="004460D9">
      <w:pPr>
        <w:numPr>
          <w:ilvl w:val="1"/>
          <w:numId w:val="7"/>
        </w:numPr>
        <w:bidi/>
        <w:spacing w:line="360" w:lineRule="auto"/>
        <w:jc w:val="both"/>
        <w:rPr>
          <w:rFonts w:ascii="David" w:hAnsi="David" w:cs="David"/>
          <w:b/>
          <w:bCs/>
          <w:noProof/>
          <w:u w:val="single"/>
          <w:rtl/>
        </w:rPr>
      </w:pPr>
      <w:r w:rsidRPr="00887959">
        <w:rPr>
          <w:rFonts w:ascii="David" w:hAnsi="David" w:cs="David"/>
          <w:b/>
          <w:bCs/>
          <w:noProof/>
          <w:u w:val="single"/>
          <w:rtl/>
        </w:rPr>
        <w:t>תשלומי יתר</w:t>
      </w:r>
    </w:p>
    <w:p w14:paraId="208DCFF8" w14:textId="77777777" w:rsidR="00602FCE" w:rsidRPr="00887959" w:rsidRDefault="00602FCE" w:rsidP="00653F5C">
      <w:pPr>
        <w:tabs>
          <w:tab w:val="left" w:pos="-2042"/>
        </w:tabs>
        <w:bidi/>
        <w:ind w:left="1417"/>
        <w:rPr>
          <w:rFonts w:ascii="David" w:hAnsi="David" w:cs="David"/>
          <w:noProof/>
          <w:rtl/>
        </w:rPr>
      </w:pPr>
      <w:r w:rsidRPr="00887959">
        <w:rPr>
          <w:rFonts w:ascii="David" w:hAnsi="David" w:cs="David"/>
          <w:noProof/>
          <w:rtl/>
        </w:rPr>
        <w:t>בתום תקופת חוזה זה יבדקו הצדדים את התשלומים שביצעה המדינה לאור דו"חות וחשבונות צד ב' שאושרו. אם יתברר שהמדינה שילמה סכומי יתר יחזירם צד ב' למדינה תוך חודש ימים כשהם צמודים כאמור בהוראות חוזה זה.</w:t>
      </w:r>
    </w:p>
    <w:p w14:paraId="7B70252C" w14:textId="77777777" w:rsidR="00602FCE" w:rsidRPr="00887959" w:rsidRDefault="00602FCE" w:rsidP="00653F5C">
      <w:pPr>
        <w:tabs>
          <w:tab w:val="left" w:pos="-2042"/>
        </w:tabs>
        <w:bidi/>
        <w:spacing w:line="300" w:lineRule="atLeast"/>
        <w:ind w:left="1076" w:hanging="283"/>
        <w:rPr>
          <w:rFonts w:ascii="David" w:hAnsi="David" w:cs="David"/>
          <w:noProof/>
          <w:rtl/>
        </w:rPr>
      </w:pPr>
    </w:p>
    <w:p w14:paraId="184EFF26" w14:textId="77777777" w:rsidR="00602FCE" w:rsidRPr="00887959" w:rsidRDefault="00602FCE" w:rsidP="004460D9">
      <w:pPr>
        <w:numPr>
          <w:ilvl w:val="1"/>
          <w:numId w:val="7"/>
        </w:numPr>
        <w:bidi/>
        <w:spacing w:line="360" w:lineRule="auto"/>
        <w:jc w:val="both"/>
        <w:rPr>
          <w:rFonts w:ascii="David" w:hAnsi="David" w:cs="David"/>
          <w:b/>
          <w:bCs/>
          <w:noProof/>
          <w:u w:val="single"/>
          <w:rtl/>
        </w:rPr>
      </w:pPr>
      <w:r w:rsidRPr="00887959">
        <w:rPr>
          <w:rFonts w:ascii="David" w:hAnsi="David" w:cs="David"/>
          <w:b/>
          <w:bCs/>
          <w:noProof/>
          <w:u w:val="single"/>
          <w:rtl/>
        </w:rPr>
        <w:t>חוק התקציב</w:t>
      </w:r>
    </w:p>
    <w:p w14:paraId="299F1984" w14:textId="77777777" w:rsidR="00602FCE" w:rsidRPr="00887959" w:rsidRDefault="00602FCE" w:rsidP="00653F5C">
      <w:pPr>
        <w:tabs>
          <w:tab w:val="left" w:pos="-2042"/>
        </w:tabs>
        <w:bidi/>
        <w:spacing w:line="300" w:lineRule="atLeast"/>
        <w:ind w:left="1134" w:firstLine="284"/>
        <w:rPr>
          <w:rFonts w:ascii="David" w:hAnsi="David" w:cs="David"/>
          <w:b/>
          <w:bCs/>
          <w:noProof/>
          <w:u w:val="single"/>
          <w:rtl/>
        </w:rPr>
      </w:pPr>
      <w:r w:rsidRPr="00887959">
        <w:rPr>
          <w:rFonts w:ascii="David" w:hAnsi="David" w:cs="David"/>
          <w:noProof/>
          <w:rtl/>
        </w:rPr>
        <w:t>חוזה זה יהיה כפוף לחוק התקציב.</w:t>
      </w:r>
    </w:p>
    <w:p w14:paraId="57A2A615" w14:textId="77777777" w:rsidR="00602FCE" w:rsidRPr="00887959" w:rsidRDefault="00602FCE" w:rsidP="004460D9">
      <w:pPr>
        <w:numPr>
          <w:ilvl w:val="1"/>
          <w:numId w:val="7"/>
        </w:numPr>
        <w:bidi/>
        <w:spacing w:line="360" w:lineRule="auto"/>
        <w:jc w:val="both"/>
        <w:rPr>
          <w:rFonts w:ascii="David" w:hAnsi="David" w:cs="David"/>
          <w:b/>
          <w:bCs/>
          <w:noProof/>
          <w:u w:val="single"/>
          <w:rtl/>
        </w:rPr>
      </w:pPr>
      <w:r w:rsidRPr="00887959">
        <w:rPr>
          <w:rFonts w:ascii="David" w:hAnsi="David" w:cs="David"/>
          <w:b/>
          <w:bCs/>
          <w:noProof/>
          <w:u w:val="single"/>
          <w:rtl/>
        </w:rPr>
        <w:br w:type="page"/>
      </w:r>
      <w:r w:rsidRPr="00887959">
        <w:rPr>
          <w:rFonts w:ascii="David" w:hAnsi="David" w:cs="David"/>
          <w:b/>
          <w:bCs/>
          <w:noProof/>
          <w:u w:val="single"/>
          <w:rtl/>
        </w:rPr>
        <w:lastRenderedPageBreak/>
        <w:t>כללי</w:t>
      </w:r>
    </w:p>
    <w:p w14:paraId="15CA5843" w14:textId="77777777" w:rsidR="00602FCE" w:rsidRPr="00887959" w:rsidRDefault="00602FCE" w:rsidP="004460D9">
      <w:pPr>
        <w:numPr>
          <w:ilvl w:val="2"/>
          <w:numId w:val="7"/>
        </w:numPr>
        <w:bidi/>
        <w:spacing w:line="300" w:lineRule="atLeast"/>
        <w:jc w:val="both"/>
        <w:rPr>
          <w:rFonts w:ascii="David" w:hAnsi="David" w:cs="David"/>
          <w:noProof/>
          <w:rtl/>
        </w:rPr>
      </w:pPr>
      <w:r w:rsidRPr="00887959">
        <w:rPr>
          <w:rFonts w:ascii="David" w:hAnsi="David" w:cs="David"/>
          <w:noProof/>
          <w:rtl/>
        </w:rPr>
        <w:t>מובהר ומוסכם בין הצדדים כי לא יועבר סכום כלשהו מסעיף אחד בתקציב (המפורט בנספח מסגרת העבודה) למשנהו ללא הסכמת</w:t>
      </w:r>
      <w:r w:rsidRPr="00887959">
        <w:rPr>
          <w:rFonts w:ascii="David" w:hAnsi="David" w:cs="David" w:hint="eastAsia"/>
          <w:noProof/>
          <w:rtl/>
        </w:rPr>
        <w:t>ם</w:t>
      </w:r>
      <w:r w:rsidRPr="00887959">
        <w:rPr>
          <w:rFonts w:ascii="David" w:hAnsi="David" w:cs="David"/>
          <w:noProof/>
          <w:rtl/>
        </w:rPr>
        <w:t xml:space="preserve"> מראש ובכתב של מנהל היחידה וחשב המשרד.</w:t>
      </w:r>
      <w:r w:rsidRPr="00887959">
        <w:rPr>
          <w:rFonts w:ascii="David" w:hAnsi="David" w:cs="David"/>
          <w:noProof/>
          <w:rtl/>
        </w:rPr>
        <w:tab/>
      </w:r>
    </w:p>
    <w:p w14:paraId="0EA8B3A5" w14:textId="77777777" w:rsidR="00602FCE" w:rsidRPr="00887959" w:rsidRDefault="00602FCE" w:rsidP="004460D9">
      <w:pPr>
        <w:numPr>
          <w:ilvl w:val="2"/>
          <w:numId w:val="7"/>
        </w:numPr>
        <w:bidi/>
        <w:spacing w:line="300" w:lineRule="atLeast"/>
        <w:jc w:val="both"/>
        <w:rPr>
          <w:rFonts w:ascii="David" w:hAnsi="David" w:cs="David"/>
          <w:noProof/>
          <w:rtl/>
        </w:rPr>
      </w:pPr>
      <w:r w:rsidRPr="00887959">
        <w:rPr>
          <w:rFonts w:ascii="David" w:hAnsi="David" w:cs="David"/>
          <w:rtl/>
        </w:rPr>
        <w:t>חלו נסיבות חריגות, בגינן  השירות העיקרי לא נרכש על ידי המשרד, למשך תקופה ממושכת ומבלי שבוטלה ההתקשרות, ובשל כך צד ב' ביצע רק חלק מהפעולות הנדרשות לצורך ביצוע השירות, ישלם המשרד לצד ב' את ההוצאות שהוציא צד ב', כולן או חלקן, בכפוף לאישור נציגי המשרד בהתאם לתנאי ההתקשרות,  ולא ישולמו לצד ב' כספים מעבר לכך</w:t>
      </w:r>
      <w:r w:rsidRPr="00887959">
        <w:rPr>
          <w:rFonts w:ascii="David" w:hAnsi="David" w:cs="David"/>
          <w:noProof/>
          <w:rtl/>
        </w:rPr>
        <w:t>.</w:t>
      </w:r>
    </w:p>
    <w:p w14:paraId="79008858" w14:textId="77777777" w:rsidR="00602FCE" w:rsidRPr="00887959" w:rsidRDefault="00863A60" w:rsidP="004460D9">
      <w:pPr>
        <w:numPr>
          <w:ilvl w:val="0"/>
          <w:numId w:val="7"/>
        </w:numPr>
        <w:overflowPunct w:val="0"/>
        <w:autoSpaceDE w:val="0"/>
        <w:autoSpaceDN w:val="0"/>
        <w:bidi/>
        <w:adjustRightInd w:val="0"/>
        <w:spacing w:after="160" w:line="300" w:lineRule="atLeast"/>
        <w:jc w:val="both"/>
        <w:rPr>
          <w:rFonts w:ascii="David" w:hAnsi="David" w:cs="David"/>
          <w:b/>
          <w:bCs/>
          <w:u w:val="single"/>
          <w:rtl/>
          <w:lang w:eastAsia="en-US"/>
        </w:rPr>
      </w:pPr>
      <w:r w:rsidRPr="00887959">
        <w:rPr>
          <w:rFonts w:ascii="David" w:hAnsi="David" w:cs="David"/>
          <w:b/>
          <w:bCs/>
          <w:u w:val="single"/>
          <w:rtl/>
          <w:lang w:eastAsia="en-US"/>
        </w:rPr>
        <w:t xml:space="preserve"> </w:t>
      </w:r>
      <w:r w:rsidR="00602FCE" w:rsidRPr="00887959">
        <w:rPr>
          <w:rFonts w:ascii="David" w:hAnsi="David" w:cs="David"/>
          <w:b/>
          <w:bCs/>
          <w:u w:val="single"/>
          <w:rtl/>
          <w:lang w:eastAsia="en-US"/>
        </w:rPr>
        <w:t>התחייבויות צד ב'</w:t>
      </w:r>
    </w:p>
    <w:p w14:paraId="247B9C25" w14:textId="77777777" w:rsidR="00602FCE" w:rsidRPr="00887959" w:rsidRDefault="00602FCE" w:rsidP="004460D9">
      <w:pPr>
        <w:numPr>
          <w:ilvl w:val="1"/>
          <w:numId w:val="7"/>
        </w:numPr>
        <w:bidi/>
        <w:spacing w:after="160" w:line="300" w:lineRule="atLeast"/>
        <w:jc w:val="both"/>
        <w:rPr>
          <w:rFonts w:ascii="David" w:hAnsi="David" w:cs="David"/>
          <w:noProof/>
          <w:rtl/>
        </w:rPr>
      </w:pPr>
      <w:r w:rsidRPr="00887959">
        <w:rPr>
          <w:rFonts w:ascii="David" w:hAnsi="David" w:cs="David"/>
          <w:noProof/>
          <w:rtl/>
        </w:rPr>
        <w:t>צד ב' מתחייב בזאת כלפי המשרד לבצע את כל הפעולות כפי שהן מפורטות בנספח לחוזה זה. מבלי לפגוע בכלליות האמור לעיל מתחייב צד ב' כדלקמן:</w:t>
      </w:r>
    </w:p>
    <w:p w14:paraId="3521FACE" w14:textId="77777777" w:rsidR="00602FCE" w:rsidRPr="00887959" w:rsidRDefault="00602FCE" w:rsidP="004460D9">
      <w:pPr>
        <w:numPr>
          <w:ilvl w:val="2"/>
          <w:numId w:val="7"/>
        </w:numPr>
        <w:bidi/>
        <w:spacing w:after="160" w:line="300" w:lineRule="atLeast"/>
        <w:jc w:val="both"/>
        <w:rPr>
          <w:rFonts w:ascii="David" w:hAnsi="David" w:cs="David"/>
          <w:noProof/>
          <w:rtl/>
        </w:rPr>
      </w:pPr>
      <w:r w:rsidRPr="00887959">
        <w:rPr>
          <w:rFonts w:ascii="David" w:hAnsi="David" w:cs="David"/>
          <w:noProof/>
          <w:rtl/>
        </w:rPr>
        <w:t>לבצע את השירותים במיומנות וברמה מקצועית גבוהה.</w:t>
      </w:r>
    </w:p>
    <w:p w14:paraId="739F6F9F" w14:textId="77777777" w:rsidR="00602FCE" w:rsidRPr="00887959" w:rsidRDefault="00602FCE" w:rsidP="004460D9">
      <w:pPr>
        <w:numPr>
          <w:ilvl w:val="2"/>
          <w:numId w:val="7"/>
        </w:numPr>
        <w:bidi/>
        <w:spacing w:after="160" w:line="300" w:lineRule="atLeast"/>
        <w:jc w:val="both"/>
        <w:rPr>
          <w:rFonts w:ascii="David" w:hAnsi="David" w:cs="David"/>
          <w:noProof/>
          <w:rtl/>
        </w:rPr>
      </w:pPr>
      <w:r w:rsidRPr="00887959">
        <w:rPr>
          <w:rFonts w:ascii="David" w:hAnsi="David" w:cs="David"/>
          <w:noProof/>
          <w:rtl/>
        </w:rPr>
        <w:t>לשמור בסוד את כל המידע שיגיע אליו במהלך ביצוע ההתקשרות ולהחתים את כל המועסקים על ידו על טופס התחייבות לשמירת סודיות.</w:t>
      </w:r>
    </w:p>
    <w:p w14:paraId="468A2F35" w14:textId="77777777" w:rsidR="00602FCE" w:rsidRPr="00887959" w:rsidRDefault="00602FCE" w:rsidP="004460D9">
      <w:pPr>
        <w:numPr>
          <w:ilvl w:val="2"/>
          <w:numId w:val="7"/>
        </w:numPr>
        <w:bidi/>
        <w:spacing w:after="160" w:line="300" w:lineRule="atLeast"/>
        <w:jc w:val="both"/>
        <w:rPr>
          <w:rFonts w:ascii="David" w:hAnsi="David" w:cs="David"/>
          <w:noProof/>
          <w:rtl/>
        </w:rPr>
      </w:pPr>
      <w:r w:rsidRPr="00887959">
        <w:rPr>
          <w:rFonts w:ascii="David" w:hAnsi="David" w:cs="David"/>
          <w:noProof/>
          <w:rtl/>
        </w:rPr>
        <w:t>לדאוג לכך כי יהיו ברשותו כוח האדם, הציוד, הידע והאמצעים האחרים הדרושים על מנת לאפשר לו לבצע את התחייבויותיו על פי חוזה זה ובהתאם לדרישות המשרד, וכי ימשיכו להיות ברשותו על מילוי מלא של דרישות המשרד כאמור, כל כוח האדם, הציוד הידע והאמצעים האחרים האמורים, הכל באופן שיבטיח שיהיו בידי צד ב' בכל עת האמצעים הדרושים על מנת לאפשר לו לבצע את התחייבויותיו על פי חוזה זה.</w:t>
      </w:r>
    </w:p>
    <w:p w14:paraId="3E41D540" w14:textId="77777777" w:rsidR="00602FCE" w:rsidRPr="00887959" w:rsidRDefault="00602FCE" w:rsidP="004460D9">
      <w:pPr>
        <w:numPr>
          <w:ilvl w:val="2"/>
          <w:numId w:val="7"/>
        </w:numPr>
        <w:bidi/>
        <w:spacing w:after="160" w:line="300" w:lineRule="atLeast"/>
        <w:jc w:val="both"/>
        <w:rPr>
          <w:rFonts w:ascii="David" w:hAnsi="David" w:cs="David"/>
          <w:noProof/>
          <w:rtl/>
        </w:rPr>
      </w:pPr>
      <w:r w:rsidRPr="00887959">
        <w:rPr>
          <w:rFonts w:ascii="David" w:hAnsi="David" w:cs="David" w:hint="eastAsia"/>
          <w:noProof/>
          <w:rtl/>
        </w:rPr>
        <w:t>לקיים</w:t>
      </w:r>
      <w:r w:rsidRPr="00887959">
        <w:rPr>
          <w:rFonts w:ascii="David" w:hAnsi="David" w:cs="David"/>
          <w:noProof/>
          <w:rtl/>
        </w:rPr>
        <w:t xml:space="preserve"> </w:t>
      </w:r>
      <w:r w:rsidRPr="00887959">
        <w:rPr>
          <w:rFonts w:ascii="David" w:hAnsi="David" w:cs="David" w:hint="eastAsia"/>
          <w:noProof/>
          <w:rtl/>
        </w:rPr>
        <w:t>את</w:t>
      </w:r>
      <w:r w:rsidRPr="00887959">
        <w:rPr>
          <w:rFonts w:ascii="David" w:hAnsi="David" w:cs="David"/>
          <w:noProof/>
          <w:rtl/>
        </w:rPr>
        <w:t xml:space="preserve"> </w:t>
      </w:r>
      <w:r w:rsidRPr="00887959">
        <w:rPr>
          <w:rFonts w:ascii="David" w:hAnsi="David" w:cs="David" w:hint="eastAsia"/>
          <w:noProof/>
          <w:rtl/>
        </w:rPr>
        <w:t>כל</w:t>
      </w:r>
      <w:r w:rsidRPr="00887959">
        <w:rPr>
          <w:rFonts w:ascii="David" w:hAnsi="David" w:cs="David"/>
          <w:noProof/>
          <w:rtl/>
        </w:rPr>
        <w:t xml:space="preserve"> </w:t>
      </w:r>
      <w:r w:rsidRPr="00887959">
        <w:rPr>
          <w:rFonts w:ascii="David" w:hAnsi="David" w:cs="David" w:hint="eastAsia"/>
          <w:noProof/>
          <w:rtl/>
        </w:rPr>
        <w:t>חוקי</w:t>
      </w:r>
      <w:r w:rsidRPr="00887959">
        <w:rPr>
          <w:rFonts w:ascii="David" w:hAnsi="David" w:cs="David"/>
          <w:noProof/>
          <w:rtl/>
        </w:rPr>
        <w:t xml:space="preserve"> </w:t>
      </w:r>
      <w:r w:rsidRPr="00887959">
        <w:rPr>
          <w:rFonts w:ascii="David" w:hAnsi="David" w:cs="David" w:hint="eastAsia"/>
          <w:noProof/>
          <w:rtl/>
        </w:rPr>
        <w:t>ההעסקה</w:t>
      </w:r>
      <w:r w:rsidRPr="00887959">
        <w:rPr>
          <w:rFonts w:ascii="David" w:hAnsi="David" w:cs="David"/>
          <w:noProof/>
          <w:rtl/>
        </w:rPr>
        <w:t xml:space="preserve"> </w:t>
      </w:r>
      <w:r w:rsidRPr="00887959">
        <w:rPr>
          <w:rFonts w:ascii="David" w:hAnsi="David" w:cs="David" w:hint="eastAsia"/>
          <w:noProof/>
          <w:rtl/>
        </w:rPr>
        <w:t>המנויים</w:t>
      </w:r>
      <w:r w:rsidRPr="00887959">
        <w:rPr>
          <w:rFonts w:ascii="David" w:hAnsi="David" w:cs="David"/>
          <w:noProof/>
          <w:rtl/>
        </w:rPr>
        <w:t xml:space="preserve"> </w:t>
      </w:r>
      <w:r w:rsidRPr="00887959">
        <w:rPr>
          <w:rFonts w:ascii="David" w:hAnsi="David" w:cs="David" w:hint="eastAsia"/>
          <w:noProof/>
          <w:rtl/>
        </w:rPr>
        <w:t>במכרז</w:t>
      </w:r>
      <w:r w:rsidRPr="00887959">
        <w:rPr>
          <w:rFonts w:ascii="David" w:hAnsi="David" w:cs="David"/>
          <w:noProof/>
          <w:rtl/>
        </w:rPr>
        <w:t xml:space="preserve"> </w:t>
      </w:r>
      <w:r w:rsidRPr="00887959">
        <w:rPr>
          <w:rFonts w:ascii="David" w:hAnsi="David" w:cs="David" w:hint="eastAsia"/>
          <w:noProof/>
          <w:rtl/>
        </w:rPr>
        <w:t>וכל</w:t>
      </w:r>
      <w:r w:rsidRPr="00887959">
        <w:rPr>
          <w:rFonts w:ascii="David" w:hAnsi="David" w:cs="David"/>
          <w:noProof/>
          <w:rtl/>
        </w:rPr>
        <w:t xml:space="preserve"> </w:t>
      </w:r>
      <w:r w:rsidRPr="00887959">
        <w:rPr>
          <w:rFonts w:ascii="David" w:hAnsi="David" w:cs="David" w:hint="eastAsia"/>
          <w:noProof/>
          <w:rtl/>
        </w:rPr>
        <w:t>דין</w:t>
      </w:r>
      <w:r w:rsidRPr="00887959">
        <w:rPr>
          <w:rFonts w:ascii="David" w:hAnsi="David" w:cs="David"/>
          <w:noProof/>
          <w:rtl/>
        </w:rPr>
        <w:t xml:space="preserve"> </w:t>
      </w:r>
      <w:r w:rsidRPr="00887959">
        <w:rPr>
          <w:rFonts w:ascii="David" w:hAnsi="David" w:cs="David" w:hint="eastAsia"/>
          <w:noProof/>
          <w:rtl/>
        </w:rPr>
        <w:t>החל</w:t>
      </w:r>
      <w:r w:rsidRPr="00887959">
        <w:rPr>
          <w:rFonts w:ascii="David" w:hAnsi="David" w:cs="David"/>
          <w:noProof/>
          <w:rtl/>
        </w:rPr>
        <w:t xml:space="preserve"> </w:t>
      </w:r>
      <w:r w:rsidRPr="00887959">
        <w:rPr>
          <w:rFonts w:ascii="David" w:hAnsi="David" w:cs="David" w:hint="eastAsia"/>
          <w:noProof/>
          <w:rtl/>
        </w:rPr>
        <w:t>לענין</w:t>
      </w:r>
      <w:r w:rsidRPr="00887959">
        <w:rPr>
          <w:rFonts w:ascii="David" w:hAnsi="David" w:cs="David"/>
          <w:noProof/>
          <w:rtl/>
        </w:rPr>
        <w:t xml:space="preserve"> </w:t>
      </w:r>
      <w:r w:rsidRPr="00887959">
        <w:rPr>
          <w:rFonts w:ascii="David" w:hAnsi="David" w:cs="David" w:hint="eastAsia"/>
          <w:noProof/>
          <w:rtl/>
        </w:rPr>
        <w:t>העסקת</w:t>
      </w:r>
      <w:r w:rsidRPr="00887959">
        <w:rPr>
          <w:rFonts w:ascii="David" w:hAnsi="David" w:cs="David"/>
          <w:noProof/>
          <w:rtl/>
        </w:rPr>
        <w:t xml:space="preserve"> </w:t>
      </w:r>
      <w:r w:rsidRPr="00887959">
        <w:rPr>
          <w:rFonts w:ascii="David" w:hAnsi="David" w:cs="David" w:hint="eastAsia"/>
          <w:noProof/>
          <w:rtl/>
        </w:rPr>
        <w:t>עובדים</w:t>
      </w:r>
      <w:r w:rsidRPr="00887959">
        <w:rPr>
          <w:rFonts w:ascii="David" w:hAnsi="David" w:cs="David"/>
          <w:noProof/>
          <w:rtl/>
        </w:rPr>
        <w:t>.</w:t>
      </w:r>
    </w:p>
    <w:p w14:paraId="7E9EDFA6" w14:textId="77777777" w:rsidR="00602FCE" w:rsidRPr="00887959" w:rsidRDefault="00602FCE" w:rsidP="004460D9">
      <w:pPr>
        <w:numPr>
          <w:ilvl w:val="2"/>
          <w:numId w:val="7"/>
        </w:numPr>
        <w:bidi/>
        <w:spacing w:line="300" w:lineRule="atLeast"/>
        <w:jc w:val="both"/>
        <w:rPr>
          <w:rFonts w:ascii="David" w:hAnsi="David" w:cs="David"/>
          <w:noProof/>
          <w:rtl/>
        </w:rPr>
      </w:pPr>
      <w:r w:rsidRPr="00887959">
        <w:rPr>
          <w:rFonts w:ascii="David" w:hAnsi="David" w:cs="David" w:hint="eastAsia"/>
          <w:noProof/>
          <w:rtl/>
        </w:rPr>
        <w:t>לאפשר</w:t>
      </w:r>
      <w:r w:rsidRPr="00887959">
        <w:rPr>
          <w:rFonts w:ascii="David" w:hAnsi="David" w:cs="David"/>
          <w:noProof/>
          <w:rtl/>
        </w:rPr>
        <w:t xml:space="preserve"> </w:t>
      </w:r>
      <w:r w:rsidRPr="00887959">
        <w:rPr>
          <w:rFonts w:ascii="David" w:hAnsi="David" w:cs="David" w:hint="eastAsia"/>
          <w:noProof/>
          <w:rtl/>
        </w:rPr>
        <w:t>למשרד</w:t>
      </w:r>
      <w:r w:rsidRPr="00887959">
        <w:rPr>
          <w:rFonts w:ascii="David" w:hAnsi="David" w:cs="David"/>
          <w:noProof/>
          <w:rtl/>
        </w:rPr>
        <w:t xml:space="preserve"> </w:t>
      </w:r>
      <w:r w:rsidRPr="00887959">
        <w:rPr>
          <w:rFonts w:ascii="David" w:hAnsi="David" w:cs="David" w:hint="eastAsia"/>
          <w:noProof/>
          <w:rtl/>
        </w:rPr>
        <w:t>ו</w:t>
      </w:r>
      <w:r w:rsidRPr="00887959">
        <w:rPr>
          <w:rFonts w:ascii="David" w:hAnsi="David" w:cs="David"/>
          <w:noProof/>
          <w:rtl/>
        </w:rPr>
        <w:t xml:space="preserve">/או </w:t>
      </w:r>
      <w:r w:rsidRPr="00887959">
        <w:rPr>
          <w:rFonts w:ascii="David" w:hAnsi="David" w:cs="David" w:hint="eastAsia"/>
          <w:noProof/>
          <w:rtl/>
        </w:rPr>
        <w:t>לכל</w:t>
      </w:r>
      <w:r w:rsidRPr="00887959">
        <w:rPr>
          <w:rFonts w:ascii="David" w:hAnsi="David" w:cs="David"/>
          <w:noProof/>
          <w:rtl/>
        </w:rPr>
        <w:t xml:space="preserve"> </w:t>
      </w:r>
      <w:r w:rsidRPr="00887959">
        <w:rPr>
          <w:rFonts w:ascii="David" w:hAnsi="David" w:cs="David" w:hint="eastAsia"/>
          <w:noProof/>
          <w:rtl/>
        </w:rPr>
        <w:t>נציג</w:t>
      </w:r>
      <w:r w:rsidRPr="00887959">
        <w:rPr>
          <w:rFonts w:ascii="David" w:hAnsi="David" w:cs="David"/>
          <w:noProof/>
          <w:rtl/>
        </w:rPr>
        <w:t xml:space="preserve"> </w:t>
      </w:r>
      <w:r w:rsidRPr="00887959">
        <w:rPr>
          <w:rFonts w:ascii="David" w:hAnsi="David" w:cs="David" w:hint="eastAsia"/>
          <w:noProof/>
          <w:rtl/>
        </w:rPr>
        <w:t>מטעמו</w:t>
      </w:r>
      <w:r w:rsidRPr="00887959">
        <w:rPr>
          <w:rFonts w:ascii="David" w:hAnsi="David" w:cs="David"/>
          <w:noProof/>
          <w:rtl/>
        </w:rPr>
        <w:t xml:space="preserve"> </w:t>
      </w:r>
      <w:r w:rsidRPr="00887959">
        <w:rPr>
          <w:rFonts w:ascii="David" w:hAnsi="David" w:cs="David" w:hint="eastAsia"/>
          <w:noProof/>
          <w:rtl/>
        </w:rPr>
        <w:t>לבדוק</w:t>
      </w:r>
      <w:r w:rsidRPr="00887959">
        <w:rPr>
          <w:rFonts w:ascii="David" w:hAnsi="David" w:cs="David"/>
          <w:noProof/>
          <w:rtl/>
        </w:rPr>
        <w:t xml:space="preserve"> </w:t>
      </w:r>
      <w:r w:rsidRPr="00887959">
        <w:rPr>
          <w:rFonts w:ascii="David" w:hAnsi="David" w:cs="David" w:hint="eastAsia"/>
          <w:noProof/>
          <w:rtl/>
        </w:rPr>
        <w:t>בכל</w:t>
      </w:r>
      <w:r w:rsidRPr="00887959">
        <w:rPr>
          <w:rFonts w:ascii="David" w:hAnsi="David" w:cs="David"/>
          <w:noProof/>
          <w:rtl/>
        </w:rPr>
        <w:t xml:space="preserve"> </w:t>
      </w:r>
      <w:r w:rsidRPr="00887959">
        <w:rPr>
          <w:rFonts w:ascii="David" w:hAnsi="David" w:cs="David" w:hint="eastAsia"/>
          <w:noProof/>
          <w:rtl/>
        </w:rPr>
        <w:t>עת</w:t>
      </w:r>
      <w:r w:rsidRPr="00887959">
        <w:rPr>
          <w:rFonts w:ascii="David" w:hAnsi="David" w:cs="David"/>
          <w:noProof/>
          <w:rtl/>
        </w:rPr>
        <w:t xml:space="preserve">, </w:t>
      </w:r>
      <w:r w:rsidRPr="00887959">
        <w:rPr>
          <w:rFonts w:ascii="David" w:hAnsi="David" w:cs="David" w:hint="eastAsia"/>
          <w:noProof/>
          <w:rtl/>
        </w:rPr>
        <w:t>הן</w:t>
      </w:r>
      <w:r w:rsidRPr="00887959">
        <w:rPr>
          <w:rFonts w:ascii="David" w:hAnsi="David" w:cs="David"/>
          <w:noProof/>
          <w:rtl/>
        </w:rPr>
        <w:t xml:space="preserve"> </w:t>
      </w:r>
      <w:r w:rsidRPr="00887959">
        <w:rPr>
          <w:rFonts w:ascii="David" w:hAnsi="David" w:cs="David" w:hint="eastAsia"/>
          <w:noProof/>
          <w:rtl/>
        </w:rPr>
        <w:t>במהלך</w:t>
      </w:r>
      <w:r w:rsidRPr="00887959">
        <w:rPr>
          <w:rFonts w:ascii="David" w:hAnsi="David" w:cs="David"/>
          <w:noProof/>
          <w:rtl/>
        </w:rPr>
        <w:t xml:space="preserve"> </w:t>
      </w:r>
      <w:r w:rsidRPr="00887959">
        <w:rPr>
          <w:rFonts w:ascii="David" w:hAnsi="David" w:cs="David" w:hint="eastAsia"/>
          <w:noProof/>
          <w:rtl/>
        </w:rPr>
        <w:t>ההתקשרות</w:t>
      </w:r>
      <w:r w:rsidRPr="00887959">
        <w:rPr>
          <w:rFonts w:ascii="David" w:hAnsi="David" w:cs="David"/>
          <w:noProof/>
          <w:rtl/>
        </w:rPr>
        <w:t xml:space="preserve"> </w:t>
      </w:r>
      <w:r w:rsidRPr="00887959">
        <w:rPr>
          <w:rFonts w:ascii="David" w:hAnsi="David" w:cs="David" w:hint="eastAsia"/>
          <w:noProof/>
          <w:rtl/>
        </w:rPr>
        <w:t>והן</w:t>
      </w:r>
      <w:r w:rsidRPr="00887959">
        <w:rPr>
          <w:rFonts w:ascii="David" w:hAnsi="David" w:cs="David"/>
          <w:noProof/>
          <w:rtl/>
        </w:rPr>
        <w:t xml:space="preserve"> </w:t>
      </w:r>
      <w:r w:rsidRPr="00887959">
        <w:rPr>
          <w:rFonts w:ascii="David" w:hAnsi="David" w:cs="David" w:hint="eastAsia"/>
          <w:noProof/>
          <w:rtl/>
        </w:rPr>
        <w:t>לאחריה</w:t>
      </w:r>
      <w:r w:rsidRPr="00887959">
        <w:rPr>
          <w:rFonts w:ascii="David" w:hAnsi="David" w:cs="David"/>
          <w:noProof/>
          <w:rtl/>
        </w:rPr>
        <w:t xml:space="preserve">, </w:t>
      </w:r>
      <w:r w:rsidRPr="00887959">
        <w:rPr>
          <w:rFonts w:ascii="David" w:hAnsi="David" w:cs="David" w:hint="eastAsia"/>
          <w:noProof/>
          <w:rtl/>
        </w:rPr>
        <w:t>את</w:t>
      </w:r>
      <w:r w:rsidRPr="00887959">
        <w:rPr>
          <w:rFonts w:ascii="David" w:hAnsi="David" w:cs="David"/>
          <w:noProof/>
          <w:rtl/>
        </w:rPr>
        <w:t xml:space="preserve"> </w:t>
      </w:r>
      <w:r w:rsidRPr="00887959">
        <w:rPr>
          <w:rFonts w:ascii="David" w:hAnsi="David" w:cs="David" w:hint="eastAsia"/>
          <w:noProof/>
          <w:rtl/>
        </w:rPr>
        <w:t>ספרי</w:t>
      </w:r>
      <w:r w:rsidRPr="00887959">
        <w:rPr>
          <w:rFonts w:ascii="David" w:hAnsi="David" w:cs="David"/>
          <w:noProof/>
          <w:rtl/>
        </w:rPr>
        <w:t xml:space="preserve"> </w:t>
      </w:r>
      <w:r w:rsidRPr="00887959">
        <w:rPr>
          <w:rFonts w:ascii="David" w:hAnsi="David" w:cs="David" w:hint="eastAsia"/>
          <w:noProof/>
          <w:rtl/>
        </w:rPr>
        <w:t>החשבונות</w:t>
      </w:r>
      <w:r w:rsidRPr="00887959">
        <w:rPr>
          <w:rFonts w:ascii="David" w:hAnsi="David" w:cs="David"/>
          <w:noProof/>
          <w:rtl/>
        </w:rPr>
        <w:t xml:space="preserve"> </w:t>
      </w:r>
      <w:r w:rsidRPr="00887959">
        <w:rPr>
          <w:rFonts w:ascii="David" w:hAnsi="David" w:cs="David" w:hint="eastAsia"/>
          <w:noProof/>
          <w:rtl/>
        </w:rPr>
        <w:t>ו</w:t>
      </w:r>
      <w:r w:rsidRPr="00887959">
        <w:rPr>
          <w:rFonts w:ascii="David" w:hAnsi="David" w:cs="David"/>
          <w:noProof/>
          <w:rtl/>
        </w:rPr>
        <w:t xml:space="preserve">/או </w:t>
      </w:r>
      <w:r w:rsidRPr="00887959">
        <w:rPr>
          <w:rFonts w:ascii="David" w:hAnsi="David" w:cs="David" w:hint="eastAsia"/>
          <w:noProof/>
          <w:rtl/>
        </w:rPr>
        <w:t>כל</w:t>
      </w:r>
      <w:r w:rsidRPr="00887959">
        <w:rPr>
          <w:rFonts w:ascii="David" w:hAnsi="David" w:cs="David"/>
          <w:noProof/>
          <w:rtl/>
        </w:rPr>
        <w:t xml:space="preserve"> </w:t>
      </w:r>
      <w:r w:rsidRPr="00887959">
        <w:rPr>
          <w:rFonts w:ascii="David" w:hAnsi="David" w:cs="David" w:hint="eastAsia"/>
          <w:noProof/>
          <w:rtl/>
        </w:rPr>
        <w:t>מסמך</w:t>
      </w:r>
      <w:r w:rsidRPr="00887959">
        <w:rPr>
          <w:rFonts w:ascii="David" w:hAnsi="David" w:cs="David"/>
          <w:noProof/>
          <w:rtl/>
        </w:rPr>
        <w:t xml:space="preserve"> </w:t>
      </w:r>
      <w:r w:rsidRPr="00887959">
        <w:rPr>
          <w:rFonts w:ascii="David" w:hAnsi="David" w:cs="David" w:hint="eastAsia"/>
          <w:noProof/>
          <w:rtl/>
        </w:rPr>
        <w:t>אחר</w:t>
      </w:r>
      <w:r w:rsidRPr="00887959">
        <w:rPr>
          <w:rFonts w:ascii="David" w:hAnsi="David" w:cs="David"/>
          <w:noProof/>
          <w:rtl/>
        </w:rPr>
        <w:t xml:space="preserve"> </w:t>
      </w:r>
      <w:r w:rsidRPr="00887959">
        <w:rPr>
          <w:rFonts w:ascii="David" w:hAnsi="David" w:cs="David" w:hint="eastAsia"/>
          <w:noProof/>
          <w:rtl/>
        </w:rPr>
        <w:t>שידרש</w:t>
      </w:r>
      <w:r w:rsidRPr="00887959">
        <w:rPr>
          <w:rFonts w:ascii="David" w:hAnsi="David" w:cs="David"/>
          <w:noProof/>
          <w:rtl/>
        </w:rPr>
        <w:t xml:space="preserve"> </w:t>
      </w:r>
      <w:r w:rsidRPr="00887959">
        <w:rPr>
          <w:rFonts w:ascii="David" w:hAnsi="David" w:cs="David" w:hint="eastAsia"/>
          <w:noProof/>
          <w:rtl/>
        </w:rPr>
        <w:t>עפ</w:t>
      </w:r>
      <w:r w:rsidRPr="00887959">
        <w:rPr>
          <w:rFonts w:ascii="David" w:hAnsi="David" w:cs="David"/>
          <w:noProof/>
          <w:rtl/>
        </w:rPr>
        <w:t xml:space="preserve">"י </w:t>
      </w:r>
      <w:r w:rsidRPr="00887959">
        <w:rPr>
          <w:rFonts w:ascii="David" w:hAnsi="David" w:cs="David" w:hint="eastAsia"/>
          <w:noProof/>
          <w:rtl/>
        </w:rPr>
        <w:t>שיקול</w:t>
      </w:r>
      <w:r w:rsidRPr="00887959">
        <w:rPr>
          <w:rFonts w:ascii="David" w:hAnsi="David" w:cs="David"/>
          <w:noProof/>
          <w:rtl/>
        </w:rPr>
        <w:t xml:space="preserve"> </w:t>
      </w:r>
      <w:r w:rsidRPr="00887959">
        <w:rPr>
          <w:rFonts w:ascii="David" w:hAnsi="David" w:cs="David" w:hint="eastAsia"/>
          <w:noProof/>
          <w:rtl/>
        </w:rPr>
        <w:t>דעתו</w:t>
      </w:r>
      <w:r w:rsidRPr="00887959">
        <w:rPr>
          <w:rFonts w:ascii="David" w:hAnsi="David" w:cs="David"/>
          <w:noProof/>
          <w:rtl/>
        </w:rPr>
        <w:t xml:space="preserve"> </w:t>
      </w:r>
      <w:r w:rsidRPr="00887959">
        <w:rPr>
          <w:rFonts w:ascii="David" w:hAnsi="David" w:cs="David" w:hint="eastAsia"/>
          <w:noProof/>
          <w:rtl/>
        </w:rPr>
        <w:t>של</w:t>
      </w:r>
      <w:r w:rsidRPr="00887959">
        <w:rPr>
          <w:rFonts w:ascii="David" w:hAnsi="David" w:cs="David"/>
          <w:noProof/>
          <w:rtl/>
        </w:rPr>
        <w:t xml:space="preserve"> </w:t>
      </w:r>
      <w:r w:rsidRPr="00887959">
        <w:rPr>
          <w:rFonts w:ascii="David" w:hAnsi="David" w:cs="David" w:hint="eastAsia"/>
          <w:noProof/>
          <w:rtl/>
        </w:rPr>
        <w:t>המשרד</w:t>
      </w:r>
      <w:r w:rsidRPr="00887959">
        <w:rPr>
          <w:rFonts w:ascii="David" w:hAnsi="David" w:cs="David"/>
          <w:noProof/>
          <w:rtl/>
        </w:rPr>
        <w:t xml:space="preserve">, </w:t>
      </w:r>
      <w:r w:rsidRPr="00887959">
        <w:rPr>
          <w:rFonts w:ascii="David" w:hAnsi="David" w:cs="David" w:hint="eastAsia"/>
          <w:noProof/>
          <w:rtl/>
        </w:rPr>
        <w:t>לרבות</w:t>
      </w:r>
      <w:r w:rsidRPr="00887959">
        <w:rPr>
          <w:rFonts w:ascii="David" w:hAnsi="David" w:cs="David"/>
          <w:noProof/>
          <w:rtl/>
        </w:rPr>
        <w:t xml:space="preserve"> </w:t>
      </w:r>
      <w:r w:rsidRPr="00887959">
        <w:rPr>
          <w:rFonts w:ascii="David" w:hAnsi="David" w:cs="David" w:hint="eastAsia"/>
          <w:noProof/>
          <w:rtl/>
        </w:rPr>
        <w:t>ספרי</w:t>
      </w:r>
      <w:r w:rsidRPr="00887959">
        <w:rPr>
          <w:rFonts w:ascii="David" w:hAnsi="David" w:cs="David"/>
          <w:noProof/>
          <w:rtl/>
        </w:rPr>
        <w:t xml:space="preserve"> </w:t>
      </w:r>
      <w:r w:rsidRPr="00887959">
        <w:rPr>
          <w:rFonts w:ascii="David" w:hAnsi="David" w:cs="David" w:hint="eastAsia"/>
          <w:noProof/>
          <w:rtl/>
        </w:rPr>
        <w:t>חשבונות</w:t>
      </w:r>
      <w:r w:rsidRPr="00887959">
        <w:rPr>
          <w:rFonts w:ascii="David" w:hAnsi="David" w:cs="David"/>
          <w:noProof/>
          <w:rtl/>
        </w:rPr>
        <w:t xml:space="preserve"> </w:t>
      </w:r>
      <w:r w:rsidRPr="00887959">
        <w:rPr>
          <w:rFonts w:ascii="David" w:hAnsi="David" w:cs="David" w:hint="eastAsia"/>
          <w:noProof/>
          <w:rtl/>
        </w:rPr>
        <w:t>של</w:t>
      </w:r>
      <w:r w:rsidRPr="00887959">
        <w:rPr>
          <w:rFonts w:ascii="David" w:hAnsi="David" w:cs="David"/>
          <w:noProof/>
          <w:rtl/>
        </w:rPr>
        <w:t xml:space="preserve"> </w:t>
      </w:r>
      <w:r w:rsidRPr="00887959">
        <w:rPr>
          <w:rFonts w:ascii="David" w:hAnsi="David" w:cs="David" w:hint="eastAsia"/>
          <w:noProof/>
          <w:rtl/>
        </w:rPr>
        <w:t>צדדים</w:t>
      </w:r>
      <w:r w:rsidRPr="00887959">
        <w:rPr>
          <w:rFonts w:ascii="David" w:hAnsi="David" w:cs="David"/>
          <w:noProof/>
          <w:rtl/>
        </w:rPr>
        <w:t xml:space="preserve"> </w:t>
      </w:r>
      <w:r w:rsidRPr="00887959">
        <w:rPr>
          <w:rFonts w:ascii="David" w:hAnsi="David" w:cs="David" w:hint="eastAsia"/>
          <w:noProof/>
          <w:rtl/>
        </w:rPr>
        <w:t>קשורים</w:t>
      </w:r>
      <w:r w:rsidRPr="00887959">
        <w:rPr>
          <w:rFonts w:ascii="David" w:hAnsi="David" w:cs="David"/>
          <w:noProof/>
          <w:rtl/>
        </w:rPr>
        <w:t>.</w:t>
      </w:r>
    </w:p>
    <w:p w14:paraId="2FF6D69F" w14:textId="77777777" w:rsidR="00602FCE" w:rsidRPr="00887959" w:rsidRDefault="00602FCE" w:rsidP="00602FCE">
      <w:pPr>
        <w:tabs>
          <w:tab w:val="left" w:pos="-2042"/>
          <w:tab w:val="left" w:pos="1842"/>
        </w:tabs>
        <w:spacing w:line="300" w:lineRule="atLeast"/>
        <w:ind w:left="1842" w:hanging="567"/>
        <w:rPr>
          <w:rFonts w:ascii="David" w:hAnsi="David" w:cs="David"/>
          <w:noProof/>
          <w:rtl/>
        </w:rPr>
      </w:pPr>
    </w:p>
    <w:p w14:paraId="2B945A38" w14:textId="44299AB1" w:rsidR="00602FCE" w:rsidRPr="00887959" w:rsidRDefault="00602FCE" w:rsidP="004460D9">
      <w:pPr>
        <w:numPr>
          <w:ilvl w:val="1"/>
          <w:numId w:val="7"/>
        </w:numPr>
        <w:bidi/>
        <w:spacing w:line="300" w:lineRule="atLeast"/>
        <w:jc w:val="both"/>
        <w:rPr>
          <w:rFonts w:ascii="David" w:hAnsi="David" w:cs="David"/>
          <w:noProof/>
          <w:rtl/>
        </w:rPr>
      </w:pPr>
      <w:r w:rsidRPr="00887959">
        <w:rPr>
          <w:rFonts w:ascii="David" w:hAnsi="David" w:cs="David"/>
          <w:noProof/>
          <w:rtl/>
        </w:rPr>
        <w:t>כל דבר הנוגע להיקף השירותים, תוכנם</w:t>
      </w:r>
      <w:r w:rsidR="00AD7197">
        <w:rPr>
          <w:rFonts w:ascii="David" w:hAnsi="David" w:cs="David" w:hint="cs"/>
          <w:noProof/>
          <w:rtl/>
        </w:rPr>
        <w:t>,</w:t>
      </w:r>
      <w:r w:rsidRPr="00887959">
        <w:rPr>
          <w:rFonts w:ascii="David" w:hAnsi="David" w:cs="David"/>
          <w:noProof/>
          <w:rtl/>
        </w:rPr>
        <w:t xml:space="preserve"> לוחות הזמנים לביצועם וכל הפרטים האחרים הקשורים לביצועם במידה ואינם מפורטים בחוזה זה על נספחיו, יקבעו בכתב על ידי המשרד בתיאום עם נציגי צד ב'.</w:t>
      </w:r>
    </w:p>
    <w:p w14:paraId="7555E29E" w14:textId="77777777" w:rsidR="00602FCE" w:rsidRPr="00887959" w:rsidRDefault="00602FCE" w:rsidP="00602FCE">
      <w:pPr>
        <w:tabs>
          <w:tab w:val="left" w:pos="-2042"/>
        </w:tabs>
        <w:spacing w:line="300" w:lineRule="atLeast"/>
        <w:rPr>
          <w:rFonts w:ascii="David" w:hAnsi="David" w:cs="David"/>
          <w:noProof/>
          <w:rtl/>
        </w:rPr>
      </w:pPr>
    </w:p>
    <w:p w14:paraId="7AE3C427" w14:textId="77777777" w:rsidR="00602FCE" w:rsidRPr="00887959" w:rsidRDefault="00602FCE" w:rsidP="004460D9">
      <w:pPr>
        <w:numPr>
          <w:ilvl w:val="0"/>
          <w:numId w:val="7"/>
        </w:numPr>
        <w:overflowPunct w:val="0"/>
        <w:autoSpaceDE w:val="0"/>
        <w:autoSpaceDN w:val="0"/>
        <w:bidi/>
        <w:adjustRightInd w:val="0"/>
        <w:spacing w:after="160" w:line="300" w:lineRule="atLeast"/>
        <w:jc w:val="both"/>
        <w:rPr>
          <w:rFonts w:ascii="David" w:hAnsi="David" w:cs="David"/>
          <w:b/>
          <w:bCs/>
          <w:u w:val="single"/>
          <w:rtl/>
          <w:lang w:eastAsia="en-US"/>
        </w:rPr>
      </w:pPr>
      <w:r w:rsidRPr="00887959">
        <w:rPr>
          <w:rFonts w:ascii="David" w:hAnsi="David" w:cs="David"/>
          <w:b/>
          <w:bCs/>
          <w:u w:val="single"/>
          <w:rtl/>
          <w:lang w:eastAsia="en-US"/>
        </w:rPr>
        <w:t>התחייבות המשרד</w:t>
      </w:r>
    </w:p>
    <w:p w14:paraId="0EE8F6A5" w14:textId="77777777" w:rsidR="00602FCE" w:rsidRPr="00887959" w:rsidRDefault="00602FCE" w:rsidP="00602FCE">
      <w:pPr>
        <w:tabs>
          <w:tab w:val="left" w:pos="-2042"/>
        </w:tabs>
        <w:spacing w:after="160" w:line="300" w:lineRule="atLeast"/>
        <w:ind w:left="708"/>
        <w:rPr>
          <w:rFonts w:ascii="David" w:hAnsi="David" w:cs="David"/>
          <w:noProof/>
          <w:rtl/>
        </w:rPr>
      </w:pPr>
      <w:r w:rsidRPr="00887959">
        <w:rPr>
          <w:rFonts w:ascii="David" w:hAnsi="David" w:cs="David"/>
          <w:noProof/>
          <w:rtl/>
        </w:rPr>
        <w:t>על מנת לאפשר לצד ב' לעמוד בהתחייבויותיו על פי חוזה זה מתחייב המשרד כדלקמן:</w:t>
      </w:r>
    </w:p>
    <w:p w14:paraId="1A4ACFC4" w14:textId="77777777" w:rsidR="00602FCE" w:rsidRPr="00887959" w:rsidRDefault="00602FCE" w:rsidP="004460D9">
      <w:pPr>
        <w:numPr>
          <w:ilvl w:val="1"/>
          <w:numId w:val="7"/>
        </w:numPr>
        <w:bidi/>
        <w:spacing w:after="160" w:line="300" w:lineRule="atLeast"/>
        <w:jc w:val="both"/>
        <w:rPr>
          <w:rFonts w:ascii="David" w:hAnsi="David" w:cs="David"/>
          <w:noProof/>
          <w:rtl/>
        </w:rPr>
      </w:pPr>
      <w:r w:rsidRPr="00887959">
        <w:rPr>
          <w:rFonts w:ascii="David" w:hAnsi="David" w:cs="David"/>
          <w:noProof/>
          <w:rtl/>
        </w:rPr>
        <w:t>להעמיד לרשות צד ב' את כל המידע והנתונים הדרושים לביצוע השירותים על פי חוזה זה סמוך ליום שהתקבלה דרישתו של צד ב'.</w:t>
      </w:r>
    </w:p>
    <w:p w14:paraId="4311520B" w14:textId="77777777" w:rsidR="00602FCE" w:rsidRPr="00887959" w:rsidRDefault="00602FCE" w:rsidP="004460D9">
      <w:pPr>
        <w:numPr>
          <w:ilvl w:val="1"/>
          <w:numId w:val="7"/>
        </w:numPr>
        <w:bidi/>
        <w:spacing w:after="160" w:line="300" w:lineRule="atLeast"/>
        <w:jc w:val="both"/>
        <w:rPr>
          <w:rFonts w:ascii="David" w:hAnsi="David" w:cs="David"/>
          <w:noProof/>
          <w:rtl/>
        </w:rPr>
      </w:pPr>
      <w:r w:rsidRPr="00887959">
        <w:rPr>
          <w:rFonts w:ascii="David" w:hAnsi="David" w:cs="David"/>
          <w:noProof/>
          <w:rtl/>
        </w:rPr>
        <w:t>למנות ממונה או צוות ממונה מטעמו לצורך ביצועו של חוזה זה.</w:t>
      </w:r>
    </w:p>
    <w:p w14:paraId="0A85408C" w14:textId="77777777" w:rsidR="00602FCE" w:rsidRPr="00887959" w:rsidRDefault="00602FCE" w:rsidP="004460D9">
      <w:pPr>
        <w:numPr>
          <w:ilvl w:val="1"/>
          <w:numId w:val="7"/>
        </w:numPr>
        <w:bidi/>
        <w:spacing w:after="160" w:line="300" w:lineRule="atLeast"/>
        <w:jc w:val="both"/>
        <w:rPr>
          <w:rFonts w:ascii="David" w:hAnsi="David" w:cs="David"/>
          <w:noProof/>
          <w:rtl/>
        </w:rPr>
      </w:pPr>
      <w:r w:rsidRPr="00887959">
        <w:rPr>
          <w:rFonts w:ascii="David" w:hAnsi="David" w:cs="David"/>
          <w:noProof/>
          <w:rtl/>
        </w:rPr>
        <w:t>לקיים פגישות בין נציגי צד ב' לממונה כנדרש לצורך ביצוע השירותים תוך 14 ימים מעת שנתקבלה בקשת צד ב' לקביעת פגישה כאמור.</w:t>
      </w:r>
    </w:p>
    <w:p w14:paraId="3509F874" w14:textId="77777777" w:rsidR="00602FCE" w:rsidRPr="00887959" w:rsidRDefault="00602FCE" w:rsidP="004460D9">
      <w:pPr>
        <w:numPr>
          <w:ilvl w:val="1"/>
          <w:numId w:val="7"/>
        </w:numPr>
        <w:bidi/>
        <w:spacing w:line="300" w:lineRule="atLeast"/>
        <w:jc w:val="both"/>
        <w:rPr>
          <w:rFonts w:ascii="David" w:hAnsi="David" w:cs="David"/>
          <w:noProof/>
          <w:rtl/>
        </w:rPr>
      </w:pPr>
      <w:r w:rsidRPr="00887959">
        <w:rPr>
          <w:rFonts w:ascii="David" w:hAnsi="David" w:cs="David"/>
          <w:noProof/>
          <w:rtl/>
        </w:rPr>
        <w:lastRenderedPageBreak/>
        <w:t>לתת לצד ב' אישור כי השירותים או חלק מהם בהתאם למסגרת העבודה בוצעו על פי הוראות החוזה, סמוך לאחר ביצוע כאמור.</w:t>
      </w:r>
    </w:p>
    <w:p w14:paraId="5A8D3974" w14:textId="77777777" w:rsidR="00602FCE" w:rsidRPr="00887959" w:rsidRDefault="00602FCE" w:rsidP="00602FCE">
      <w:pPr>
        <w:spacing w:after="100" w:line="300" w:lineRule="atLeast"/>
        <w:rPr>
          <w:rFonts w:ascii="David" w:hAnsi="David" w:cs="David"/>
          <w:b/>
          <w:bCs/>
          <w:u w:val="single"/>
          <w:rtl/>
          <w:lang w:val="en-US" w:eastAsia="en-US"/>
        </w:rPr>
      </w:pPr>
    </w:p>
    <w:p w14:paraId="76E203A2" w14:textId="77777777" w:rsidR="00602FCE" w:rsidRPr="00887959" w:rsidRDefault="00602FCE" w:rsidP="004460D9">
      <w:pPr>
        <w:numPr>
          <w:ilvl w:val="0"/>
          <w:numId w:val="7"/>
        </w:numPr>
        <w:overflowPunct w:val="0"/>
        <w:autoSpaceDE w:val="0"/>
        <w:autoSpaceDN w:val="0"/>
        <w:bidi/>
        <w:adjustRightInd w:val="0"/>
        <w:spacing w:after="100" w:line="300" w:lineRule="atLeast"/>
        <w:jc w:val="both"/>
        <w:rPr>
          <w:rFonts w:ascii="David" w:hAnsi="David" w:cs="David"/>
          <w:b/>
          <w:bCs/>
          <w:u w:val="single"/>
          <w:rtl/>
          <w:lang w:eastAsia="en-US"/>
        </w:rPr>
      </w:pPr>
      <w:r w:rsidRPr="00887959">
        <w:rPr>
          <w:rFonts w:ascii="David" w:hAnsi="David" w:cs="David"/>
          <w:b/>
          <w:bCs/>
          <w:u w:val="single"/>
          <w:rtl/>
          <w:lang w:eastAsia="en-US"/>
        </w:rPr>
        <w:t>פיקוח</w:t>
      </w:r>
    </w:p>
    <w:p w14:paraId="57B25EA7" w14:textId="77777777" w:rsidR="00602FCE" w:rsidRPr="00887959" w:rsidRDefault="00602FCE" w:rsidP="00653F5C">
      <w:pPr>
        <w:tabs>
          <w:tab w:val="left" w:pos="-2042"/>
        </w:tabs>
        <w:bidi/>
        <w:spacing w:line="300" w:lineRule="atLeast"/>
        <w:ind w:left="708" w:firstLine="1"/>
        <w:rPr>
          <w:rFonts w:ascii="David" w:hAnsi="David" w:cs="David"/>
          <w:noProof/>
          <w:rtl/>
        </w:rPr>
      </w:pPr>
      <w:r w:rsidRPr="00887959">
        <w:rPr>
          <w:rFonts w:ascii="David" w:hAnsi="David" w:cs="David"/>
          <w:noProof/>
          <w:rtl/>
        </w:rPr>
        <w:t>נציגיה המוסמכים של המדינה יהיו רשאים לבקר באתרי מתן השירותים ולהתרשם מהם ולהעיר את הערותיהם לנציגיו המוסמכים של צד ב' וכן רשאים נציגי המדינה לקבל לבקשתם בכל עת סבירה אישור ו/או מסמך מצד ב' בכל נושא הקשור בביצוע חוזה זה.</w:t>
      </w:r>
    </w:p>
    <w:p w14:paraId="70E60FCC" w14:textId="77777777" w:rsidR="00602FCE" w:rsidRPr="00887959" w:rsidRDefault="00602FCE" w:rsidP="00653F5C">
      <w:pPr>
        <w:rPr>
          <w:rFonts w:ascii="David" w:hAnsi="David" w:cs="David"/>
          <w:b/>
          <w:bCs/>
          <w:rtl/>
          <w:lang w:val="en-US" w:eastAsia="en-US"/>
        </w:rPr>
      </w:pPr>
    </w:p>
    <w:p w14:paraId="44F8EADD" w14:textId="77777777" w:rsidR="00602FCE" w:rsidRPr="00887959" w:rsidRDefault="00602FCE" w:rsidP="004460D9">
      <w:pPr>
        <w:numPr>
          <w:ilvl w:val="0"/>
          <w:numId w:val="7"/>
        </w:numPr>
        <w:overflowPunct w:val="0"/>
        <w:autoSpaceDE w:val="0"/>
        <w:autoSpaceDN w:val="0"/>
        <w:bidi/>
        <w:adjustRightInd w:val="0"/>
        <w:spacing w:after="160" w:line="300" w:lineRule="atLeast"/>
        <w:jc w:val="both"/>
        <w:rPr>
          <w:rFonts w:ascii="David" w:hAnsi="David" w:cs="David"/>
          <w:b/>
          <w:bCs/>
          <w:u w:val="single"/>
          <w:rtl/>
          <w:lang w:eastAsia="en-US"/>
        </w:rPr>
      </w:pPr>
      <w:r w:rsidRPr="00887959">
        <w:rPr>
          <w:rFonts w:ascii="David" w:hAnsi="David" w:cs="David" w:hint="eastAsia"/>
          <w:b/>
          <w:bCs/>
          <w:u w:val="single"/>
          <w:rtl/>
          <w:lang w:eastAsia="en-US"/>
        </w:rPr>
        <w:t>ש</w:t>
      </w:r>
      <w:r w:rsidRPr="00887959">
        <w:rPr>
          <w:rFonts w:ascii="David" w:hAnsi="David" w:cs="David"/>
          <w:b/>
          <w:bCs/>
          <w:u w:val="single"/>
          <w:rtl/>
          <w:lang w:eastAsia="en-US"/>
        </w:rPr>
        <w:t>מירת סודיות ופרסום</w:t>
      </w:r>
    </w:p>
    <w:p w14:paraId="1C56ED8A" w14:textId="77777777" w:rsidR="00602FCE" w:rsidRPr="00887959" w:rsidRDefault="00602FCE" w:rsidP="004460D9">
      <w:pPr>
        <w:numPr>
          <w:ilvl w:val="1"/>
          <w:numId w:val="7"/>
        </w:numPr>
        <w:bidi/>
        <w:spacing w:after="160" w:line="300" w:lineRule="atLeast"/>
        <w:jc w:val="both"/>
        <w:rPr>
          <w:rFonts w:ascii="David" w:hAnsi="David" w:cs="David"/>
          <w:noProof/>
          <w:rtl/>
        </w:rPr>
      </w:pPr>
      <w:r w:rsidRPr="00887959">
        <w:rPr>
          <w:rFonts w:ascii="David" w:hAnsi="David" w:cs="David"/>
          <w:noProof/>
          <w:rtl/>
        </w:rPr>
        <w:t>צד ב' מתחייב לשמור בסוד ידיעות שיגיעו אליו עקב ביצוע חוזה זה ולא יגלה כל נתון ו/או מידע כאמור לכל צד שלישי שהוא. צד ב' מצהיר בזאת שידוע לו שאי מילוי התחייבויותיו לפי סעיף זה מהווה עבירה על פי חוק העונשין התשל"ז-1977 ועבירה על חוק הגנת הפרטיות התשמ"א-1981.</w:t>
      </w:r>
    </w:p>
    <w:p w14:paraId="4DE38506" w14:textId="77777777" w:rsidR="00602FCE" w:rsidRPr="00887959" w:rsidRDefault="00602FCE" w:rsidP="004460D9">
      <w:pPr>
        <w:numPr>
          <w:ilvl w:val="1"/>
          <w:numId w:val="7"/>
        </w:numPr>
        <w:bidi/>
        <w:spacing w:line="300" w:lineRule="atLeast"/>
        <w:jc w:val="both"/>
        <w:rPr>
          <w:rFonts w:ascii="David" w:hAnsi="David" w:cs="David"/>
          <w:noProof/>
          <w:rtl/>
        </w:rPr>
      </w:pPr>
      <w:r w:rsidRPr="00887959">
        <w:rPr>
          <w:rFonts w:ascii="David" w:hAnsi="David" w:cs="David"/>
          <w:noProof/>
          <w:rtl/>
        </w:rPr>
        <w:t>צד ב' מתחייב לא להציג את השירותים הניתנים לא כלפי עובדיו ומעסיקיו לא כלפי ציבור הנהנים משירותים אלה כפעולות של משרד החינוך יש חלק בארגונן, אולם צד ב' רשאי להציג את השירותים כניתנים לפי בקשת משרד החינוך והתרבות, תחת פיקוחו, בעידודו, או כנהנים מתמיכתו, הכל לפי העניין.</w:t>
      </w:r>
    </w:p>
    <w:p w14:paraId="2C73125E" w14:textId="77777777" w:rsidR="00602FCE" w:rsidRPr="00887959" w:rsidRDefault="00602FCE" w:rsidP="004460D9">
      <w:pPr>
        <w:numPr>
          <w:ilvl w:val="0"/>
          <w:numId w:val="7"/>
        </w:numPr>
        <w:overflowPunct w:val="0"/>
        <w:autoSpaceDE w:val="0"/>
        <w:autoSpaceDN w:val="0"/>
        <w:bidi/>
        <w:adjustRightInd w:val="0"/>
        <w:spacing w:after="100" w:line="300" w:lineRule="atLeast"/>
        <w:jc w:val="both"/>
        <w:rPr>
          <w:rFonts w:ascii="David" w:hAnsi="David" w:cs="David"/>
          <w:b/>
          <w:bCs/>
          <w:u w:val="single"/>
          <w:rtl/>
          <w:lang w:eastAsia="en-US"/>
        </w:rPr>
      </w:pPr>
      <w:r w:rsidRPr="00887959">
        <w:rPr>
          <w:rFonts w:ascii="David" w:hAnsi="David" w:cs="David"/>
          <w:b/>
          <w:bCs/>
          <w:u w:val="single"/>
          <w:rtl/>
          <w:lang w:eastAsia="en-US"/>
        </w:rPr>
        <w:t>המחאת זכויות</w:t>
      </w:r>
    </w:p>
    <w:p w14:paraId="55947C29" w14:textId="77777777" w:rsidR="00602FCE" w:rsidRPr="00887959" w:rsidRDefault="00602FCE" w:rsidP="00653F5C">
      <w:pPr>
        <w:tabs>
          <w:tab w:val="left" w:pos="-2042"/>
        </w:tabs>
        <w:bidi/>
        <w:spacing w:line="300" w:lineRule="atLeast"/>
        <w:ind w:left="708"/>
        <w:rPr>
          <w:rFonts w:ascii="David" w:hAnsi="David" w:cs="David"/>
          <w:noProof/>
          <w:rtl/>
        </w:rPr>
      </w:pPr>
      <w:r w:rsidRPr="00887959">
        <w:rPr>
          <w:rFonts w:ascii="David" w:hAnsi="David" w:cs="David"/>
          <w:noProof/>
          <w:rtl/>
        </w:rPr>
        <w:t>צד ב' אינו רשאי להמחות או להסב לאחר או לאחרים את זכויותיו או חובותיו לפי חוזה זה, כולן או חלקן, בלי הסכמה בכתב ומראש של המשרד.</w:t>
      </w:r>
    </w:p>
    <w:p w14:paraId="3C6C0CD5" w14:textId="77777777" w:rsidR="00602FCE" w:rsidRPr="00887959" w:rsidRDefault="00602FCE" w:rsidP="00653F5C">
      <w:pPr>
        <w:tabs>
          <w:tab w:val="left" w:pos="-2042"/>
        </w:tabs>
        <w:bidi/>
        <w:spacing w:line="300" w:lineRule="atLeast"/>
        <w:ind w:left="708"/>
        <w:rPr>
          <w:rFonts w:ascii="David" w:hAnsi="David" w:cs="David"/>
          <w:noProof/>
          <w:rtl/>
        </w:rPr>
      </w:pPr>
      <w:r w:rsidRPr="00887959">
        <w:rPr>
          <w:rFonts w:ascii="David" w:hAnsi="David" w:cs="David"/>
          <w:noProof/>
          <w:rtl/>
        </w:rPr>
        <w:t>ניתנה הסכמת המשרד להסבה כאמור, ישאר צד ב' אחראי כלפי המשרד לביצוע החוזה והסבה כאמור לא תפטור אותו מאחריות זו.</w:t>
      </w:r>
    </w:p>
    <w:p w14:paraId="18351C5A" w14:textId="77777777" w:rsidR="00602FCE" w:rsidRPr="00887959" w:rsidRDefault="00602FCE" w:rsidP="004460D9">
      <w:pPr>
        <w:numPr>
          <w:ilvl w:val="0"/>
          <w:numId w:val="7"/>
        </w:numPr>
        <w:overflowPunct w:val="0"/>
        <w:autoSpaceDE w:val="0"/>
        <w:autoSpaceDN w:val="0"/>
        <w:bidi/>
        <w:adjustRightInd w:val="0"/>
        <w:spacing w:after="100" w:line="300" w:lineRule="atLeast"/>
        <w:jc w:val="both"/>
        <w:rPr>
          <w:rFonts w:ascii="David" w:hAnsi="David" w:cs="David"/>
          <w:b/>
          <w:bCs/>
          <w:u w:val="single"/>
          <w:rtl/>
          <w:lang w:eastAsia="en-US"/>
        </w:rPr>
      </w:pPr>
      <w:r w:rsidRPr="00887959">
        <w:rPr>
          <w:rFonts w:ascii="David" w:hAnsi="David" w:cs="David"/>
          <w:b/>
          <w:bCs/>
          <w:u w:val="single"/>
          <w:rtl/>
          <w:lang w:eastAsia="en-US"/>
        </w:rPr>
        <w:t>התחייבות שלא להעסיק</w:t>
      </w:r>
    </w:p>
    <w:p w14:paraId="488D5B6C" w14:textId="77777777" w:rsidR="00602FCE" w:rsidRPr="00887959" w:rsidRDefault="00602FCE" w:rsidP="00653F5C">
      <w:pPr>
        <w:tabs>
          <w:tab w:val="left" w:pos="-2042"/>
        </w:tabs>
        <w:bidi/>
        <w:spacing w:line="300" w:lineRule="atLeast"/>
        <w:ind w:left="708"/>
        <w:rPr>
          <w:rFonts w:ascii="David" w:hAnsi="David" w:cs="David"/>
          <w:noProof/>
          <w:rtl/>
        </w:rPr>
      </w:pPr>
      <w:r w:rsidRPr="00887959">
        <w:rPr>
          <w:rFonts w:ascii="David" w:hAnsi="David" w:cs="David"/>
          <w:noProof/>
          <w:rtl/>
        </w:rPr>
        <w:t>צד ב' מתחייב בזה שלא להעסיק, בין במישרין ובין בעקיפין, אדם המועסק על ידי המשרד, אלא באישור בכתב ומראש של המשרד כל עוד הסכם זה בתוקף.</w:t>
      </w:r>
    </w:p>
    <w:p w14:paraId="71F916F2" w14:textId="77777777" w:rsidR="00602FCE" w:rsidRPr="00887959" w:rsidRDefault="00602FCE" w:rsidP="004460D9">
      <w:pPr>
        <w:numPr>
          <w:ilvl w:val="0"/>
          <w:numId w:val="7"/>
        </w:numPr>
        <w:overflowPunct w:val="0"/>
        <w:autoSpaceDE w:val="0"/>
        <w:autoSpaceDN w:val="0"/>
        <w:bidi/>
        <w:adjustRightInd w:val="0"/>
        <w:spacing w:after="100" w:line="300" w:lineRule="atLeast"/>
        <w:jc w:val="both"/>
        <w:rPr>
          <w:rFonts w:ascii="David" w:hAnsi="David" w:cs="David"/>
          <w:b/>
          <w:bCs/>
          <w:u w:val="single"/>
          <w:rtl/>
          <w:lang w:eastAsia="en-US"/>
        </w:rPr>
      </w:pPr>
      <w:r w:rsidRPr="00887959">
        <w:rPr>
          <w:rFonts w:ascii="David" w:hAnsi="David" w:cs="David"/>
          <w:b/>
          <w:bCs/>
          <w:u w:val="single"/>
          <w:rtl/>
          <w:lang w:eastAsia="en-US"/>
        </w:rPr>
        <w:t>יחסי הצדדים</w:t>
      </w:r>
    </w:p>
    <w:p w14:paraId="7BF24483" w14:textId="77777777" w:rsidR="00602FCE" w:rsidRPr="00887959" w:rsidRDefault="00602FCE" w:rsidP="004460D9">
      <w:pPr>
        <w:numPr>
          <w:ilvl w:val="1"/>
          <w:numId w:val="7"/>
        </w:numPr>
        <w:bidi/>
        <w:spacing w:after="200" w:line="300" w:lineRule="atLeast"/>
        <w:jc w:val="both"/>
        <w:rPr>
          <w:rFonts w:ascii="David" w:hAnsi="David" w:cs="David"/>
          <w:noProof/>
          <w:rtl/>
        </w:rPr>
      </w:pPr>
      <w:r w:rsidRPr="00887959">
        <w:rPr>
          <w:rFonts w:ascii="David" w:hAnsi="David" w:cs="David"/>
          <w:noProof/>
          <w:rtl/>
        </w:rPr>
        <w:t xml:space="preserve">חוזה זה הינו חוזה קבלנות כמשמעותו בחוק חוזה קבלנות תשל"ד - </w:t>
      </w:r>
      <w:r w:rsidRPr="00887959">
        <w:rPr>
          <w:rFonts w:ascii="David" w:hAnsi="David" w:cs="David"/>
          <w:b/>
          <w:bCs/>
          <w:noProof/>
          <w:rtl/>
        </w:rPr>
        <w:t>1974</w:t>
      </w:r>
      <w:r w:rsidRPr="00887959">
        <w:rPr>
          <w:rFonts w:ascii="David" w:hAnsi="David" w:cs="David"/>
          <w:noProof/>
          <w:rtl/>
        </w:rPr>
        <w:t>.</w:t>
      </w:r>
    </w:p>
    <w:p w14:paraId="183B4682" w14:textId="77777777" w:rsidR="00602FCE" w:rsidRPr="00887959" w:rsidRDefault="00602FCE" w:rsidP="004460D9">
      <w:pPr>
        <w:numPr>
          <w:ilvl w:val="1"/>
          <w:numId w:val="7"/>
        </w:numPr>
        <w:bidi/>
        <w:spacing w:after="200" w:line="300" w:lineRule="atLeast"/>
        <w:jc w:val="both"/>
        <w:rPr>
          <w:rFonts w:ascii="David" w:hAnsi="David" w:cs="David"/>
          <w:noProof/>
          <w:rtl/>
        </w:rPr>
      </w:pPr>
      <w:r w:rsidRPr="00887959">
        <w:rPr>
          <w:rFonts w:ascii="David" w:hAnsi="David" w:cs="David"/>
          <w:noProof/>
          <w:rtl/>
        </w:rPr>
        <w:t>צד ב' מצהיר בזה כי הוא קבלן עצמאי וכי הוא מבצע את חיוביו על פי חוזה זה כקבלן עצמאי וכי לא קיימים יחסי עובד-מעביד בינו ובין מי המועסק מטעמו בביצוע חוזה זה ובין המדינה.</w:t>
      </w:r>
    </w:p>
    <w:p w14:paraId="350CB8E0" w14:textId="77777777" w:rsidR="00602FCE" w:rsidRPr="00887959" w:rsidRDefault="00602FCE" w:rsidP="004460D9">
      <w:pPr>
        <w:numPr>
          <w:ilvl w:val="1"/>
          <w:numId w:val="7"/>
        </w:numPr>
        <w:bidi/>
        <w:spacing w:after="200" w:line="300" w:lineRule="atLeast"/>
        <w:jc w:val="both"/>
        <w:rPr>
          <w:rFonts w:ascii="David" w:hAnsi="David" w:cs="David"/>
          <w:noProof/>
          <w:rtl/>
        </w:rPr>
      </w:pPr>
      <w:r w:rsidRPr="00887959">
        <w:rPr>
          <w:rFonts w:ascii="David" w:hAnsi="David" w:cs="David"/>
          <w:noProof/>
          <w:rtl/>
        </w:rPr>
        <w:t>צד ב' מצהיר בזאת כי הודיע והבהיר לכל מי מהמועסקים על ידו בביצוע חוזה זה, כי בינם ובין המדינה לא יתקיימו כל יחסי עובד-מעביד.</w:t>
      </w:r>
    </w:p>
    <w:p w14:paraId="441D4670" w14:textId="77777777" w:rsidR="00602FCE" w:rsidRPr="00887959" w:rsidRDefault="00602FCE" w:rsidP="004460D9">
      <w:pPr>
        <w:numPr>
          <w:ilvl w:val="1"/>
          <w:numId w:val="7"/>
        </w:numPr>
        <w:bidi/>
        <w:spacing w:line="360" w:lineRule="auto"/>
        <w:jc w:val="both"/>
        <w:rPr>
          <w:rFonts w:ascii="David" w:hAnsi="David" w:cs="David"/>
          <w:noProof/>
          <w:rtl/>
        </w:rPr>
      </w:pPr>
      <w:r w:rsidRPr="00887959">
        <w:rPr>
          <w:rFonts w:ascii="David" w:hAnsi="David" w:cs="David"/>
          <w:b/>
          <w:bCs/>
          <w:noProof/>
          <w:u w:val="single"/>
          <w:rtl/>
        </w:rPr>
        <w:t>תשלומים בגין המועסקים</w:t>
      </w:r>
    </w:p>
    <w:p w14:paraId="32240118" w14:textId="77777777" w:rsidR="00602FCE" w:rsidRPr="00887959" w:rsidRDefault="00602FCE" w:rsidP="00653F5C">
      <w:pPr>
        <w:tabs>
          <w:tab w:val="left" w:pos="-2042"/>
        </w:tabs>
        <w:bidi/>
        <w:spacing w:line="300" w:lineRule="atLeast"/>
        <w:ind w:left="1418"/>
        <w:jc w:val="both"/>
        <w:rPr>
          <w:rFonts w:ascii="David" w:hAnsi="David" w:cs="David"/>
          <w:noProof/>
          <w:rtl/>
        </w:rPr>
      </w:pPr>
      <w:r w:rsidRPr="00887959">
        <w:rPr>
          <w:rFonts w:ascii="David" w:hAnsi="David" w:cs="David"/>
          <w:noProof/>
          <w:rtl/>
        </w:rPr>
        <w:t xml:space="preserve">צד ב' מתחייב בזה לשלם עבורו ועבור כל המועסקים על ידו בביצוע חוזה זה את כל התשלומים שחובת תשלומם מוטלת עליו על פי כל דין או על פי הוראות ההסכמים הקיבוציים הכלליים שבין לשכת התיאום של הארגונים הכלליים לבין ההסתדרות או כל הסכם קיבוצי שהוא בר תוקף בענף המתאים או כפי שהסכמים אלה יתוקנו לרבות צווי הרחבה שיוצאו על פי הסכמים אלה לרבות ומבלי לפגוע בכלליות האמור לעיל, את תשלומי מס הכנסה, מע"מ, בטל"א, תשלומים על פי חוק שעות עבודה ומנוחה, דמי מחלה, דמי חופשה שנתית, שכר מינימום, קרנות עובדים, תשלומי פנסיה, תנאים סוציאליים וכיוצ"ב וכן מתחייב הוא לקיים את </w:t>
      </w:r>
      <w:r w:rsidRPr="00887959">
        <w:rPr>
          <w:rFonts w:ascii="David" w:hAnsi="David" w:cs="David"/>
          <w:noProof/>
          <w:rtl/>
        </w:rPr>
        <w:lastRenderedPageBreak/>
        <w:t xml:space="preserve">כל ההוראות האמורות המתייחסות למועסקים על ידו. מבלי לפגוע בכלליות האמור לעיל </w:t>
      </w:r>
      <w:r w:rsidRPr="00887959">
        <w:rPr>
          <w:rFonts w:ascii="David" w:hAnsi="David" w:cs="David" w:hint="eastAsia"/>
          <w:noProof/>
          <w:rtl/>
        </w:rPr>
        <w:t>מ</w:t>
      </w:r>
      <w:r w:rsidRPr="00887959">
        <w:rPr>
          <w:rFonts w:ascii="David" w:hAnsi="David" w:cs="David"/>
          <w:noProof/>
          <w:rtl/>
        </w:rPr>
        <w:t>תחייב צד ב' לשלם למועסקים על ידו בביצוע הסכם זה, שכר שלא יפחת משכר המינימום הקבועים בחוק כולל הפרשה לזכויות סוציאליות. חויבה המדינה לשלם סכום כלשהו מהסכומים האמורים לעיל, בגין מי מהמועסקים על ידי צד ב' בביצוע חוזה זה, ישפה צד ב' את המדינה עם דרישה ראשונה בגין כל סכום שחויבה לשלם כאמור.</w:t>
      </w:r>
    </w:p>
    <w:p w14:paraId="2A4AB75C" w14:textId="77777777" w:rsidR="00863A60" w:rsidRPr="00887959" w:rsidRDefault="00602FCE" w:rsidP="004460D9">
      <w:pPr>
        <w:numPr>
          <w:ilvl w:val="1"/>
          <w:numId w:val="7"/>
        </w:numPr>
        <w:bidi/>
        <w:spacing w:line="300" w:lineRule="atLeast"/>
        <w:jc w:val="both"/>
        <w:rPr>
          <w:rFonts w:ascii="David" w:hAnsi="David" w:cs="David"/>
          <w:noProof/>
          <w:rtl/>
        </w:rPr>
      </w:pPr>
      <w:r w:rsidRPr="00887959">
        <w:rPr>
          <w:rFonts w:ascii="David" w:hAnsi="David" w:cs="David"/>
          <w:noProof/>
          <w:rtl/>
        </w:rPr>
        <w:t>צד ב' יעמוד לביקורתו של מבקר המדינה ויהיה גוף מבוקר כמשמעותו בסעיף 9(6) לחוק מבקר המדינה, תשי"ח - 1959 בכל הקשור לקיום חוזה זה גם מעבר לתקופת החוזה.</w:t>
      </w:r>
    </w:p>
    <w:p w14:paraId="0F68FC66" w14:textId="77777777" w:rsidR="00602FCE" w:rsidRPr="00887959" w:rsidRDefault="00602FCE" w:rsidP="004460D9">
      <w:pPr>
        <w:numPr>
          <w:ilvl w:val="0"/>
          <w:numId w:val="7"/>
        </w:numPr>
        <w:overflowPunct w:val="0"/>
        <w:autoSpaceDE w:val="0"/>
        <w:autoSpaceDN w:val="0"/>
        <w:bidi/>
        <w:adjustRightInd w:val="0"/>
        <w:spacing w:after="100" w:line="300" w:lineRule="atLeast"/>
        <w:jc w:val="both"/>
        <w:rPr>
          <w:rFonts w:ascii="David" w:hAnsi="David" w:cs="David"/>
          <w:b/>
          <w:bCs/>
          <w:u w:val="single"/>
          <w:rtl/>
          <w:lang w:eastAsia="en-US"/>
        </w:rPr>
      </w:pPr>
      <w:r w:rsidRPr="00887959">
        <w:rPr>
          <w:rFonts w:ascii="David" w:hAnsi="David" w:cs="David" w:hint="eastAsia"/>
          <w:b/>
          <w:bCs/>
          <w:u w:val="single"/>
          <w:rtl/>
          <w:lang w:eastAsia="en-US"/>
        </w:rPr>
        <w:t>אחריות</w:t>
      </w:r>
      <w:r w:rsidRPr="00887959">
        <w:rPr>
          <w:rFonts w:ascii="David" w:hAnsi="David" w:cs="David"/>
          <w:b/>
          <w:bCs/>
          <w:u w:val="single"/>
          <w:rtl/>
          <w:lang w:eastAsia="en-US"/>
        </w:rPr>
        <w:t xml:space="preserve"> </w:t>
      </w:r>
      <w:r w:rsidRPr="00887959">
        <w:rPr>
          <w:rFonts w:ascii="David" w:hAnsi="David" w:cs="David" w:hint="eastAsia"/>
          <w:b/>
          <w:bCs/>
          <w:u w:val="single"/>
          <w:rtl/>
          <w:lang w:eastAsia="en-US"/>
        </w:rPr>
        <w:t>משפטית</w:t>
      </w:r>
    </w:p>
    <w:p w14:paraId="49A77C77" w14:textId="77777777" w:rsidR="00602FCE" w:rsidRPr="00887959" w:rsidRDefault="00602FCE" w:rsidP="004460D9">
      <w:pPr>
        <w:numPr>
          <w:ilvl w:val="1"/>
          <w:numId w:val="7"/>
        </w:numPr>
        <w:bidi/>
        <w:spacing w:after="80" w:line="300" w:lineRule="atLeast"/>
        <w:jc w:val="both"/>
        <w:rPr>
          <w:rFonts w:ascii="David" w:hAnsi="David" w:cs="David"/>
          <w:rtl/>
          <w:lang w:eastAsia="en-US"/>
        </w:rPr>
      </w:pPr>
      <w:r w:rsidRPr="00887959">
        <w:rPr>
          <w:rFonts w:ascii="David" w:hAnsi="David" w:cs="David" w:hint="eastAsia"/>
          <w:rtl/>
          <w:lang w:eastAsia="en-US"/>
        </w:rPr>
        <w:t>צד</w:t>
      </w:r>
      <w:r w:rsidRPr="00887959">
        <w:rPr>
          <w:rFonts w:ascii="David" w:hAnsi="David" w:cs="David"/>
          <w:rtl/>
          <w:lang w:eastAsia="en-US"/>
        </w:rPr>
        <w:t xml:space="preserve"> ב' יהיה אחראי באחריות מלאה ומוחלטת </w:t>
      </w:r>
      <w:r w:rsidRPr="00887959">
        <w:rPr>
          <w:rFonts w:ascii="David" w:hAnsi="David" w:cs="David" w:hint="eastAsia"/>
          <w:u w:val="single"/>
          <w:rtl/>
          <w:lang w:eastAsia="en-US"/>
        </w:rPr>
        <w:t>על</w:t>
      </w:r>
      <w:r w:rsidRPr="00887959">
        <w:rPr>
          <w:rFonts w:ascii="David" w:hAnsi="David" w:cs="David"/>
          <w:u w:val="single"/>
          <w:rtl/>
          <w:lang w:eastAsia="en-US"/>
        </w:rPr>
        <w:t xml:space="preserve"> </w:t>
      </w:r>
      <w:r w:rsidRPr="00887959">
        <w:rPr>
          <w:rFonts w:ascii="David" w:hAnsi="David" w:cs="David" w:hint="eastAsia"/>
          <w:u w:val="single"/>
          <w:rtl/>
          <w:lang w:eastAsia="en-US"/>
        </w:rPr>
        <w:t>פי</w:t>
      </w:r>
      <w:r w:rsidRPr="00887959">
        <w:rPr>
          <w:rFonts w:ascii="David" w:hAnsi="David" w:cs="David"/>
          <w:u w:val="single"/>
          <w:rtl/>
          <w:lang w:eastAsia="en-US"/>
        </w:rPr>
        <w:t xml:space="preserve"> </w:t>
      </w:r>
      <w:r w:rsidRPr="00887959">
        <w:rPr>
          <w:rFonts w:ascii="David" w:hAnsi="David" w:cs="David" w:hint="eastAsia"/>
          <w:u w:val="single"/>
          <w:rtl/>
          <w:lang w:eastAsia="en-US"/>
        </w:rPr>
        <w:t>כל</w:t>
      </w:r>
      <w:r w:rsidRPr="00887959">
        <w:rPr>
          <w:rFonts w:ascii="David" w:hAnsi="David" w:cs="David"/>
          <w:u w:val="single"/>
          <w:rtl/>
          <w:lang w:eastAsia="en-US"/>
        </w:rPr>
        <w:t xml:space="preserve"> </w:t>
      </w:r>
      <w:r w:rsidRPr="00887959">
        <w:rPr>
          <w:rFonts w:ascii="David" w:hAnsi="David" w:cs="David" w:hint="eastAsia"/>
          <w:u w:val="single"/>
          <w:rtl/>
          <w:lang w:eastAsia="en-US"/>
        </w:rPr>
        <w:t>דין</w:t>
      </w:r>
      <w:r w:rsidRPr="00887959">
        <w:rPr>
          <w:rFonts w:ascii="David" w:hAnsi="David" w:cs="David"/>
          <w:rtl/>
          <w:lang w:eastAsia="en-US"/>
        </w:rPr>
        <w:t xml:space="preserve"> לכל נזק ובגין כל פיצוי ותביעה כספית, אשר יגרמו ע"י עובדיו ו/או </w:t>
      </w:r>
      <w:proofErr w:type="spellStart"/>
      <w:r w:rsidRPr="00887959">
        <w:rPr>
          <w:rFonts w:ascii="David" w:hAnsi="David" w:cs="David" w:hint="eastAsia"/>
          <w:rtl/>
          <w:lang w:eastAsia="en-US"/>
        </w:rPr>
        <w:t>שלוחיו</w:t>
      </w:r>
      <w:proofErr w:type="spellEnd"/>
      <w:r w:rsidRPr="00887959">
        <w:rPr>
          <w:rFonts w:ascii="David" w:hAnsi="David" w:cs="David"/>
          <w:rtl/>
          <w:lang w:eastAsia="en-US"/>
        </w:rPr>
        <w:t xml:space="preserve"> במסגרת מתן השירותים על ידו. </w:t>
      </w:r>
    </w:p>
    <w:p w14:paraId="395ECFE6" w14:textId="77777777" w:rsidR="00602FCE" w:rsidRPr="00887959" w:rsidRDefault="00602FCE" w:rsidP="004460D9">
      <w:pPr>
        <w:numPr>
          <w:ilvl w:val="1"/>
          <w:numId w:val="7"/>
        </w:numPr>
        <w:bidi/>
        <w:spacing w:after="160" w:line="300" w:lineRule="atLeast"/>
        <w:jc w:val="both"/>
        <w:rPr>
          <w:rFonts w:ascii="David" w:hAnsi="David" w:cs="David"/>
          <w:rtl/>
          <w:lang w:eastAsia="en-US"/>
        </w:rPr>
      </w:pPr>
      <w:r w:rsidRPr="00887959">
        <w:rPr>
          <w:rFonts w:ascii="David" w:hAnsi="David" w:cs="David" w:hint="eastAsia"/>
          <w:rtl/>
          <w:lang w:eastAsia="en-US"/>
        </w:rPr>
        <w:t>צד</w:t>
      </w:r>
      <w:r w:rsidRPr="00887959">
        <w:rPr>
          <w:rFonts w:ascii="David" w:hAnsi="David" w:cs="David"/>
          <w:rtl/>
          <w:lang w:eastAsia="en-US"/>
        </w:rPr>
        <w:t xml:space="preserve"> </w:t>
      </w:r>
      <w:r w:rsidRPr="00887959">
        <w:rPr>
          <w:rFonts w:ascii="David" w:hAnsi="David" w:cs="David" w:hint="eastAsia"/>
          <w:rtl/>
          <w:lang w:eastAsia="en-US"/>
        </w:rPr>
        <w:t>ב</w:t>
      </w:r>
      <w:r w:rsidRPr="00887959">
        <w:rPr>
          <w:rFonts w:ascii="David" w:hAnsi="David" w:cs="David"/>
          <w:rtl/>
          <w:lang w:eastAsia="en-US"/>
        </w:rPr>
        <w:t xml:space="preserve">' פוטר את המדינה מאחריות לכל תביעה אשר עלולה להיות מוגשת נגדה עקב העסקת עובדיו </w:t>
      </w:r>
      <w:proofErr w:type="spellStart"/>
      <w:r w:rsidRPr="00887959">
        <w:rPr>
          <w:rFonts w:ascii="David" w:hAnsi="David" w:cs="David" w:hint="eastAsia"/>
          <w:rtl/>
          <w:lang w:eastAsia="en-US"/>
        </w:rPr>
        <w:t>בפרוייקט</w:t>
      </w:r>
      <w:proofErr w:type="spellEnd"/>
      <w:r w:rsidRPr="00887959">
        <w:rPr>
          <w:rFonts w:ascii="David" w:hAnsi="David" w:cs="David"/>
          <w:rtl/>
          <w:lang w:eastAsia="en-US"/>
        </w:rPr>
        <w:t xml:space="preserve">. </w:t>
      </w:r>
      <w:r w:rsidRPr="00887959">
        <w:rPr>
          <w:rFonts w:ascii="David" w:hAnsi="David" w:cs="David" w:hint="eastAsia"/>
          <w:rtl/>
          <w:lang w:eastAsia="en-US"/>
        </w:rPr>
        <w:t>צד</w:t>
      </w:r>
      <w:r w:rsidRPr="00887959">
        <w:rPr>
          <w:rFonts w:ascii="David" w:hAnsi="David" w:cs="David"/>
          <w:rtl/>
          <w:lang w:eastAsia="en-US"/>
        </w:rPr>
        <w:t xml:space="preserve"> </w:t>
      </w:r>
      <w:r w:rsidRPr="00887959">
        <w:rPr>
          <w:rFonts w:ascii="David" w:hAnsi="David" w:cs="David" w:hint="eastAsia"/>
          <w:rtl/>
          <w:lang w:eastAsia="en-US"/>
        </w:rPr>
        <w:t>ב</w:t>
      </w:r>
      <w:r w:rsidRPr="00887959">
        <w:rPr>
          <w:rFonts w:ascii="David" w:hAnsi="David" w:cs="David"/>
          <w:rtl/>
          <w:lang w:eastAsia="en-US"/>
        </w:rPr>
        <w:t xml:space="preserve">' מתחייב לשפות ו/או לפצות את המדינה בגין כל סכום שתחויב בו ובגין כל הוצאה שתיגרם לה עקב תביעה כאמור. </w:t>
      </w:r>
    </w:p>
    <w:p w14:paraId="055A8F43" w14:textId="77777777" w:rsidR="00602FCE" w:rsidRPr="00887959" w:rsidRDefault="00602FCE" w:rsidP="004460D9">
      <w:pPr>
        <w:numPr>
          <w:ilvl w:val="1"/>
          <w:numId w:val="7"/>
        </w:numPr>
        <w:bidi/>
        <w:spacing w:after="160" w:line="300" w:lineRule="atLeast"/>
        <w:jc w:val="both"/>
        <w:rPr>
          <w:rFonts w:ascii="David" w:hAnsi="David" w:cs="David"/>
          <w:rtl/>
          <w:lang w:eastAsia="en-US"/>
        </w:rPr>
      </w:pPr>
      <w:r w:rsidRPr="00887959">
        <w:rPr>
          <w:rFonts w:ascii="David" w:hAnsi="David" w:cs="David" w:hint="eastAsia"/>
          <w:rtl/>
          <w:lang w:eastAsia="en-US"/>
        </w:rPr>
        <w:t>צד</w:t>
      </w:r>
      <w:r w:rsidRPr="00887959">
        <w:rPr>
          <w:rFonts w:ascii="David" w:hAnsi="David" w:cs="David"/>
          <w:rtl/>
          <w:lang w:eastAsia="en-US"/>
        </w:rPr>
        <w:t xml:space="preserve"> </w:t>
      </w:r>
      <w:r w:rsidRPr="00887959">
        <w:rPr>
          <w:rFonts w:ascii="David" w:hAnsi="David" w:cs="David" w:hint="eastAsia"/>
          <w:rtl/>
          <w:lang w:eastAsia="en-US"/>
        </w:rPr>
        <w:t>ב</w:t>
      </w:r>
      <w:r w:rsidRPr="00887959">
        <w:rPr>
          <w:rFonts w:ascii="David" w:hAnsi="David" w:cs="David"/>
          <w:rtl/>
          <w:lang w:eastAsia="en-US"/>
        </w:rPr>
        <w:t xml:space="preserve">' מתחייב לשלם כל סכום כסף או פיצוי, המגיעים על פי כל דין לעובד או לכל אדם הנמצא בשירותו כתוצאה מקיום יחסי עבודה עם העובד עקב העסקתו </w:t>
      </w:r>
      <w:proofErr w:type="spellStart"/>
      <w:r w:rsidRPr="00887959">
        <w:rPr>
          <w:rFonts w:ascii="David" w:hAnsi="David" w:cs="David" w:hint="eastAsia"/>
          <w:rtl/>
          <w:lang w:eastAsia="en-US"/>
        </w:rPr>
        <w:t>בפרוייקט</w:t>
      </w:r>
      <w:proofErr w:type="spellEnd"/>
      <w:r w:rsidRPr="00887959">
        <w:rPr>
          <w:rFonts w:ascii="David" w:hAnsi="David" w:cs="David"/>
          <w:rtl/>
          <w:lang w:eastAsia="en-US"/>
        </w:rPr>
        <w:t xml:space="preserve">. </w:t>
      </w:r>
    </w:p>
    <w:p w14:paraId="7E36B59C" w14:textId="77777777" w:rsidR="00602FCE" w:rsidRPr="00887959" w:rsidRDefault="00602FCE" w:rsidP="004460D9">
      <w:pPr>
        <w:numPr>
          <w:ilvl w:val="1"/>
          <w:numId w:val="7"/>
        </w:numPr>
        <w:bidi/>
        <w:spacing w:after="100" w:line="300" w:lineRule="atLeast"/>
        <w:jc w:val="both"/>
        <w:rPr>
          <w:rFonts w:ascii="David" w:hAnsi="David" w:cs="David"/>
          <w:rtl/>
          <w:lang w:eastAsia="en-US"/>
        </w:rPr>
      </w:pPr>
      <w:r w:rsidRPr="00887959">
        <w:rPr>
          <w:rFonts w:ascii="David" w:hAnsi="David" w:cs="David" w:hint="eastAsia"/>
          <w:rtl/>
          <w:lang w:eastAsia="en-US"/>
        </w:rPr>
        <w:t>אם</w:t>
      </w:r>
      <w:r w:rsidRPr="00887959">
        <w:rPr>
          <w:rFonts w:ascii="David" w:hAnsi="David" w:cs="David"/>
          <w:rtl/>
          <w:lang w:eastAsia="en-US"/>
        </w:rPr>
        <w:t xml:space="preserve"> אי פעם יקבע כדין מסיבה כלשהי כי העסקת צד ב' או מי מעובדיו דינה כהעסקת עובד ע"י המדינה: </w:t>
      </w:r>
    </w:p>
    <w:p w14:paraId="13E20B53" w14:textId="15F6B202" w:rsidR="00602FCE" w:rsidRPr="00887959" w:rsidRDefault="00602FCE" w:rsidP="004460D9">
      <w:pPr>
        <w:numPr>
          <w:ilvl w:val="2"/>
          <w:numId w:val="7"/>
        </w:numPr>
        <w:bidi/>
        <w:spacing w:after="100" w:line="300" w:lineRule="atLeast"/>
        <w:jc w:val="both"/>
        <w:rPr>
          <w:rFonts w:ascii="David" w:hAnsi="David" w:cs="David"/>
          <w:rtl/>
          <w:lang w:eastAsia="en-US"/>
        </w:rPr>
      </w:pPr>
      <w:r w:rsidRPr="00887959">
        <w:rPr>
          <w:rFonts w:ascii="David" w:hAnsi="David" w:cs="David" w:hint="eastAsia"/>
          <w:rtl/>
          <w:lang w:eastAsia="en-US"/>
        </w:rPr>
        <w:t>התמורה</w:t>
      </w:r>
      <w:r w:rsidRPr="00887959">
        <w:rPr>
          <w:rFonts w:ascii="David" w:hAnsi="David" w:cs="David"/>
          <w:rtl/>
          <w:lang w:eastAsia="en-US"/>
        </w:rPr>
        <w:t xml:space="preserve"> האמורה לעיל יראו ככוללת את כל הסכומים המגיעים או העשויים להגיע לצד ב' ו/או לעובדיו לרבות כל </w:t>
      </w:r>
      <w:r w:rsidRPr="00887959">
        <w:rPr>
          <w:rFonts w:ascii="David" w:hAnsi="David" w:cs="David" w:hint="eastAsia"/>
          <w:rtl/>
          <w:lang w:eastAsia="en-US"/>
        </w:rPr>
        <w:t>תגמול</w:t>
      </w:r>
      <w:r w:rsidRPr="00887959">
        <w:rPr>
          <w:rFonts w:ascii="David" w:hAnsi="David" w:cs="David"/>
          <w:rtl/>
          <w:lang w:eastAsia="en-US"/>
        </w:rPr>
        <w:t xml:space="preserve"> כלשהו, תשלום בגין זכויות סוציאליות, הפרשות/הפרשים, אם יגיעו לו אי פעם בגין העסקתו עפ"י חוזה זה, מכל סיבה שהיא. </w:t>
      </w:r>
    </w:p>
    <w:p w14:paraId="61D9271F" w14:textId="77777777" w:rsidR="00602FCE" w:rsidRPr="00887959" w:rsidRDefault="00602FCE" w:rsidP="004460D9">
      <w:pPr>
        <w:numPr>
          <w:ilvl w:val="2"/>
          <w:numId w:val="7"/>
        </w:numPr>
        <w:bidi/>
        <w:spacing w:after="100" w:line="300" w:lineRule="atLeast"/>
        <w:jc w:val="both"/>
        <w:rPr>
          <w:rFonts w:ascii="David" w:hAnsi="David" w:cs="David"/>
          <w:rtl/>
          <w:lang w:eastAsia="en-US"/>
        </w:rPr>
      </w:pPr>
      <w:r w:rsidRPr="00887959">
        <w:rPr>
          <w:rFonts w:ascii="David" w:hAnsi="David" w:cs="David" w:hint="eastAsia"/>
          <w:rtl/>
          <w:lang w:eastAsia="en-US"/>
        </w:rPr>
        <w:t>צד</w:t>
      </w:r>
      <w:r w:rsidRPr="00887959">
        <w:rPr>
          <w:rFonts w:ascii="David" w:hAnsi="David" w:cs="David"/>
          <w:rtl/>
          <w:lang w:eastAsia="en-US"/>
        </w:rPr>
        <w:t xml:space="preserve"> </w:t>
      </w:r>
      <w:r w:rsidRPr="00887959">
        <w:rPr>
          <w:rFonts w:ascii="David" w:hAnsi="David" w:cs="David" w:hint="eastAsia"/>
          <w:rtl/>
          <w:lang w:eastAsia="en-US"/>
        </w:rPr>
        <w:t>ב</w:t>
      </w:r>
      <w:r w:rsidRPr="00887959">
        <w:rPr>
          <w:rFonts w:ascii="David" w:hAnsi="David" w:cs="David"/>
          <w:rtl/>
          <w:lang w:eastAsia="en-US"/>
        </w:rPr>
        <w:t xml:space="preserve">' </w:t>
      </w:r>
      <w:r w:rsidRPr="00887959">
        <w:rPr>
          <w:rFonts w:ascii="David" w:hAnsi="David" w:cs="David" w:hint="eastAsia"/>
          <w:rtl/>
          <w:lang w:eastAsia="en-US"/>
        </w:rPr>
        <w:t>יהיה</w:t>
      </w:r>
      <w:r w:rsidRPr="00887959">
        <w:rPr>
          <w:rFonts w:ascii="David" w:hAnsi="David" w:cs="David"/>
          <w:rtl/>
          <w:lang w:eastAsia="en-US"/>
        </w:rPr>
        <w:t xml:space="preserve"> </w:t>
      </w:r>
      <w:r w:rsidRPr="00887959">
        <w:rPr>
          <w:rFonts w:ascii="David" w:hAnsi="David" w:cs="David" w:hint="eastAsia"/>
          <w:rtl/>
          <w:lang w:eastAsia="en-US"/>
        </w:rPr>
        <w:t>מנוע</w:t>
      </w:r>
      <w:r w:rsidRPr="00887959">
        <w:rPr>
          <w:rFonts w:ascii="David" w:hAnsi="David" w:cs="David"/>
          <w:rtl/>
          <w:lang w:eastAsia="en-US"/>
        </w:rPr>
        <w:t xml:space="preserve"> </w:t>
      </w:r>
      <w:r w:rsidRPr="00887959">
        <w:rPr>
          <w:rFonts w:ascii="David" w:hAnsi="David" w:cs="David" w:hint="eastAsia"/>
          <w:rtl/>
          <w:lang w:eastAsia="en-US"/>
        </w:rPr>
        <w:t>מלטעון</w:t>
      </w:r>
      <w:r w:rsidRPr="00887959">
        <w:rPr>
          <w:rFonts w:ascii="David" w:hAnsi="David" w:cs="David"/>
          <w:rtl/>
          <w:lang w:eastAsia="en-US"/>
        </w:rPr>
        <w:t xml:space="preserve"> </w:t>
      </w:r>
      <w:r w:rsidRPr="00887959">
        <w:rPr>
          <w:rFonts w:ascii="David" w:hAnsi="David" w:cs="David" w:hint="eastAsia"/>
          <w:rtl/>
          <w:lang w:eastAsia="en-US"/>
        </w:rPr>
        <w:t>כי</w:t>
      </w:r>
      <w:r w:rsidRPr="00887959">
        <w:rPr>
          <w:rFonts w:ascii="David" w:hAnsi="David" w:cs="David"/>
          <w:rtl/>
          <w:lang w:eastAsia="en-US"/>
        </w:rPr>
        <w:t xml:space="preserve"> </w:t>
      </w:r>
      <w:r w:rsidRPr="00887959">
        <w:rPr>
          <w:rFonts w:ascii="David" w:hAnsi="David" w:cs="David" w:hint="eastAsia"/>
          <w:rtl/>
          <w:lang w:eastAsia="en-US"/>
        </w:rPr>
        <w:t>מגיעים</w:t>
      </w:r>
      <w:r w:rsidRPr="00887959">
        <w:rPr>
          <w:rFonts w:ascii="David" w:hAnsi="David" w:cs="David"/>
          <w:rtl/>
          <w:lang w:eastAsia="en-US"/>
        </w:rPr>
        <w:t xml:space="preserve"> </w:t>
      </w:r>
      <w:r w:rsidRPr="00887959">
        <w:rPr>
          <w:rFonts w:ascii="David" w:hAnsi="David" w:cs="David" w:hint="eastAsia"/>
          <w:rtl/>
          <w:lang w:eastAsia="en-US"/>
        </w:rPr>
        <w:t>לו</w:t>
      </w:r>
      <w:r w:rsidRPr="00887959">
        <w:rPr>
          <w:rFonts w:ascii="David" w:hAnsi="David" w:cs="David"/>
          <w:rtl/>
          <w:lang w:eastAsia="en-US"/>
        </w:rPr>
        <w:t xml:space="preserve"> </w:t>
      </w:r>
      <w:r w:rsidRPr="00887959">
        <w:rPr>
          <w:rFonts w:ascii="David" w:hAnsi="David" w:cs="David" w:hint="eastAsia"/>
          <w:rtl/>
          <w:lang w:eastAsia="en-US"/>
        </w:rPr>
        <w:t>סכומים</w:t>
      </w:r>
      <w:r w:rsidRPr="00887959">
        <w:rPr>
          <w:rFonts w:ascii="David" w:hAnsi="David" w:cs="David"/>
          <w:rtl/>
          <w:lang w:eastAsia="en-US"/>
        </w:rPr>
        <w:t xml:space="preserve"> </w:t>
      </w:r>
      <w:r w:rsidRPr="00887959">
        <w:rPr>
          <w:rFonts w:ascii="David" w:hAnsi="David" w:cs="David" w:hint="eastAsia"/>
          <w:rtl/>
          <w:lang w:eastAsia="en-US"/>
        </w:rPr>
        <w:t>נוספים</w:t>
      </w:r>
      <w:r w:rsidRPr="00887959">
        <w:rPr>
          <w:rFonts w:ascii="David" w:hAnsi="David" w:cs="David"/>
          <w:rtl/>
          <w:lang w:eastAsia="en-US"/>
        </w:rPr>
        <w:t xml:space="preserve"> </w:t>
      </w:r>
      <w:r w:rsidRPr="00887959">
        <w:rPr>
          <w:rFonts w:ascii="David" w:hAnsi="David" w:cs="David" w:hint="eastAsia"/>
          <w:rtl/>
          <w:lang w:eastAsia="en-US"/>
        </w:rPr>
        <w:t>כלשהם</w:t>
      </w:r>
      <w:r w:rsidRPr="00887959">
        <w:rPr>
          <w:rFonts w:ascii="David" w:hAnsi="David" w:cs="David"/>
          <w:rtl/>
          <w:lang w:eastAsia="en-US"/>
        </w:rPr>
        <w:t xml:space="preserve"> </w:t>
      </w:r>
      <w:r w:rsidRPr="00887959">
        <w:rPr>
          <w:rFonts w:ascii="David" w:hAnsi="David" w:cs="David" w:hint="eastAsia"/>
          <w:rtl/>
          <w:lang w:eastAsia="en-US"/>
        </w:rPr>
        <w:t>בכל</w:t>
      </w:r>
      <w:r w:rsidRPr="00887959">
        <w:rPr>
          <w:rFonts w:ascii="David" w:hAnsi="David" w:cs="David"/>
          <w:rtl/>
          <w:lang w:eastAsia="en-US"/>
        </w:rPr>
        <w:t xml:space="preserve"> </w:t>
      </w:r>
      <w:r w:rsidRPr="00887959">
        <w:rPr>
          <w:rFonts w:ascii="David" w:hAnsi="David" w:cs="David" w:hint="eastAsia"/>
          <w:rtl/>
          <w:lang w:eastAsia="en-US"/>
        </w:rPr>
        <w:t>עילה</w:t>
      </w:r>
      <w:r w:rsidRPr="00887959">
        <w:rPr>
          <w:rFonts w:ascii="David" w:hAnsi="David" w:cs="David"/>
          <w:rtl/>
          <w:lang w:eastAsia="en-US"/>
        </w:rPr>
        <w:t xml:space="preserve"> </w:t>
      </w:r>
      <w:r w:rsidRPr="00887959">
        <w:rPr>
          <w:rFonts w:ascii="David" w:hAnsi="David" w:cs="David" w:hint="eastAsia"/>
          <w:rtl/>
          <w:lang w:eastAsia="en-US"/>
        </w:rPr>
        <w:t>שהיא</w:t>
      </w:r>
      <w:r w:rsidRPr="00887959">
        <w:rPr>
          <w:rFonts w:ascii="David" w:hAnsi="David" w:cs="David"/>
          <w:rtl/>
          <w:lang w:eastAsia="en-US"/>
        </w:rPr>
        <w:t xml:space="preserve"> </w:t>
      </w:r>
      <w:r w:rsidRPr="00887959">
        <w:rPr>
          <w:rFonts w:ascii="David" w:hAnsi="David" w:cs="David" w:hint="eastAsia"/>
          <w:rtl/>
          <w:lang w:eastAsia="en-US"/>
        </w:rPr>
        <w:t>בגין</w:t>
      </w:r>
      <w:r w:rsidRPr="00887959">
        <w:rPr>
          <w:rFonts w:ascii="David" w:hAnsi="David" w:cs="David"/>
          <w:rtl/>
          <w:lang w:eastAsia="en-US"/>
        </w:rPr>
        <w:t xml:space="preserve"> </w:t>
      </w:r>
      <w:r w:rsidRPr="00887959">
        <w:rPr>
          <w:rFonts w:ascii="David" w:hAnsi="David" w:cs="David" w:hint="eastAsia"/>
          <w:rtl/>
          <w:lang w:eastAsia="en-US"/>
        </w:rPr>
        <w:t>העסקתו</w:t>
      </w:r>
      <w:r w:rsidRPr="00887959">
        <w:rPr>
          <w:rFonts w:ascii="David" w:hAnsi="David" w:cs="David"/>
          <w:rtl/>
          <w:lang w:eastAsia="en-US"/>
        </w:rPr>
        <w:t xml:space="preserve"> </w:t>
      </w:r>
      <w:r w:rsidRPr="00887959">
        <w:rPr>
          <w:rFonts w:ascii="David" w:hAnsi="David" w:cs="David" w:hint="eastAsia"/>
          <w:rtl/>
          <w:lang w:eastAsia="en-US"/>
        </w:rPr>
        <w:t>עפ</w:t>
      </w:r>
      <w:r w:rsidRPr="00887959">
        <w:rPr>
          <w:rFonts w:ascii="David" w:hAnsi="David" w:cs="David"/>
          <w:rtl/>
          <w:lang w:eastAsia="en-US"/>
        </w:rPr>
        <w:t xml:space="preserve">"י </w:t>
      </w:r>
      <w:r w:rsidRPr="00887959">
        <w:rPr>
          <w:rFonts w:ascii="David" w:hAnsi="David" w:cs="David" w:hint="eastAsia"/>
          <w:rtl/>
          <w:lang w:eastAsia="en-US"/>
        </w:rPr>
        <w:t>חוזה</w:t>
      </w:r>
      <w:r w:rsidRPr="00887959">
        <w:rPr>
          <w:rFonts w:ascii="David" w:hAnsi="David" w:cs="David"/>
          <w:rtl/>
          <w:lang w:eastAsia="en-US"/>
        </w:rPr>
        <w:t xml:space="preserve"> </w:t>
      </w:r>
      <w:r w:rsidRPr="00887959">
        <w:rPr>
          <w:rFonts w:ascii="David" w:hAnsi="David" w:cs="David" w:hint="eastAsia"/>
          <w:rtl/>
          <w:lang w:eastAsia="en-US"/>
        </w:rPr>
        <w:t>זה</w:t>
      </w:r>
      <w:r w:rsidRPr="00887959">
        <w:rPr>
          <w:rFonts w:ascii="David" w:hAnsi="David" w:cs="David"/>
          <w:rtl/>
          <w:lang w:eastAsia="en-US"/>
        </w:rPr>
        <w:t>.</w:t>
      </w:r>
    </w:p>
    <w:p w14:paraId="62BEC466" w14:textId="77777777" w:rsidR="00602FCE" w:rsidRPr="00887959" w:rsidRDefault="00602FCE" w:rsidP="004460D9">
      <w:pPr>
        <w:numPr>
          <w:ilvl w:val="2"/>
          <w:numId w:val="7"/>
        </w:numPr>
        <w:bidi/>
        <w:spacing w:after="100" w:line="300" w:lineRule="atLeast"/>
        <w:jc w:val="both"/>
        <w:rPr>
          <w:rFonts w:ascii="David" w:hAnsi="David" w:cs="David"/>
          <w:rtl/>
          <w:lang w:eastAsia="en-US"/>
        </w:rPr>
      </w:pPr>
      <w:r w:rsidRPr="00887959">
        <w:rPr>
          <w:rFonts w:ascii="David" w:hAnsi="David" w:cs="David" w:hint="eastAsia"/>
          <w:rtl/>
          <w:lang w:eastAsia="en-US"/>
        </w:rPr>
        <w:t>בהסתמך</w:t>
      </w:r>
      <w:r w:rsidRPr="00887959">
        <w:rPr>
          <w:rFonts w:ascii="David" w:hAnsi="David" w:cs="David"/>
          <w:rtl/>
          <w:lang w:eastAsia="en-US"/>
        </w:rPr>
        <w:t xml:space="preserve"> על סעיף </w:t>
      </w:r>
      <w:r w:rsidRPr="00887959">
        <w:rPr>
          <w:rFonts w:ascii="David" w:hAnsi="David" w:cs="David"/>
          <w:b/>
          <w:bCs/>
          <w:rtl/>
          <w:lang w:eastAsia="en-US"/>
        </w:rPr>
        <w:t>28</w:t>
      </w:r>
      <w:r w:rsidRPr="00887959">
        <w:rPr>
          <w:rFonts w:ascii="David" w:hAnsi="David" w:cs="David"/>
          <w:rtl/>
          <w:lang w:eastAsia="en-US"/>
        </w:rPr>
        <w:t xml:space="preserve"> לחוק פיצוי פיטורין, תשכ"ג – </w:t>
      </w:r>
      <w:r w:rsidRPr="00887959">
        <w:rPr>
          <w:rFonts w:ascii="David" w:hAnsi="David" w:cs="David"/>
          <w:b/>
          <w:bCs/>
          <w:rtl/>
          <w:lang w:eastAsia="en-US"/>
        </w:rPr>
        <w:t>1963</w:t>
      </w:r>
      <w:r w:rsidRPr="00887959">
        <w:rPr>
          <w:rFonts w:ascii="David" w:hAnsi="David" w:cs="David"/>
          <w:rtl/>
          <w:lang w:eastAsia="en-US"/>
        </w:rPr>
        <w:t xml:space="preserve">, יראו ככלולים בתשלומים הניתנים לצד ב' לפי חוזה זה גם כל פיצויי הפיטורין גם חתימת צד ב' על חוזה זה מהווה הסמכה לכך. סעיף קטן זה טעון אישורו של שר העבודה והרווחה בהתאם לאמור בסעיף </w:t>
      </w:r>
      <w:r w:rsidRPr="00887959">
        <w:rPr>
          <w:rFonts w:ascii="David" w:hAnsi="David" w:cs="David"/>
          <w:b/>
          <w:bCs/>
          <w:rtl/>
          <w:lang w:eastAsia="en-US"/>
        </w:rPr>
        <w:t>28</w:t>
      </w:r>
      <w:r w:rsidRPr="00887959">
        <w:rPr>
          <w:rFonts w:ascii="David" w:hAnsi="David" w:cs="David"/>
          <w:rtl/>
          <w:lang w:eastAsia="en-US"/>
        </w:rPr>
        <w:t xml:space="preserve"> האמור, ויכנס לתוקפו לאחר קבלת אישורו של השר או מי שהוסמך על ידו.</w:t>
      </w:r>
    </w:p>
    <w:p w14:paraId="4B816BB9" w14:textId="0F364D09" w:rsidR="00602FCE" w:rsidRPr="00887959" w:rsidRDefault="00602FCE" w:rsidP="004460D9">
      <w:pPr>
        <w:numPr>
          <w:ilvl w:val="2"/>
          <w:numId w:val="7"/>
        </w:numPr>
        <w:bidi/>
        <w:spacing w:after="160" w:line="300" w:lineRule="atLeast"/>
        <w:ind w:left="2269" w:hanging="851"/>
        <w:jc w:val="both"/>
        <w:rPr>
          <w:rFonts w:ascii="David" w:hAnsi="David" w:cs="David"/>
          <w:rtl/>
          <w:lang w:eastAsia="en-US"/>
        </w:rPr>
      </w:pPr>
      <w:r w:rsidRPr="00887959">
        <w:rPr>
          <w:rFonts w:ascii="David" w:hAnsi="David" w:cs="David" w:hint="eastAsia"/>
          <w:rtl/>
          <w:lang w:eastAsia="en-US"/>
        </w:rPr>
        <w:t>יחושב</w:t>
      </w:r>
      <w:r w:rsidRPr="00887959">
        <w:rPr>
          <w:rFonts w:ascii="David" w:hAnsi="David" w:cs="David"/>
          <w:rtl/>
          <w:lang w:eastAsia="en-US"/>
        </w:rPr>
        <w:t xml:space="preserve"> שכרו של צד ב' או מי מעובדיו כעובד עפ"י הקבוע לעניין זה לגבי עובדי מדינה בתפקיד ובדרגה דומים ככל האפשר. </w:t>
      </w:r>
      <w:proofErr w:type="spellStart"/>
      <w:r w:rsidRPr="00887959">
        <w:rPr>
          <w:rFonts w:ascii="David" w:hAnsi="David" w:cs="David" w:hint="eastAsia"/>
          <w:rtl/>
          <w:lang w:eastAsia="en-US"/>
        </w:rPr>
        <w:t>הכל</w:t>
      </w:r>
      <w:proofErr w:type="spellEnd"/>
      <w:r w:rsidRPr="00887959">
        <w:rPr>
          <w:rFonts w:ascii="David" w:hAnsi="David" w:cs="David"/>
          <w:rtl/>
          <w:lang w:eastAsia="en-US"/>
        </w:rPr>
        <w:t xml:space="preserve"> כפי שיקבע ע"י נציב שרות המדינה ובאין תפקיד דומה או זהה כאמור ייחשב השכר לפי הקבוע לעניין זה בהסכמי העבודה הקיבוציים החלים על עובדים מסוג זה או בהיעדר הסכם כאמור לפי הסכם עבודה קיבוצי הקרוב לעניין, לדעת נציב שרות המדינה. חישוב השכר יעשה למפרע מיום תחילתו של הסכם זה וככל החיובים והזיכויים עפ"י הסכם זה מחד, והחישוב החדש האמור</w:t>
      </w:r>
      <w:r w:rsidR="00AD7197">
        <w:rPr>
          <w:rFonts w:ascii="David" w:hAnsi="David" w:cs="David" w:hint="cs"/>
          <w:rtl/>
          <w:lang w:eastAsia="en-US"/>
        </w:rPr>
        <w:t xml:space="preserve"> </w:t>
      </w:r>
      <w:r w:rsidRPr="00887959">
        <w:rPr>
          <w:rFonts w:ascii="David" w:hAnsi="David" w:cs="David"/>
          <w:rtl/>
          <w:lang w:eastAsia="en-US"/>
        </w:rPr>
        <w:t>מאידך, יקוזזו הדדית.</w:t>
      </w:r>
    </w:p>
    <w:p w14:paraId="3F0E7CE9" w14:textId="77777777" w:rsidR="00602FCE" w:rsidRPr="00887959" w:rsidRDefault="00602FCE" w:rsidP="004460D9">
      <w:pPr>
        <w:numPr>
          <w:ilvl w:val="1"/>
          <w:numId w:val="7"/>
        </w:numPr>
        <w:bidi/>
        <w:spacing w:after="80" w:line="300" w:lineRule="atLeast"/>
        <w:jc w:val="both"/>
        <w:rPr>
          <w:rFonts w:ascii="David" w:hAnsi="David" w:cs="David"/>
          <w:rtl/>
          <w:lang w:eastAsia="en-US"/>
        </w:rPr>
      </w:pPr>
      <w:r w:rsidRPr="00887959">
        <w:rPr>
          <w:rFonts w:ascii="David" w:hAnsi="David" w:cs="David" w:hint="eastAsia"/>
          <w:rtl/>
          <w:lang w:eastAsia="en-US"/>
        </w:rPr>
        <w:t>ידוע</w:t>
      </w:r>
      <w:r w:rsidRPr="00887959">
        <w:rPr>
          <w:rFonts w:ascii="David" w:hAnsi="David" w:cs="David"/>
          <w:rtl/>
          <w:lang w:eastAsia="en-US"/>
        </w:rPr>
        <w:t xml:space="preserve"> </w:t>
      </w:r>
      <w:r w:rsidRPr="00887959">
        <w:rPr>
          <w:rFonts w:ascii="David" w:hAnsi="David" w:cs="David" w:hint="eastAsia"/>
          <w:rtl/>
          <w:lang w:eastAsia="en-US"/>
        </w:rPr>
        <w:t>לצד</w:t>
      </w:r>
      <w:r w:rsidRPr="00887959">
        <w:rPr>
          <w:rFonts w:ascii="David" w:hAnsi="David" w:cs="David"/>
          <w:rtl/>
          <w:lang w:eastAsia="en-US"/>
        </w:rPr>
        <w:t xml:space="preserve"> </w:t>
      </w:r>
      <w:r w:rsidRPr="00887959">
        <w:rPr>
          <w:rFonts w:ascii="David" w:hAnsi="David" w:cs="David" w:hint="eastAsia"/>
          <w:rtl/>
          <w:lang w:eastAsia="en-US"/>
        </w:rPr>
        <w:t>ב</w:t>
      </w:r>
      <w:r w:rsidRPr="00887959">
        <w:rPr>
          <w:rFonts w:ascii="David" w:hAnsi="David" w:cs="David"/>
          <w:rtl/>
          <w:lang w:eastAsia="en-US"/>
        </w:rPr>
        <w:t>' כי עליו לבטח את עצמו ואת עובדיו בביטוח לאומי לבדו ועל חשבונו.</w:t>
      </w:r>
    </w:p>
    <w:p w14:paraId="29DAD548" w14:textId="77777777" w:rsidR="00602FCE" w:rsidRPr="00887959" w:rsidRDefault="00602FCE" w:rsidP="004460D9">
      <w:pPr>
        <w:numPr>
          <w:ilvl w:val="1"/>
          <w:numId w:val="7"/>
        </w:numPr>
        <w:bidi/>
        <w:spacing w:after="80" w:line="300" w:lineRule="atLeast"/>
        <w:jc w:val="both"/>
        <w:rPr>
          <w:rFonts w:ascii="David" w:hAnsi="David" w:cs="David"/>
          <w:rtl/>
          <w:lang w:eastAsia="en-US"/>
        </w:rPr>
      </w:pPr>
      <w:r w:rsidRPr="00887959">
        <w:rPr>
          <w:rFonts w:ascii="David" w:hAnsi="David" w:cs="David"/>
          <w:rtl/>
          <w:lang w:eastAsia="en-US"/>
        </w:rPr>
        <w:t xml:space="preserve">צד ב' מקבל על עצמו את האחריות לכל נזק או אובדן שיגרמו לגופו ו/או לרכושו </w:t>
      </w:r>
      <w:r w:rsidRPr="00887959">
        <w:rPr>
          <w:rFonts w:ascii="David" w:hAnsi="David" w:cs="David"/>
          <w:rtl/>
          <w:lang w:eastAsia="en-US"/>
        </w:rPr>
        <w:lastRenderedPageBreak/>
        <w:t>של כל אדם אחר, לרבות לעובדי צד ב' והמועסקים על ידו בביצוע חוזה זה או לכל נזק כלכלי/פיננסי טהור, עקב מעשה או מחדל של צד ב', עובדיו, שליחיו או כל מי שבא מכוחו ו/או מטעמו תוך כדי ביצוע חוזה זה.</w:t>
      </w:r>
    </w:p>
    <w:p w14:paraId="4B34EE71" w14:textId="77777777" w:rsidR="00602FCE" w:rsidRPr="00887959" w:rsidRDefault="00602FCE" w:rsidP="004460D9">
      <w:pPr>
        <w:numPr>
          <w:ilvl w:val="1"/>
          <w:numId w:val="7"/>
        </w:numPr>
        <w:bidi/>
        <w:spacing w:after="80" w:line="300" w:lineRule="atLeast"/>
        <w:jc w:val="both"/>
        <w:rPr>
          <w:rFonts w:ascii="David" w:hAnsi="David" w:cs="David"/>
          <w:rtl/>
          <w:lang w:eastAsia="en-US"/>
        </w:rPr>
      </w:pPr>
      <w:r w:rsidRPr="00887959">
        <w:rPr>
          <w:rFonts w:ascii="David" w:hAnsi="David" w:cs="David"/>
          <w:rtl/>
          <w:lang w:eastAsia="en-US"/>
        </w:rPr>
        <w:t xml:space="preserve">חויבה המדינה לשלם סכום כלשהו בגין מעשה או מחדל שצד ב' אחראי להם על פי כל דין או על פי חוזה זה ישפה צד ב' את המדינה באופן </w:t>
      </w:r>
      <w:proofErr w:type="spellStart"/>
      <w:r w:rsidRPr="00887959">
        <w:rPr>
          <w:rFonts w:ascii="David" w:hAnsi="David" w:cs="David"/>
          <w:rtl/>
          <w:lang w:eastAsia="en-US"/>
        </w:rPr>
        <w:t>מיידי</w:t>
      </w:r>
      <w:proofErr w:type="spellEnd"/>
      <w:r w:rsidRPr="00887959">
        <w:rPr>
          <w:rFonts w:ascii="David" w:hAnsi="David" w:cs="David"/>
          <w:rtl/>
          <w:lang w:eastAsia="en-US"/>
        </w:rPr>
        <w:t xml:space="preserve"> בגין כל סכום שחויבה לשלם.</w:t>
      </w:r>
    </w:p>
    <w:p w14:paraId="48AC433C" w14:textId="77777777" w:rsidR="00602FCE" w:rsidRPr="00887959" w:rsidRDefault="00602FCE" w:rsidP="004460D9">
      <w:pPr>
        <w:numPr>
          <w:ilvl w:val="1"/>
          <w:numId w:val="7"/>
        </w:numPr>
        <w:bidi/>
        <w:spacing w:after="160" w:line="300" w:lineRule="atLeast"/>
        <w:jc w:val="both"/>
        <w:rPr>
          <w:rFonts w:ascii="David" w:hAnsi="David" w:cs="David"/>
          <w:rtl/>
          <w:lang w:eastAsia="en-US"/>
        </w:rPr>
      </w:pPr>
      <w:r w:rsidRPr="00887959">
        <w:rPr>
          <w:rFonts w:ascii="David" w:hAnsi="David" w:cs="David"/>
          <w:rtl/>
          <w:lang w:eastAsia="en-US"/>
        </w:rPr>
        <w:t>במקרים שבהם המשרד נתבע בחוב שנובע מהתנהלות של צד ב' המשרד יודיע לצד ב' על התביעה בכדי לאפשר לו להתגונן. אין במתן ההודעה על ידי המשרד בכדי לפטור את צד ב' מהחובה לשפות את המדינה.</w:t>
      </w:r>
    </w:p>
    <w:p w14:paraId="139C3B01" w14:textId="77777777" w:rsidR="00602FCE" w:rsidRPr="00887959" w:rsidRDefault="00602FCE" w:rsidP="004460D9">
      <w:pPr>
        <w:numPr>
          <w:ilvl w:val="0"/>
          <w:numId w:val="7"/>
        </w:numPr>
        <w:overflowPunct w:val="0"/>
        <w:autoSpaceDE w:val="0"/>
        <w:autoSpaceDN w:val="0"/>
        <w:bidi/>
        <w:adjustRightInd w:val="0"/>
        <w:spacing w:after="100" w:line="300" w:lineRule="atLeast"/>
        <w:jc w:val="both"/>
        <w:rPr>
          <w:rFonts w:ascii="David" w:hAnsi="David" w:cs="David"/>
          <w:b/>
          <w:bCs/>
          <w:u w:val="single"/>
          <w:rtl/>
          <w:lang w:eastAsia="en-US"/>
        </w:rPr>
      </w:pPr>
      <w:r w:rsidRPr="00887959">
        <w:rPr>
          <w:rFonts w:ascii="David" w:hAnsi="David" w:cs="David" w:hint="eastAsia"/>
          <w:b/>
          <w:bCs/>
          <w:u w:val="single"/>
          <w:rtl/>
          <w:lang w:eastAsia="en-US"/>
        </w:rPr>
        <w:t>ביטוח</w:t>
      </w:r>
      <w:r w:rsidRPr="00887959">
        <w:rPr>
          <w:rFonts w:ascii="David" w:hAnsi="David" w:cs="David"/>
          <w:b/>
          <w:bCs/>
          <w:u w:val="single"/>
          <w:rtl/>
          <w:lang w:eastAsia="en-US"/>
        </w:rPr>
        <w:t xml:space="preserve"> </w:t>
      </w:r>
    </w:p>
    <w:p w14:paraId="6B903F8C" w14:textId="77777777" w:rsidR="00602FCE" w:rsidRPr="00887959" w:rsidRDefault="00602FCE" w:rsidP="004460D9">
      <w:pPr>
        <w:numPr>
          <w:ilvl w:val="1"/>
          <w:numId w:val="7"/>
        </w:numPr>
        <w:bidi/>
        <w:spacing w:after="160" w:line="300" w:lineRule="atLeast"/>
        <w:jc w:val="both"/>
        <w:rPr>
          <w:rFonts w:ascii="David" w:hAnsi="David" w:cs="David"/>
          <w:rtl/>
          <w:lang w:eastAsia="en-US"/>
        </w:rPr>
      </w:pPr>
      <w:r w:rsidRPr="00887959">
        <w:rPr>
          <w:rFonts w:ascii="David" w:hAnsi="David" w:cs="David"/>
          <w:rtl/>
          <w:lang w:eastAsia="en-US"/>
        </w:rPr>
        <w:t>צד ב' מתחייב לערוך ולקיים ביטוחים הולמים, ככל שנהוגים בתחום פעילותו (לפי העניין: ביטוח חבות מעבידים, ביטוח אחריות כלפי צד שלישי, ביטוח אחריות מקצועית), בגבולות אחריות סבירים בהתאם לאופיים והיקפם של השירותים המבוצעים על ידו לפי חוזה זה. ככל ש</w:t>
      </w:r>
      <w:r w:rsidRPr="00887959">
        <w:rPr>
          <w:rFonts w:ascii="David" w:hAnsi="David" w:cs="David" w:hint="eastAsia"/>
          <w:rtl/>
          <w:lang w:eastAsia="en-US"/>
        </w:rPr>
        <w:t>צד</w:t>
      </w:r>
      <w:r w:rsidRPr="00887959">
        <w:rPr>
          <w:rFonts w:ascii="David" w:hAnsi="David" w:cs="David"/>
          <w:rtl/>
          <w:lang w:eastAsia="en-US"/>
        </w:rPr>
        <w:t xml:space="preserve"> מעסיק/יעסיק קבלני משנה, עליו לדרוש כי הללו יערכו ביטוחים כנ"ל או לחילופין לכלול בביטוחיו כיסוי לפעילותם.</w:t>
      </w:r>
    </w:p>
    <w:p w14:paraId="17E2C1D1" w14:textId="77777777" w:rsidR="00602FCE" w:rsidRPr="00887959" w:rsidRDefault="00602FCE" w:rsidP="004460D9">
      <w:pPr>
        <w:numPr>
          <w:ilvl w:val="1"/>
          <w:numId w:val="7"/>
        </w:numPr>
        <w:bidi/>
        <w:spacing w:after="160" w:line="300" w:lineRule="atLeast"/>
        <w:jc w:val="both"/>
        <w:rPr>
          <w:rFonts w:ascii="David" w:hAnsi="David" w:cs="David"/>
          <w:rtl/>
          <w:lang w:eastAsia="en-US"/>
        </w:rPr>
      </w:pPr>
      <w:r w:rsidRPr="00887959">
        <w:rPr>
          <w:rFonts w:ascii="David" w:hAnsi="David" w:cs="David" w:hint="eastAsia"/>
          <w:rtl/>
          <w:lang w:eastAsia="en-US"/>
        </w:rPr>
        <w:t>צד</w:t>
      </w:r>
      <w:r w:rsidRPr="00887959">
        <w:rPr>
          <w:rFonts w:ascii="David" w:hAnsi="David" w:cs="David"/>
          <w:rtl/>
          <w:lang w:eastAsia="en-US"/>
        </w:rPr>
        <w:t xml:space="preserve"> ב' יוודא כי בכל ביטוחיו המתייחסים לשירותים נשוא ההתקשרות תיכלל הרחבת שיפוי כלפי מדינת ישראל – משרד </w:t>
      </w:r>
      <w:r w:rsidRPr="00887959">
        <w:rPr>
          <w:rFonts w:ascii="David" w:hAnsi="David" w:cs="David" w:hint="eastAsia"/>
          <w:rtl/>
          <w:lang w:eastAsia="en-US"/>
        </w:rPr>
        <w:t>החינוך</w:t>
      </w:r>
      <w:r w:rsidRPr="00887959">
        <w:rPr>
          <w:rFonts w:ascii="David" w:hAnsi="David" w:cs="David"/>
          <w:rtl/>
          <w:lang w:eastAsia="en-US"/>
        </w:rPr>
        <w:t xml:space="preserve"> בגין אחריותם למעשי ו/או מחדלי צד ב'. </w:t>
      </w:r>
    </w:p>
    <w:p w14:paraId="71322E63" w14:textId="2A3F8AB1" w:rsidR="00602FCE" w:rsidRPr="00887959" w:rsidRDefault="00602FCE" w:rsidP="004460D9">
      <w:pPr>
        <w:numPr>
          <w:ilvl w:val="1"/>
          <w:numId w:val="7"/>
        </w:numPr>
        <w:bidi/>
        <w:spacing w:after="160" w:line="300" w:lineRule="atLeast"/>
        <w:jc w:val="both"/>
        <w:rPr>
          <w:rFonts w:ascii="David" w:hAnsi="David" w:cs="David"/>
          <w:rtl/>
          <w:lang w:eastAsia="en-US"/>
        </w:rPr>
      </w:pPr>
      <w:r w:rsidRPr="00887959">
        <w:rPr>
          <w:rFonts w:ascii="David" w:hAnsi="David" w:cs="David" w:hint="eastAsia"/>
          <w:rtl/>
          <w:lang w:eastAsia="en-US"/>
        </w:rPr>
        <w:t>צד</w:t>
      </w:r>
      <w:r w:rsidRPr="00887959">
        <w:rPr>
          <w:rFonts w:ascii="David" w:hAnsi="David" w:cs="David"/>
          <w:rtl/>
          <w:lang w:eastAsia="en-US"/>
        </w:rPr>
        <w:t xml:space="preserve"> ב' יוודא כי בכל ביטוחיו המתייחסים לשירותים נשוא ההתקשרות ייכלל סעיף ויתור על זכות התחלוף/השיבוב כלפי מדינת ישראל</w:t>
      </w:r>
      <w:r w:rsidR="00A63DE5">
        <w:rPr>
          <w:rFonts w:ascii="David" w:hAnsi="David" w:cs="David" w:hint="cs"/>
          <w:rtl/>
          <w:lang w:eastAsia="en-US"/>
        </w:rPr>
        <w:t xml:space="preserve"> </w:t>
      </w:r>
      <w:r w:rsidRPr="00887959">
        <w:rPr>
          <w:rFonts w:ascii="David" w:hAnsi="David" w:cs="David"/>
          <w:rtl/>
          <w:lang w:eastAsia="en-US"/>
        </w:rPr>
        <w:t xml:space="preserve">– </w:t>
      </w:r>
      <w:r w:rsidRPr="00887959">
        <w:rPr>
          <w:rFonts w:ascii="David" w:hAnsi="David" w:cs="David" w:hint="eastAsia"/>
          <w:rtl/>
          <w:lang w:eastAsia="en-US"/>
        </w:rPr>
        <w:t>משרד</w:t>
      </w:r>
      <w:r w:rsidRPr="00887959">
        <w:rPr>
          <w:rFonts w:ascii="David" w:hAnsi="David" w:cs="David"/>
          <w:rtl/>
          <w:lang w:eastAsia="en-US"/>
        </w:rPr>
        <w:t xml:space="preserve"> החינוך, עובדיה והפועלים מטעמה (ויתור כאמור לא יחול בגין נזק בזדון). </w:t>
      </w:r>
    </w:p>
    <w:p w14:paraId="2D2A8666" w14:textId="77777777" w:rsidR="00602FCE" w:rsidRPr="00887959" w:rsidRDefault="00602FCE" w:rsidP="004460D9">
      <w:pPr>
        <w:numPr>
          <w:ilvl w:val="1"/>
          <w:numId w:val="7"/>
        </w:numPr>
        <w:bidi/>
        <w:spacing w:after="160" w:line="300" w:lineRule="atLeast"/>
        <w:jc w:val="both"/>
        <w:rPr>
          <w:rFonts w:ascii="David" w:hAnsi="David" w:cs="David"/>
          <w:rtl/>
          <w:lang w:eastAsia="en-US"/>
        </w:rPr>
      </w:pPr>
      <w:r w:rsidRPr="00887959">
        <w:rPr>
          <w:rFonts w:ascii="David" w:hAnsi="David" w:cs="David"/>
          <w:rtl/>
          <w:lang w:eastAsia="en-US"/>
        </w:rPr>
        <w:t>המדינה שומרת לעצמה את הזכות לקבל מצד ב' אישור על קיום ביטוח או העתקי פוליסות, לפי דרישה.</w:t>
      </w:r>
    </w:p>
    <w:p w14:paraId="5372C966" w14:textId="77777777" w:rsidR="00602FCE" w:rsidRPr="00887959" w:rsidRDefault="00602FCE" w:rsidP="004460D9">
      <w:pPr>
        <w:numPr>
          <w:ilvl w:val="1"/>
          <w:numId w:val="7"/>
        </w:numPr>
        <w:bidi/>
        <w:spacing w:after="160" w:line="300" w:lineRule="atLeast"/>
        <w:jc w:val="both"/>
        <w:rPr>
          <w:rFonts w:ascii="David" w:hAnsi="David" w:cs="David"/>
          <w:rtl/>
          <w:lang w:eastAsia="en-US"/>
        </w:rPr>
      </w:pPr>
      <w:r w:rsidRPr="00887959">
        <w:rPr>
          <w:rFonts w:ascii="David" w:hAnsi="David" w:cs="David"/>
          <w:rtl/>
          <w:lang w:eastAsia="en-US"/>
        </w:rPr>
        <w:t>אי עמידה בתנאי סעיף זה מהווה הפרה של הסכם זה.</w:t>
      </w:r>
    </w:p>
    <w:p w14:paraId="75A53FCB" w14:textId="77777777" w:rsidR="00602FCE" w:rsidRPr="00887959" w:rsidRDefault="00602FCE" w:rsidP="004460D9">
      <w:pPr>
        <w:numPr>
          <w:ilvl w:val="0"/>
          <w:numId w:val="7"/>
        </w:numPr>
        <w:overflowPunct w:val="0"/>
        <w:autoSpaceDE w:val="0"/>
        <w:autoSpaceDN w:val="0"/>
        <w:bidi/>
        <w:adjustRightInd w:val="0"/>
        <w:spacing w:after="100" w:line="300" w:lineRule="atLeast"/>
        <w:jc w:val="both"/>
        <w:rPr>
          <w:rFonts w:ascii="David" w:hAnsi="David" w:cs="David"/>
          <w:b/>
          <w:bCs/>
          <w:u w:val="single"/>
          <w:rtl/>
          <w:lang w:eastAsia="en-US"/>
        </w:rPr>
      </w:pPr>
      <w:r w:rsidRPr="00887959">
        <w:rPr>
          <w:rFonts w:ascii="David" w:hAnsi="David" w:cs="David"/>
          <w:b/>
          <w:bCs/>
          <w:u w:val="single"/>
          <w:rtl/>
          <w:lang w:eastAsia="en-US"/>
        </w:rPr>
        <w:t>זכו</w:t>
      </w:r>
      <w:r w:rsidRPr="00887959">
        <w:rPr>
          <w:rFonts w:ascii="David" w:hAnsi="David" w:cs="David" w:hint="eastAsia"/>
          <w:b/>
          <w:bCs/>
          <w:u w:val="single"/>
          <w:rtl/>
          <w:lang w:eastAsia="en-US"/>
        </w:rPr>
        <w:t>יו</w:t>
      </w:r>
      <w:r w:rsidRPr="00887959">
        <w:rPr>
          <w:rFonts w:ascii="David" w:hAnsi="David" w:cs="David"/>
          <w:b/>
          <w:bCs/>
          <w:u w:val="single"/>
          <w:rtl/>
          <w:lang w:eastAsia="en-US"/>
        </w:rPr>
        <w:t>ת יוצרים</w:t>
      </w:r>
    </w:p>
    <w:p w14:paraId="5F8D449B" w14:textId="77777777" w:rsidR="00602FCE" w:rsidRPr="00887959" w:rsidRDefault="00602FCE" w:rsidP="004460D9">
      <w:pPr>
        <w:numPr>
          <w:ilvl w:val="1"/>
          <w:numId w:val="7"/>
        </w:numPr>
        <w:bidi/>
        <w:spacing w:after="160" w:line="300" w:lineRule="atLeast"/>
        <w:jc w:val="both"/>
        <w:rPr>
          <w:rFonts w:ascii="David" w:hAnsi="David" w:cs="David"/>
          <w:noProof/>
          <w:rtl/>
        </w:rPr>
      </w:pPr>
      <w:r w:rsidRPr="00887959">
        <w:rPr>
          <w:rFonts w:ascii="David" w:hAnsi="David" w:cs="David"/>
          <w:noProof/>
          <w:rtl/>
        </w:rPr>
        <w:t>כל התוכניות, נספחים, טיוטות, תרשימים, נתונים, תוכנות וכל חומר אחר שהכין צד ב' לשם ביצוע חיוביו על פי חוזה זה או כתוצאה ממנו וזכויות היוצרים הנובעות מהם יהיו שייכות בלעדית למדינה והיא תהיה רשאית לעשות בהן כל שימוש, לרבות שימוש מסחרי, לפי שיקול דעתה הבלעדי.</w:t>
      </w:r>
    </w:p>
    <w:p w14:paraId="498DE3DF" w14:textId="77777777" w:rsidR="00602FCE" w:rsidRPr="00887959" w:rsidRDefault="00602FCE" w:rsidP="004460D9">
      <w:pPr>
        <w:numPr>
          <w:ilvl w:val="1"/>
          <w:numId w:val="7"/>
        </w:numPr>
        <w:bidi/>
        <w:spacing w:after="160" w:line="300" w:lineRule="atLeast"/>
        <w:jc w:val="both"/>
        <w:rPr>
          <w:rFonts w:ascii="David" w:hAnsi="David" w:cs="David"/>
          <w:noProof/>
          <w:rtl/>
        </w:rPr>
      </w:pPr>
      <w:r w:rsidRPr="00887959">
        <w:rPr>
          <w:rFonts w:ascii="David" w:hAnsi="David" w:cs="David"/>
          <w:noProof/>
          <w:rtl/>
        </w:rPr>
        <w:t>צד ב' מתחייב למסור למשרד בסיום ההתקשרות או במהלכה את כל המסמכים, ערכות הדרכה, פרסומים, תוכנות וכל חומר אחר שיוכן על ידו במסגרת ביצוע הסכם זה.</w:t>
      </w:r>
    </w:p>
    <w:p w14:paraId="636BBBA0" w14:textId="77777777" w:rsidR="00602FCE" w:rsidRPr="00887959" w:rsidRDefault="00602FCE" w:rsidP="004460D9">
      <w:pPr>
        <w:numPr>
          <w:ilvl w:val="1"/>
          <w:numId w:val="7"/>
        </w:numPr>
        <w:bidi/>
        <w:spacing w:after="160" w:line="300" w:lineRule="atLeast"/>
        <w:jc w:val="both"/>
        <w:rPr>
          <w:rFonts w:ascii="David" w:hAnsi="David" w:cs="David"/>
          <w:noProof/>
          <w:rtl/>
        </w:rPr>
      </w:pPr>
      <w:r w:rsidRPr="00887959">
        <w:rPr>
          <w:rFonts w:ascii="David" w:hAnsi="David" w:cs="David"/>
          <w:noProof/>
          <w:rtl/>
        </w:rPr>
        <w:t>צד ב' לא יעביר את המסמכים שהכין במסגרת ביצוע חיוביו על פי חוזה זה ו/או כל חלק מהם לאחר ולא יתיר רשות הדפסה ו/או הוצאה לאור ו/או איזה רשיון שהוא בקשר למסמכים הנ"ל ולא יפרסם את המסמכים בכל צורה שהיא מקוצרת או אחרת או קטעים מהם ולא ישתמש בחומר האמור לצרכיו הפנימיים או לצרכי עבודות אחרות אלא בכפוף להוראות חוזה זה.</w:t>
      </w:r>
    </w:p>
    <w:p w14:paraId="3709CC42" w14:textId="77777777" w:rsidR="00602FCE" w:rsidRPr="00887959" w:rsidRDefault="00602FCE" w:rsidP="004460D9">
      <w:pPr>
        <w:numPr>
          <w:ilvl w:val="1"/>
          <w:numId w:val="7"/>
        </w:numPr>
        <w:bidi/>
        <w:spacing w:after="160" w:line="300" w:lineRule="atLeast"/>
        <w:jc w:val="both"/>
        <w:rPr>
          <w:rFonts w:ascii="David" w:hAnsi="David" w:cs="David"/>
          <w:noProof/>
          <w:rtl/>
        </w:rPr>
      </w:pPr>
      <w:r w:rsidRPr="00887959">
        <w:rPr>
          <w:rFonts w:ascii="David" w:hAnsi="David" w:cs="David"/>
          <w:noProof/>
          <w:rtl/>
        </w:rPr>
        <w:t>צד ב' מצהיר כי לא הפר או יפר כל זכות יוצרים ו/או פטנט ו/או סוד מסחרי כלשהו במהלך ביצוע חיוביו על פי חוזה זה.</w:t>
      </w:r>
    </w:p>
    <w:p w14:paraId="0DEDBF5F" w14:textId="77777777" w:rsidR="00602FCE" w:rsidRPr="00887959" w:rsidRDefault="00602FCE" w:rsidP="004460D9">
      <w:pPr>
        <w:numPr>
          <w:ilvl w:val="1"/>
          <w:numId w:val="7"/>
        </w:numPr>
        <w:bidi/>
        <w:spacing w:line="300" w:lineRule="atLeast"/>
        <w:jc w:val="both"/>
        <w:rPr>
          <w:rFonts w:ascii="David" w:hAnsi="David" w:cs="David"/>
          <w:noProof/>
          <w:rtl/>
        </w:rPr>
      </w:pPr>
      <w:r w:rsidRPr="00887959">
        <w:rPr>
          <w:rFonts w:ascii="David" w:hAnsi="David" w:cs="David"/>
          <w:noProof/>
          <w:rtl/>
        </w:rPr>
        <w:t xml:space="preserve">צד ב' מתחייב בזאת לעגן את זכויות המדינה והמשרד ביחס לזכויות היוצרים בכל </w:t>
      </w:r>
      <w:r w:rsidRPr="00887959">
        <w:rPr>
          <w:rFonts w:ascii="David" w:hAnsi="David" w:cs="David"/>
          <w:noProof/>
          <w:rtl/>
        </w:rPr>
        <w:lastRenderedPageBreak/>
        <w:t>התקשרות חוזית שלו עם עובדיו ו/או עם מי שפועל מטעמו במסגרת ביצוע התחייבויותיו על פי הסכם זה באופן שזכויות היוצרים של המדינה תשמרנה.</w:t>
      </w:r>
    </w:p>
    <w:p w14:paraId="74D3463F" w14:textId="77777777" w:rsidR="00602FCE" w:rsidRPr="00887959" w:rsidRDefault="00602FCE" w:rsidP="00602FCE">
      <w:pPr>
        <w:tabs>
          <w:tab w:val="left" w:pos="-2042"/>
        </w:tabs>
        <w:spacing w:line="300" w:lineRule="atLeast"/>
        <w:ind w:left="991" w:hanging="991"/>
        <w:rPr>
          <w:rFonts w:ascii="David" w:hAnsi="David" w:cs="David"/>
          <w:noProof/>
          <w:rtl/>
        </w:rPr>
      </w:pPr>
    </w:p>
    <w:p w14:paraId="683ADB91" w14:textId="77777777" w:rsidR="00602FCE" w:rsidRPr="00887959" w:rsidRDefault="00602FCE" w:rsidP="004460D9">
      <w:pPr>
        <w:numPr>
          <w:ilvl w:val="0"/>
          <w:numId w:val="7"/>
        </w:numPr>
        <w:overflowPunct w:val="0"/>
        <w:autoSpaceDE w:val="0"/>
        <w:autoSpaceDN w:val="0"/>
        <w:bidi/>
        <w:adjustRightInd w:val="0"/>
        <w:spacing w:after="160" w:line="300" w:lineRule="atLeast"/>
        <w:jc w:val="both"/>
        <w:rPr>
          <w:rFonts w:ascii="David" w:hAnsi="David" w:cs="David"/>
          <w:b/>
          <w:bCs/>
          <w:u w:val="single"/>
          <w:rtl/>
          <w:lang w:eastAsia="en-US"/>
        </w:rPr>
      </w:pPr>
      <w:r w:rsidRPr="00887959">
        <w:rPr>
          <w:rFonts w:ascii="David" w:hAnsi="David" w:cs="David" w:hint="eastAsia"/>
          <w:b/>
          <w:bCs/>
          <w:u w:val="single"/>
          <w:rtl/>
          <w:lang w:eastAsia="en-US"/>
        </w:rPr>
        <w:t>ה</w:t>
      </w:r>
      <w:r w:rsidRPr="00887959">
        <w:rPr>
          <w:rFonts w:ascii="David" w:hAnsi="David" w:cs="David"/>
          <w:b/>
          <w:bCs/>
          <w:u w:val="single"/>
          <w:rtl/>
          <w:lang w:eastAsia="en-US"/>
        </w:rPr>
        <w:t>פרת חוזה</w:t>
      </w:r>
    </w:p>
    <w:p w14:paraId="35062D1B" w14:textId="77777777" w:rsidR="00602FCE" w:rsidRPr="00887959" w:rsidRDefault="00602FCE" w:rsidP="004460D9">
      <w:pPr>
        <w:numPr>
          <w:ilvl w:val="1"/>
          <w:numId w:val="7"/>
        </w:numPr>
        <w:bidi/>
        <w:spacing w:after="160" w:line="300" w:lineRule="atLeast"/>
        <w:jc w:val="both"/>
        <w:rPr>
          <w:rFonts w:ascii="David" w:hAnsi="David" w:cs="David"/>
          <w:noProof/>
          <w:rtl/>
        </w:rPr>
      </w:pPr>
      <w:r w:rsidRPr="00887959">
        <w:rPr>
          <w:rFonts w:ascii="David" w:hAnsi="David" w:cs="David"/>
          <w:noProof/>
          <w:rtl/>
        </w:rPr>
        <w:t>מוסכם בין הצדדים כי כל אחת מן ההפרות הבאות תחשבנה להפרות יסודיות של החוזה:</w:t>
      </w:r>
    </w:p>
    <w:p w14:paraId="48FD4012" w14:textId="77777777" w:rsidR="00602FCE" w:rsidRPr="00887959" w:rsidRDefault="00602FCE" w:rsidP="004460D9">
      <w:pPr>
        <w:numPr>
          <w:ilvl w:val="2"/>
          <w:numId w:val="5"/>
        </w:numPr>
        <w:bidi/>
        <w:spacing w:after="160" w:line="300" w:lineRule="atLeast"/>
        <w:jc w:val="both"/>
        <w:rPr>
          <w:rFonts w:ascii="David" w:hAnsi="David" w:cs="David"/>
          <w:noProof/>
          <w:rtl/>
        </w:rPr>
      </w:pPr>
      <w:r w:rsidRPr="00887959">
        <w:rPr>
          <w:rFonts w:ascii="David" w:hAnsi="David" w:cs="David"/>
          <w:noProof/>
          <w:rtl/>
        </w:rPr>
        <w:t>אם צד ב' פיגר פיגור העולה על 15 ימים בלוח הזמנים הקבוע במסגרת העבודה או הקבוע ביתר נספחי החוזה.</w:t>
      </w:r>
    </w:p>
    <w:p w14:paraId="368FD585" w14:textId="77777777" w:rsidR="00602FCE" w:rsidRPr="00887959" w:rsidRDefault="00602FCE" w:rsidP="004460D9">
      <w:pPr>
        <w:numPr>
          <w:ilvl w:val="2"/>
          <w:numId w:val="5"/>
        </w:numPr>
        <w:bidi/>
        <w:spacing w:after="160" w:line="300" w:lineRule="atLeast"/>
        <w:jc w:val="both"/>
        <w:rPr>
          <w:rFonts w:ascii="David" w:hAnsi="David" w:cs="David"/>
          <w:noProof/>
          <w:rtl/>
        </w:rPr>
      </w:pPr>
      <w:r w:rsidRPr="00887959">
        <w:rPr>
          <w:rFonts w:ascii="David" w:hAnsi="David" w:cs="David"/>
          <w:noProof/>
          <w:rtl/>
        </w:rPr>
        <w:t xml:space="preserve">אם צד ב' לא מסר למשרד </w:t>
      </w:r>
      <w:r w:rsidRPr="00887959">
        <w:rPr>
          <w:rFonts w:ascii="David" w:hAnsi="David" w:cs="David" w:hint="eastAsia"/>
          <w:noProof/>
          <w:rtl/>
        </w:rPr>
        <w:t>במהלך</w:t>
      </w:r>
      <w:r w:rsidRPr="00887959">
        <w:rPr>
          <w:rFonts w:ascii="David" w:hAnsi="David" w:cs="David"/>
          <w:noProof/>
          <w:rtl/>
        </w:rPr>
        <w:t xml:space="preserve"> </w:t>
      </w:r>
      <w:r w:rsidRPr="00887959">
        <w:rPr>
          <w:rFonts w:ascii="David" w:hAnsi="David" w:cs="David" w:hint="eastAsia"/>
          <w:noProof/>
          <w:rtl/>
        </w:rPr>
        <w:t>ההתקשרות</w:t>
      </w:r>
      <w:r w:rsidRPr="00887959">
        <w:rPr>
          <w:rFonts w:ascii="David" w:hAnsi="David" w:cs="David"/>
          <w:noProof/>
          <w:rtl/>
        </w:rPr>
        <w:t xml:space="preserve"> </w:t>
      </w:r>
      <w:r w:rsidRPr="00887959">
        <w:rPr>
          <w:rFonts w:ascii="David" w:hAnsi="David" w:cs="David" w:hint="eastAsia"/>
          <w:noProof/>
          <w:rtl/>
        </w:rPr>
        <w:t>ו</w:t>
      </w:r>
      <w:r w:rsidRPr="00887959">
        <w:rPr>
          <w:rFonts w:ascii="David" w:hAnsi="David" w:cs="David"/>
          <w:noProof/>
          <w:rtl/>
        </w:rPr>
        <w:t xml:space="preserve">/או </w:t>
      </w:r>
      <w:r w:rsidRPr="00887959">
        <w:rPr>
          <w:rFonts w:ascii="David" w:hAnsi="David" w:cs="David" w:hint="eastAsia"/>
          <w:noProof/>
          <w:rtl/>
        </w:rPr>
        <w:t>בסיומה</w:t>
      </w:r>
      <w:r w:rsidRPr="00887959">
        <w:rPr>
          <w:rFonts w:ascii="David" w:hAnsi="David" w:cs="David"/>
          <w:noProof/>
          <w:rtl/>
        </w:rPr>
        <w:t xml:space="preserve"> את כל החומר שהכין במסגרת ביצוע התחייבויותיו על פי הסכם זה.</w:t>
      </w:r>
    </w:p>
    <w:p w14:paraId="46FF2722" w14:textId="77777777" w:rsidR="00602FCE" w:rsidRPr="00887959" w:rsidRDefault="00602FCE" w:rsidP="004460D9">
      <w:pPr>
        <w:numPr>
          <w:ilvl w:val="2"/>
          <w:numId w:val="5"/>
        </w:numPr>
        <w:bidi/>
        <w:spacing w:after="160" w:line="300" w:lineRule="atLeast"/>
        <w:ind w:right="-284"/>
        <w:jc w:val="both"/>
        <w:rPr>
          <w:rFonts w:ascii="David" w:hAnsi="David" w:cs="David"/>
          <w:noProof/>
          <w:rtl/>
        </w:rPr>
      </w:pPr>
      <w:r w:rsidRPr="00887959">
        <w:rPr>
          <w:rFonts w:ascii="David" w:hAnsi="David" w:cs="David" w:hint="eastAsia"/>
          <w:noProof/>
          <w:rtl/>
        </w:rPr>
        <w:t>אם</w:t>
      </w:r>
      <w:r w:rsidRPr="00887959">
        <w:rPr>
          <w:rFonts w:ascii="David" w:hAnsi="David" w:cs="David"/>
          <w:noProof/>
          <w:rtl/>
        </w:rPr>
        <w:t xml:space="preserve"> </w:t>
      </w:r>
      <w:r w:rsidRPr="00887959">
        <w:rPr>
          <w:rFonts w:ascii="David" w:hAnsi="David" w:cs="David" w:hint="eastAsia"/>
          <w:noProof/>
          <w:rtl/>
        </w:rPr>
        <w:t>צד</w:t>
      </w:r>
      <w:r w:rsidRPr="00887959">
        <w:rPr>
          <w:rFonts w:ascii="David" w:hAnsi="David" w:cs="David"/>
          <w:noProof/>
          <w:rtl/>
        </w:rPr>
        <w:t xml:space="preserve"> </w:t>
      </w:r>
      <w:r w:rsidRPr="00887959">
        <w:rPr>
          <w:rFonts w:ascii="David" w:hAnsi="David" w:cs="David" w:hint="eastAsia"/>
          <w:noProof/>
          <w:rtl/>
        </w:rPr>
        <w:t>ב</w:t>
      </w:r>
      <w:r w:rsidRPr="00887959">
        <w:rPr>
          <w:rFonts w:ascii="David" w:hAnsi="David" w:cs="David"/>
          <w:noProof/>
          <w:rtl/>
        </w:rPr>
        <w:t xml:space="preserve">' </w:t>
      </w:r>
      <w:r w:rsidRPr="00887959">
        <w:rPr>
          <w:rFonts w:ascii="David" w:hAnsi="David" w:cs="David" w:hint="eastAsia"/>
          <w:noProof/>
          <w:rtl/>
        </w:rPr>
        <w:t>לא</w:t>
      </w:r>
      <w:r w:rsidRPr="00887959">
        <w:rPr>
          <w:rFonts w:ascii="David" w:hAnsi="David" w:cs="David"/>
          <w:noProof/>
          <w:rtl/>
        </w:rPr>
        <w:t xml:space="preserve"> </w:t>
      </w:r>
      <w:r w:rsidRPr="00887959">
        <w:rPr>
          <w:rFonts w:ascii="David" w:hAnsi="David" w:cs="David" w:hint="eastAsia"/>
          <w:noProof/>
          <w:rtl/>
        </w:rPr>
        <w:t>איפשר</w:t>
      </w:r>
      <w:r w:rsidRPr="00887959">
        <w:rPr>
          <w:rFonts w:ascii="David" w:hAnsi="David" w:cs="David"/>
          <w:noProof/>
          <w:rtl/>
        </w:rPr>
        <w:t xml:space="preserve"> </w:t>
      </w:r>
      <w:r w:rsidRPr="00887959">
        <w:rPr>
          <w:rFonts w:ascii="David" w:hAnsi="David" w:cs="David" w:hint="eastAsia"/>
          <w:noProof/>
          <w:rtl/>
        </w:rPr>
        <w:t>למשרד</w:t>
      </w:r>
      <w:r w:rsidRPr="00887959">
        <w:rPr>
          <w:rFonts w:ascii="David" w:hAnsi="David" w:cs="David"/>
          <w:noProof/>
          <w:rtl/>
        </w:rPr>
        <w:t xml:space="preserve"> </w:t>
      </w:r>
      <w:r w:rsidRPr="00887959">
        <w:rPr>
          <w:rFonts w:ascii="David" w:hAnsi="David" w:cs="David" w:hint="eastAsia"/>
          <w:noProof/>
          <w:rtl/>
        </w:rPr>
        <w:t>ו</w:t>
      </w:r>
      <w:r w:rsidRPr="00887959">
        <w:rPr>
          <w:rFonts w:ascii="David" w:hAnsi="David" w:cs="David"/>
          <w:noProof/>
          <w:rtl/>
        </w:rPr>
        <w:t xml:space="preserve">/או </w:t>
      </w:r>
      <w:r w:rsidRPr="00887959">
        <w:rPr>
          <w:rFonts w:ascii="David" w:hAnsi="David" w:cs="David" w:hint="eastAsia"/>
          <w:noProof/>
          <w:rtl/>
        </w:rPr>
        <w:t>לנציג</w:t>
      </w:r>
      <w:r w:rsidRPr="00887959">
        <w:rPr>
          <w:rFonts w:ascii="David" w:hAnsi="David" w:cs="David"/>
          <w:noProof/>
          <w:rtl/>
        </w:rPr>
        <w:t xml:space="preserve"> </w:t>
      </w:r>
      <w:r w:rsidRPr="00887959">
        <w:rPr>
          <w:rFonts w:ascii="David" w:hAnsi="David" w:cs="David" w:hint="eastAsia"/>
          <w:noProof/>
          <w:rtl/>
        </w:rPr>
        <w:t>מטעמו</w:t>
      </w:r>
      <w:r w:rsidRPr="00887959">
        <w:rPr>
          <w:rFonts w:ascii="David" w:hAnsi="David" w:cs="David"/>
          <w:noProof/>
          <w:rtl/>
        </w:rPr>
        <w:t xml:space="preserve"> </w:t>
      </w:r>
      <w:r w:rsidRPr="00887959">
        <w:rPr>
          <w:rFonts w:ascii="David" w:hAnsi="David" w:cs="David" w:hint="eastAsia"/>
          <w:noProof/>
          <w:rtl/>
        </w:rPr>
        <w:t>לבדוק</w:t>
      </w:r>
      <w:r w:rsidRPr="00887959">
        <w:rPr>
          <w:rFonts w:ascii="David" w:hAnsi="David" w:cs="David"/>
          <w:noProof/>
          <w:rtl/>
        </w:rPr>
        <w:t xml:space="preserve"> </w:t>
      </w:r>
      <w:r w:rsidRPr="00887959">
        <w:rPr>
          <w:rFonts w:ascii="David" w:hAnsi="David" w:cs="David" w:hint="eastAsia"/>
          <w:noProof/>
          <w:rtl/>
        </w:rPr>
        <w:t>את</w:t>
      </w:r>
      <w:r w:rsidRPr="00887959">
        <w:rPr>
          <w:rFonts w:ascii="David" w:hAnsi="David" w:cs="David"/>
          <w:noProof/>
          <w:rtl/>
        </w:rPr>
        <w:t xml:space="preserve"> </w:t>
      </w:r>
      <w:r w:rsidRPr="00887959">
        <w:rPr>
          <w:rFonts w:ascii="David" w:hAnsi="David" w:cs="David" w:hint="eastAsia"/>
          <w:noProof/>
          <w:rtl/>
        </w:rPr>
        <w:t>ספרי</w:t>
      </w:r>
      <w:r w:rsidRPr="00887959">
        <w:rPr>
          <w:rFonts w:ascii="David" w:hAnsi="David" w:cs="David"/>
          <w:noProof/>
          <w:rtl/>
        </w:rPr>
        <w:t xml:space="preserve"> </w:t>
      </w:r>
      <w:r w:rsidRPr="00887959">
        <w:rPr>
          <w:rFonts w:ascii="David" w:hAnsi="David" w:cs="David" w:hint="eastAsia"/>
          <w:noProof/>
          <w:rtl/>
        </w:rPr>
        <w:t>החשבונות</w:t>
      </w:r>
      <w:r w:rsidRPr="00887959">
        <w:rPr>
          <w:rFonts w:ascii="David" w:hAnsi="David" w:cs="David"/>
          <w:noProof/>
          <w:rtl/>
        </w:rPr>
        <w:t xml:space="preserve"> </w:t>
      </w:r>
      <w:r w:rsidRPr="00887959">
        <w:rPr>
          <w:rFonts w:ascii="David" w:hAnsi="David" w:cs="David" w:hint="eastAsia"/>
          <w:noProof/>
          <w:rtl/>
        </w:rPr>
        <w:t>כאמור</w:t>
      </w:r>
      <w:r w:rsidRPr="00887959">
        <w:rPr>
          <w:rFonts w:ascii="David" w:hAnsi="David" w:cs="David"/>
          <w:noProof/>
          <w:rtl/>
        </w:rPr>
        <w:t xml:space="preserve"> </w:t>
      </w:r>
      <w:r w:rsidRPr="00887959">
        <w:rPr>
          <w:rFonts w:ascii="David" w:hAnsi="David" w:cs="David" w:hint="eastAsia"/>
          <w:noProof/>
          <w:rtl/>
        </w:rPr>
        <w:t>לעיל</w:t>
      </w:r>
      <w:r w:rsidRPr="00887959">
        <w:rPr>
          <w:rFonts w:ascii="David" w:hAnsi="David" w:cs="David"/>
          <w:noProof/>
          <w:rtl/>
        </w:rPr>
        <w:t>.</w:t>
      </w:r>
    </w:p>
    <w:p w14:paraId="458D18B2" w14:textId="77777777" w:rsidR="00602FCE" w:rsidRPr="00887959" w:rsidRDefault="00602FCE" w:rsidP="004460D9">
      <w:pPr>
        <w:numPr>
          <w:ilvl w:val="2"/>
          <w:numId w:val="5"/>
        </w:numPr>
        <w:bidi/>
        <w:spacing w:after="160" w:line="300" w:lineRule="atLeast"/>
        <w:jc w:val="both"/>
        <w:rPr>
          <w:rFonts w:ascii="David" w:hAnsi="David" w:cs="David"/>
          <w:noProof/>
          <w:rtl/>
        </w:rPr>
      </w:pPr>
      <w:r w:rsidRPr="00887959">
        <w:rPr>
          <w:rFonts w:ascii="David" w:hAnsi="David" w:cs="David" w:hint="eastAsia"/>
          <w:noProof/>
          <w:rtl/>
        </w:rPr>
        <w:t>אם</w:t>
      </w:r>
      <w:r w:rsidRPr="00887959">
        <w:rPr>
          <w:rFonts w:ascii="David" w:hAnsi="David" w:cs="David"/>
          <w:noProof/>
          <w:rtl/>
        </w:rPr>
        <w:t xml:space="preserve"> </w:t>
      </w:r>
      <w:r w:rsidRPr="00887959">
        <w:rPr>
          <w:rFonts w:ascii="David" w:hAnsi="David" w:cs="David" w:hint="eastAsia"/>
          <w:noProof/>
          <w:rtl/>
        </w:rPr>
        <w:t>צד</w:t>
      </w:r>
      <w:r w:rsidRPr="00887959">
        <w:rPr>
          <w:rFonts w:ascii="David" w:hAnsi="David" w:cs="David"/>
          <w:noProof/>
          <w:rtl/>
        </w:rPr>
        <w:t xml:space="preserve"> </w:t>
      </w:r>
      <w:r w:rsidRPr="00887959">
        <w:rPr>
          <w:rFonts w:ascii="David" w:hAnsi="David" w:cs="David" w:hint="eastAsia"/>
          <w:noProof/>
          <w:rtl/>
        </w:rPr>
        <w:t>ב</w:t>
      </w:r>
      <w:r w:rsidRPr="00887959">
        <w:rPr>
          <w:rFonts w:ascii="David" w:hAnsi="David" w:cs="David"/>
          <w:noProof/>
          <w:rtl/>
        </w:rPr>
        <w:t xml:space="preserve">' </w:t>
      </w:r>
      <w:r w:rsidRPr="00887959">
        <w:rPr>
          <w:rFonts w:ascii="David" w:hAnsi="David" w:cs="David" w:hint="eastAsia"/>
          <w:noProof/>
          <w:rtl/>
        </w:rPr>
        <w:t>הפר</w:t>
      </w:r>
      <w:r w:rsidRPr="00887959">
        <w:rPr>
          <w:rFonts w:ascii="David" w:hAnsi="David" w:cs="David"/>
          <w:noProof/>
          <w:rtl/>
        </w:rPr>
        <w:t xml:space="preserve"> </w:t>
      </w:r>
      <w:r w:rsidRPr="00887959">
        <w:rPr>
          <w:rFonts w:ascii="David" w:hAnsi="David" w:cs="David" w:hint="eastAsia"/>
          <w:noProof/>
          <w:rtl/>
        </w:rPr>
        <w:t>את</w:t>
      </w:r>
      <w:r w:rsidRPr="00887959">
        <w:rPr>
          <w:rFonts w:ascii="David" w:hAnsi="David" w:cs="David"/>
          <w:noProof/>
          <w:rtl/>
        </w:rPr>
        <w:t xml:space="preserve"> </w:t>
      </w:r>
      <w:r w:rsidRPr="00887959">
        <w:rPr>
          <w:rFonts w:ascii="David" w:hAnsi="David" w:cs="David" w:hint="eastAsia"/>
          <w:noProof/>
          <w:rtl/>
        </w:rPr>
        <w:t>חובתו</w:t>
      </w:r>
      <w:r w:rsidRPr="00887959">
        <w:rPr>
          <w:rFonts w:ascii="David" w:hAnsi="David" w:cs="David"/>
          <w:noProof/>
          <w:rtl/>
        </w:rPr>
        <w:t xml:space="preserve"> </w:t>
      </w:r>
      <w:r w:rsidRPr="00887959">
        <w:rPr>
          <w:rFonts w:ascii="David" w:hAnsi="David" w:cs="David" w:hint="eastAsia"/>
          <w:noProof/>
          <w:rtl/>
        </w:rPr>
        <w:t>והתחייבותו</w:t>
      </w:r>
      <w:r w:rsidRPr="00887959">
        <w:rPr>
          <w:rFonts w:ascii="David" w:hAnsi="David" w:cs="David"/>
          <w:noProof/>
          <w:rtl/>
        </w:rPr>
        <w:t xml:space="preserve"> </w:t>
      </w:r>
      <w:r w:rsidRPr="00887959">
        <w:rPr>
          <w:rFonts w:ascii="David" w:hAnsi="David" w:cs="David" w:hint="eastAsia"/>
          <w:noProof/>
          <w:rtl/>
        </w:rPr>
        <w:t>לשמירת</w:t>
      </w:r>
      <w:r w:rsidRPr="00887959">
        <w:rPr>
          <w:rFonts w:ascii="David" w:hAnsi="David" w:cs="David"/>
          <w:noProof/>
          <w:rtl/>
        </w:rPr>
        <w:t xml:space="preserve"> </w:t>
      </w:r>
      <w:r w:rsidRPr="00887959">
        <w:rPr>
          <w:rFonts w:ascii="David" w:hAnsi="David" w:cs="David" w:hint="eastAsia"/>
          <w:noProof/>
          <w:rtl/>
        </w:rPr>
        <w:t>סודיות</w:t>
      </w:r>
      <w:r w:rsidRPr="00887959">
        <w:rPr>
          <w:rFonts w:ascii="David" w:hAnsi="David" w:cs="David"/>
          <w:noProof/>
          <w:rtl/>
        </w:rPr>
        <w:t>.</w:t>
      </w:r>
    </w:p>
    <w:p w14:paraId="50F93A3B" w14:textId="77777777" w:rsidR="00602FCE" w:rsidRPr="00887959" w:rsidRDefault="00602FCE" w:rsidP="004460D9">
      <w:pPr>
        <w:numPr>
          <w:ilvl w:val="2"/>
          <w:numId w:val="5"/>
        </w:numPr>
        <w:bidi/>
        <w:spacing w:after="160" w:line="300" w:lineRule="atLeast"/>
        <w:jc w:val="both"/>
        <w:rPr>
          <w:rFonts w:ascii="David" w:hAnsi="David" w:cs="David"/>
          <w:noProof/>
          <w:rtl/>
        </w:rPr>
      </w:pPr>
      <w:r w:rsidRPr="00887959">
        <w:rPr>
          <w:rFonts w:ascii="David" w:hAnsi="David" w:cs="David" w:hint="eastAsia"/>
          <w:noProof/>
          <w:rtl/>
        </w:rPr>
        <w:t>אם</w:t>
      </w:r>
      <w:r w:rsidRPr="00887959">
        <w:rPr>
          <w:rFonts w:ascii="David" w:hAnsi="David" w:cs="David"/>
          <w:noProof/>
          <w:rtl/>
        </w:rPr>
        <w:t xml:space="preserve"> </w:t>
      </w:r>
      <w:r w:rsidRPr="00887959">
        <w:rPr>
          <w:rFonts w:ascii="David" w:hAnsi="David" w:cs="David" w:hint="eastAsia"/>
          <w:noProof/>
          <w:rtl/>
        </w:rPr>
        <w:t>צד</w:t>
      </w:r>
      <w:r w:rsidRPr="00887959">
        <w:rPr>
          <w:rFonts w:ascii="David" w:hAnsi="David" w:cs="David"/>
          <w:noProof/>
          <w:rtl/>
        </w:rPr>
        <w:t xml:space="preserve"> </w:t>
      </w:r>
      <w:r w:rsidRPr="00887959">
        <w:rPr>
          <w:rFonts w:ascii="David" w:hAnsi="David" w:cs="David" w:hint="eastAsia"/>
          <w:noProof/>
          <w:rtl/>
        </w:rPr>
        <w:t>ב</w:t>
      </w:r>
      <w:r w:rsidRPr="00887959">
        <w:rPr>
          <w:rFonts w:ascii="David" w:hAnsi="David" w:cs="David"/>
          <w:noProof/>
          <w:rtl/>
        </w:rPr>
        <w:t xml:space="preserve">' </w:t>
      </w:r>
      <w:r w:rsidRPr="00887959">
        <w:rPr>
          <w:rFonts w:ascii="David" w:hAnsi="David" w:cs="David" w:hint="eastAsia"/>
          <w:noProof/>
          <w:rtl/>
        </w:rPr>
        <w:t>הפר</w:t>
      </w:r>
      <w:r w:rsidRPr="00887959">
        <w:rPr>
          <w:rFonts w:ascii="David" w:hAnsi="David" w:cs="David"/>
          <w:noProof/>
          <w:rtl/>
        </w:rPr>
        <w:t xml:space="preserve"> </w:t>
      </w:r>
      <w:r w:rsidRPr="00887959">
        <w:rPr>
          <w:rFonts w:ascii="David" w:hAnsi="David" w:cs="David" w:hint="eastAsia"/>
          <w:noProof/>
          <w:rtl/>
        </w:rPr>
        <w:t>את</w:t>
      </w:r>
      <w:r w:rsidRPr="00887959">
        <w:rPr>
          <w:rFonts w:ascii="David" w:hAnsi="David" w:cs="David"/>
          <w:noProof/>
          <w:rtl/>
        </w:rPr>
        <w:t xml:space="preserve"> </w:t>
      </w:r>
      <w:r w:rsidRPr="00887959">
        <w:rPr>
          <w:rFonts w:ascii="David" w:hAnsi="David" w:cs="David" w:hint="eastAsia"/>
          <w:noProof/>
          <w:rtl/>
        </w:rPr>
        <w:t>חובתו</w:t>
      </w:r>
      <w:r w:rsidRPr="00887959">
        <w:rPr>
          <w:rFonts w:ascii="David" w:hAnsi="David" w:cs="David"/>
          <w:noProof/>
          <w:rtl/>
        </w:rPr>
        <w:t xml:space="preserve"> </w:t>
      </w:r>
      <w:r w:rsidRPr="00887959">
        <w:rPr>
          <w:rFonts w:ascii="David" w:hAnsi="David" w:cs="David" w:hint="eastAsia"/>
          <w:noProof/>
          <w:rtl/>
        </w:rPr>
        <w:t>לקיים</w:t>
      </w:r>
      <w:r w:rsidRPr="00887959">
        <w:rPr>
          <w:rFonts w:ascii="David" w:hAnsi="David" w:cs="David"/>
          <w:noProof/>
          <w:rtl/>
        </w:rPr>
        <w:t xml:space="preserve"> </w:t>
      </w:r>
      <w:r w:rsidRPr="00887959">
        <w:rPr>
          <w:rFonts w:ascii="David" w:hAnsi="David" w:cs="David" w:hint="eastAsia"/>
          <w:noProof/>
          <w:rtl/>
        </w:rPr>
        <w:t>אחר</w:t>
      </w:r>
      <w:r w:rsidRPr="00887959">
        <w:rPr>
          <w:rFonts w:ascii="David" w:hAnsi="David" w:cs="David"/>
          <w:noProof/>
          <w:rtl/>
        </w:rPr>
        <w:t xml:space="preserve"> </w:t>
      </w:r>
      <w:r w:rsidRPr="00887959">
        <w:rPr>
          <w:rFonts w:ascii="David" w:hAnsi="David" w:cs="David" w:hint="eastAsia"/>
          <w:noProof/>
          <w:rtl/>
        </w:rPr>
        <w:t>דיני</w:t>
      </w:r>
      <w:r w:rsidRPr="00887959">
        <w:rPr>
          <w:rFonts w:ascii="David" w:hAnsi="David" w:cs="David"/>
          <w:noProof/>
          <w:rtl/>
        </w:rPr>
        <w:t xml:space="preserve"> </w:t>
      </w:r>
      <w:r w:rsidRPr="00887959">
        <w:rPr>
          <w:rFonts w:ascii="David" w:hAnsi="David" w:cs="David" w:hint="eastAsia"/>
          <w:noProof/>
          <w:rtl/>
        </w:rPr>
        <w:t>העסקת</w:t>
      </w:r>
      <w:r w:rsidRPr="00887959">
        <w:rPr>
          <w:rFonts w:ascii="David" w:hAnsi="David" w:cs="David"/>
          <w:noProof/>
          <w:rtl/>
        </w:rPr>
        <w:t xml:space="preserve"> </w:t>
      </w:r>
      <w:r w:rsidRPr="00887959">
        <w:rPr>
          <w:rFonts w:ascii="David" w:hAnsi="David" w:cs="David" w:hint="eastAsia"/>
          <w:noProof/>
          <w:rtl/>
        </w:rPr>
        <w:t>עובדים</w:t>
      </w:r>
      <w:r w:rsidRPr="00887959">
        <w:rPr>
          <w:rFonts w:ascii="David" w:hAnsi="David" w:cs="David"/>
          <w:noProof/>
          <w:rtl/>
        </w:rPr>
        <w:t xml:space="preserve"> </w:t>
      </w:r>
      <w:r w:rsidRPr="00887959">
        <w:rPr>
          <w:rFonts w:ascii="David" w:hAnsi="David" w:cs="David" w:hint="eastAsia"/>
          <w:noProof/>
          <w:rtl/>
        </w:rPr>
        <w:t>כאמור</w:t>
      </w:r>
      <w:r w:rsidRPr="00887959">
        <w:rPr>
          <w:rFonts w:ascii="David" w:hAnsi="David" w:cs="David"/>
          <w:noProof/>
          <w:rtl/>
        </w:rPr>
        <w:t xml:space="preserve"> </w:t>
      </w:r>
      <w:r w:rsidRPr="00887959">
        <w:rPr>
          <w:rFonts w:ascii="David" w:hAnsi="David" w:cs="David" w:hint="eastAsia"/>
          <w:noProof/>
          <w:rtl/>
        </w:rPr>
        <w:t>במכרז</w:t>
      </w:r>
      <w:r w:rsidRPr="00887959">
        <w:rPr>
          <w:rFonts w:ascii="David" w:hAnsi="David" w:cs="David"/>
          <w:noProof/>
          <w:rtl/>
        </w:rPr>
        <w:t xml:space="preserve"> </w:t>
      </w:r>
      <w:r w:rsidRPr="00887959">
        <w:rPr>
          <w:rFonts w:ascii="David" w:hAnsi="David" w:cs="David" w:hint="eastAsia"/>
          <w:noProof/>
          <w:rtl/>
        </w:rPr>
        <w:t>ובכל</w:t>
      </w:r>
      <w:r w:rsidRPr="00887959">
        <w:rPr>
          <w:rFonts w:ascii="David" w:hAnsi="David" w:cs="David"/>
          <w:noProof/>
          <w:rtl/>
        </w:rPr>
        <w:t xml:space="preserve"> </w:t>
      </w:r>
      <w:r w:rsidRPr="00887959">
        <w:rPr>
          <w:rFonts w:ascii="David" w:hAnsi="David" w:cs="David" w:hint="eastAsia"/>
          <w:noProof/>
          <w:rtl/>
        </w:rPr>
        <w:t>דין</w:t>
      </w:r>
      <w:r w:rsidRPr="00887959">
        <w:rPr>
          <w:rFonts w:ascii="David" w:hAnsi="David" w:cs="David"/>
          <w:noProof/>
          <w:rtl/>
        </w:rPr>
        <w:t xml:space="preserve"> </w:t>
      </w:r>
      <w:r w:rsidRPr="00887959">
        <w:rPr>
          <w:rFonts w:ascii="David" w:hAnsi="David" w:cs="David" w:hint="eastAsia"/>
          <w:noProof/>
          <w:rtl/>
        </w:rPr>
        <w:t>החל</w:t>
      </w:r>
      <w:r w:rsidRPr="00887959">
        <w:rPr>
          <w:rFonts w:ascii="David" w:hAnsi="David" w:cs="David"/>
          <w:noProof/>
          <w:rtl/>
        </w:rPr>
        <w:t xml:space="preserve"> </w:t>
      </w:r>
      <w:r w:rsidRPr="00887959">
        <w:rPr>
          <w:rFonts w:ascii="David" w:hAnsi="David" w:cs="David" w:hint="eastAsia"/>
          <w:noProof/>
          <w:rtl/>
        </w:rPr>
        <w:t>על</w:t>
      </w:r>
      <w:r w:rsidRPr="00887959">
        <w:rPr>
          <w:rFonts w:ascii="David" w:hAnsi="David" w:cs="David"/>
          <w:noProof/>
          <w:rtl/>
        </w:rPr>
        <w:t xml:space="preserve"> </w:t>
      </w:r>
      <w:r w:rsidRPr="00887959">
        <w:rPr>
          <w:rFonts w:ascii="David" w:hAnsi="David" w:cs="David" w:hint="eastAsia"/>
          <w:noProof/>
          <w:rtl/>
        </w:rPr>
        <w:t>הענין</w:t>
      </w:r>
      <w:r w:rsidRPr="00887959">
        <w:rPr>
          <w:rFonts w:ascii="David" w:hAnsi="David" w:cs="David"/>
          <w:noProof/>
          <w:rtl/>
        </w:rPr>
        <w:t>.</w:t>
      </w:r>
    </w:p>
    <w:p w14:paraId="043BD3E9" w14:textId="77777777" w:rsidR="00602FCE" w:rsidRPr="00887959" w:rsidRDefault="00602FCE" w:rsidP="004460D9">
      <w:pPr>
        <w:numPr>
          <w:ilvl w:val="2"/>
          <w:numId w:val="5"/>
        </w:numPr>
        <w:bidi/>
        <w:spacing w:after="160" w:line="300" w:lineRule="atLeast"/>
        <w:jc w:val="both"/>
        <w:rPr>
          <w:rFonts w:ascii="David" w:hAnsi="David" w:cs="David"/>
          <w:noProof/>
          <w:rtl/>
        </w:rPr>
      </w:pPr>
      <w:r w:rsidRPr="00887959">
        <w:rPr>
          <w:rFonts w:ascii="David" w:hAnsi="David" w:cs="David" w:hint="eastAsia"/>
          <w:noProof/>
          <w:rtl/>
        </w:rPr>
        <w:t>אם</w:t>
      </w:r>
      <w:r w:rsidRPr="00887959">
        <w:rPr>
          <w:rFonts w:ascii="David" w:hAnsi="David" w:cs="David"/>
          <w:noProof/>
          <w:rtl/>
        </w:rPr>
        <w:t xml:space="preserve"> </w:t>
      </w:r>
      <w:r w:rsidRPr="00887959">
        <w:rPr>
          <w:rFonts w:ascii="David" w:hAnsi="David" w:cs="David" w:hint="eastAsia"/>
          <w:noProof/>
          <w:rtl/>
        </w:rPr>
        <w:t>צד</w:t>
      </w:r>
      <w:r w:rsidRPr="00887959">
        <w:rPr>
          <w:rFonts w:ascii="David" w:hAnsi="David" w:cs="David"/>
          <w:noProof/>
          <w:rtl/>
        </w:rPr>
        <w:t xml:space="preserve"> </w:t>
      </w:r>
      <w:r w:rsidRPr="00887959">
        <w:rPr>
          <w:rFonts w:ascii="David" w:hAnsi="David" w:cs="David" w:hint="eastAsia"/>
          <w:noProof/>
          <w:rtl/>
        </w:rPr>
        <w:t>ב</w:t>
      </w:r>
      <w:r w:rsidRPr="00887959">
        <w:rPr>
          <w:rFonts w:ascii="David" w:hAnsi="David" w:cs="David"/>
          <w:noProof/>
          <w:rtl/>
        </w:rPr>
        <w:t xml:space="preserve">' </w:t>
      </w:r>
      <w:r w:rsidRPr="00887959">
        <w:rPr>
          <w:rFonts w:ascii="David" w:hAnsi="David" w:cs="David" w:hint="eastAsia"/>
          <w:noProof/>
          <w:rtl/>
        </w:rPr>
        <w:t>הפר</w:t>
      </w:r>
      <w:r w:rsidRPr="00887959">
        <w:rPr>
          <w:rFonts w:ascii="David" w:hAnsi="David" w:cs="David"/>
          <w:noProof/>
          <w:rtl/>
        </w:rPr>
        <w:t xml:space="preserve"> </w:t>
      </w:r>
      <w:r w:rsidRPr="00887959">
        <w:rPr>
          <w:rFonts w:ascii="David" w:hAnsi="David" w:cs="David" w:hint="eastAsia"/>
          <w:noProof/>
          <w:rtl/>
        </w:rPr>
        <w:t>זכויות</w:t>
      </w:r>
      <w:r w:rsidRPr="00887959">
        <w:rPr>
          <w:rFonts w:ascii="David" w:hAnsi="David" w:cs="David"/>
          <w:noProof/>
          <w:rtl/>
        </w:rPr>
        <w:t xml:space="preserve"> </w:t>
      </w:r>
      <w:r w:rsidRPr="00887959">
        <w:rPr>
          <w:rFonts w:ascii="David" w:hAnsi="David" w:cs="David" w:hint="eastAsia"/>
          <w:noProof/>
          <w:rtl/>
        </w:rPr>
        <w:t>יוצרים</w:t>
      </w:r>
      <w:r w:rsidRPr="00887959">
        <w:rPr>
          <w:rFonts w:ascii="David" w:hAnsi="David" w:cs="David"/>
          <w:noProof/>
          <w:rtl/>
        </w:rPr>
        <w:t>.</w:t>
      </w:r>
    </w:p>
    <w:p w14:paraId="063D4965" w14:textId="77777777" w:rsidR="00602FCE" w:rsidRPr="00887959" w:rsidRDefault="00602FCE" w:rsidP="004460D9">
      <w:pPr>
        <w:numPr>
          <w:ilvl w:val="1"/>
          <w:numId w:val="7"/>
        </w:numPr>
        <w:bidi/>
        <w:spacing w:after="160" w:line="300" w:lineRule="atLeast"/>
        <w:jc w:val="both"/>
        <w:rPr>
          <w:rFonts w:ascii="David" w:hAnsi="David" w:cs="David"/>
          <w:noProof/>
          <w:rtl/>
        </w:rPr>
      </w:pPr>
      <w:r w:rsidRPr="00887959">
        <w:rPr>
          <w:rFonts w:ascii="David" w:hAnsi="David" w:cs="David"/>
          <w:noProof/>
          <w:rtl/>
        </w:rPr>
        <w:t>בוטל החוזה על ידי המשרד על פי הוראות כל דין, יהיה רשאי המשרד לבצע את השירותים נשוא החוזה בעצמו או באמצעות מי מטעמו וצד ב' יהיה חייב לשפות את המדינה בגין כל ההוצאות הישירות והעקיפות שנגרמו לה בגין כך, בלי שהדבר יפגע בשאר הסעדים העומדים לרשות המשרד על פי כל דין.</w:t>
      </w:r>
    </w:p>
    <w:p w14:paraId="7835608F" w14:textId="77777777" w:rsidR="00602FCE" w:rsidRPr="00887959" w:rsidRDefault="00602FCE" w:rsidP="004460D9">
      <w:pPr>
        <w:numPr>
          <w:ilvl w:val="1"/>
          <w:numId w:val="7"/>
        </w:numPr>
        <w:bidi/>
        <w:spacing w:line="300" w:lineRule="atLeast"/>
        <w:jc w:val="both"/>
        <w:rPr>
          <w:rFonts w:ascii="David" w:hAnsi="David" w:cs="David"/>
          <w:noProof/>
          <w:rtl/>
        </w:rPr>
      </w:pPr>
      <w:r w:rsidRPr="00887959">
        <w:rPr>
          <w:rFonts w:ascii="David" w:hAnsi="David" w:cs="David"/>
          <w:noProof/>
          <w:rtl/>
        </w:rPr>
        <w:t>בוטל החוזה על ידי המשרד מסיבה כלשהי וצד ב' ביצע רק חלק ממנו, לא ישולמו לצד ב' כספים מעבר לחלק היחסי של העבודה שבוצעה.</w:t>
      </w:r>
    </w:p>
    <w:p w14:paraId="32C648FC" w14:textId="77777777" w:rsidR="00602FCE" w:rsidRPr="00887959" w:rsidRDefault="00602FCE" w:rsidP="00653F5C">
      <w:pPr>
        <w:ind w:left="-33"/>
        <w:jc w:val="right"/>
        <w:rPr>
          <w:rFonts w:ascii="David" w:hAnsi="David" w:cs="David"/>
          <w:noProof/>
          <w:rtl/>
          <w:lang w:val="en-US"/>
        </w:rPr>
      </w:pPr>
    </w:p>
    <w:p w14:paraId="7BEAA8E9" w14:textId="77777777" w:rsidR="00602FCE" w:rsidRPr="00887959" w:rsidRDefault="00602FCE" w:rsidP="004460D9">
      <w:pPr>
        <w:numPr>
          <w:ilvl w:val="1"/>
          <w:numId w:val="7"/>
        </w:numPr>
        <w:bidi/>
        <w:spacing w:after="160" w:line="300" w:lineRule="atLeast"/>
        <w:jc w:val="both"/>
        <w:rPr>
          <w:rFonts w:ascii="David" w:hAnsi="David" w:cs="David"/>
          <w:noProof/>
          <w:rtl/>
        </w:rPr>
      </w:pPr>
      <w:r w:rsidRPr="00887959">
        <w:rPr>
          <w:rFonts w:ascii="David" w:hAnsi="David" w:cs="David"/>
          <w:noProof/>
          <w:rtl/>
        </w:rPr>
        <w:t>מבלי לפגוע בכלליות האמור לעיל יהיה המשרד רשאי לבטל את החוזה ללא צורך בהודעה מוקדמת לצד ב' בהתרחש כל אחד מהמקרים הבאים:</w:t>
      </w:r>
    </w:p>
    <w:p w14:paraId="745EE9C7" w14:textId="77777777" w:rsidR="00602FCE" w:rsidRPr="00887959" w:rsidRDefault="00602FCE" w:rsidP="004460D9">
      <w:pPr>
        <w:numPr>
          <w:ilvl w:val="2"/>
          <w:numId w:val="7"/>
        </w:numPr>
        <w:bidi/>
        <w:spacing w:after="160" w:line="300" w:lineRule="atLeast"/>
        <w:jc w:val="both"/>
        <w:rPr>
          <w:rFonts w:ascii="David" w:hAnsi="David" w:cs="David"/>
          <w:noProof/>
          <w:rtl/>
        </w:rPr>
      </w:pPr>
      <w:r w:rsidRPr="00887959">
        <w:rPr>
          <w:rFonts w:ascii="David" w:hAnsi="David" w:cs="David"/>
          <w:noProof/>
          <w:rtl/>
        </w:rPr>
        <w:t>אם ימונה כונס נכסים זמני או קבוע לעסקו ו/או לרכוש צד ב'.</w:t>
      </w:r>
    </w:p>
    <w:p w14:paraId="783B704D" w14:textId="77777777" w:rsidR="00602FCE" w:rsidRPr="00887959" w:rsidRDefault="00602FCE" w:rsidP="004460D9">
      <w:pPr>
        <w:numPr>
          <w:ilvl w:val="2"/>
          <w:numId w:val="7"/>
        </w:numPr>
        <w:bidi/>
        <w:spacing w:after="160" w:line="300" w:lineRule="atLeast"/>
        <w:jc w:val="both"/>
        <w:rPr>
          <w:rFonts w:ascii="David" w:hAnsi="David" w:cs="David"/>
          <w:noProof/>
          <w:rtl/>
        </w:rPr>
      </w:pPr>
      <w:r w:rsidRPr="00887959">
        <w:rPr>
          <w:rFonts w:ascii="David" w:hAnsi="David" w:cs="David"/>
          <w:noProof/>
          <w:rtl/>
        </w:rPr>
        <w:t>אם ימונה מפרק זמני או קבוע לצד ב'.</w:t>
      </w:r>
    </w:p>
    <w:p w14:paraId="1B50214D" w14:textId="77777777" w:rsidR="00602FCE" w:rsidRPr="00887959" w:rsidRDefault="00602FCE" w:rsidP="004460D9">
      <w:pPr>
        <w:numPr>
          <w:ilvl w:val="2"/>
          <w:numId w:val="7"/>
        </w:numPr>
        <w:bidi/>
        <w:spacing w:after="160" w:line="300" w:lineRule="atLeast"/>
        <w:jc w:val="both"/>
        <w:rPr>
          <w:rFonts w:ascii="David" w:hAnsi="David" w:cs="David"/>
          <w:noProof/>
          <w:rtl/>
        </w:rPr>
      </w:pPr>
      <w:r w:rsidRPr="00887959">
        <w:rPr>
          <w:rFonts w:ascii="David" w:hAnsi="David" w:cs="David"/>
          <w:noProof/>
          <w:rtl/>
        </w:rPr>
        <w:t>אם ימונה נאמן בפשיטת רגל לצד ב'.</w:t>
      </w:r>
    </w:p>
    <w:p w14:paraId="6C1A4D07" w14:textId="77777777" w:rsidR="00602FCE" w:rsidRPr="00887959" w:rsidRDefault="00602FCE" w:rsidP="004460D9">
      <w:pPr>
        <w:numPr>
          <w:ilvl w:val="2"/>
          <w:numId w:val="7"/>
        </w:numPr>
        <w:bidi/>
        <w:spacing w:after="160" w:line="300" w:lineRule="atLeast"/>
        <w:jc w:val="both"/>
        <w:rPr>
          <w:rFonts w:ascii="David" w:hAnsi="David" w:cs="David"/>
          <w:noProof/>
          <w:rtl/>
        </w:rPr>
      </w:pPr>
      <w:r w:rsidRPr="00887959">
        <w:rPr>
          <w:rFonts w:ascii="David" w:hAnsi="David" w:cs="David"/>
          <w:noProof/>
          <w:rtl/>
        </w:rPr>
        <w:t>אם צד ב' הפסיק לנהל את עסקיו לתקופה רצופה העולה על 30 יום.</w:t>
      </w:r>
    </w:p>
    <w:p w14:paraId="4809FF60" w14:textId="77777777" w:rsidR="00602FCE" w:rsidRPr="00887959" w:rsidRDefault="00602FCE" w:rsidP="004460D9">
      <w:pPr>
        <w:numPr>
          <w:ilvl w:val="2"/>
          <w:numId w:val="7"/>
        </w:numPr>
        <w:bidi/>
        <w:spacing w:after="160" w:line="300" w:lineRule="atLeast"/>
        <w:jc w:val="both"/>
        <w:rPr>
          <w:rFonts w:ascii="David" w:hAnsi="David" w:cs="David"/>
          <w:noProof/>
          <w:rtl/>
        </w:rPr>
      </w:pPr>
      <w:r w:rsidRPr="00887959">
        <w:rPr>
          <w:rFonts w:ascii="David" w:hAnsi="David" w:cs="David"/>
          <w:noProof/>
          <w:rtl/>
        </w:rPr>
        <w:t>אם צד ב' הסב את החוזה, כולו או מקצתו לאחר או העסיק קבלן משנה בביצוע העבודה בלי הסכמת המשרד בכתב.</w:t>
      </w:r>
    </w:p>
    <w:p w14:paraId="4296ED34" w14:textId="77777777" w:rsidR="00602FCE" w:rsidRPr="00887959" w:rsidRDefault="00602FCE" w:rsidP="004460D9">
      <w:pPr>
        <w:numPr>
          <w:ilvl w:val="2"/>
          <w:numId w:val="7"/>
        </w:numPr>
        <w:bidi/>
        <w:spacing w:after="160" w:line="300" w:lineRule="atLeast"/>
        <w:jc w:val="both"/>
        <w:rPr>
          <w:rFonts w:ascii="David" w:hAnsi="David" w:cs="David"/>
          <w:noProof/>
          <w:rtl/>
        </w:rPr>
      </w:pPr>
      <w:r w:rsidRPr="00887959">
        <w:rPr>
          <w:rFonts w:ascii="David" w:hAnsi="David" w:cs="David"/>
          <w:noProof/>
          <w:rtl/>
        </w:rPr>
        <w:t>כשצד ב' הסתלק מביצוע החוזה.</w:t>
      </w:r>
    </w:p>
    <w:p w14:paraId="3316A9E0" w14:textId="77777777" w:rsidR="00602FCE" w:rsidRPr="00887959" w:rsidRDefault="00602FCE" w:rsidP="004460D9">
      <w:pPr>
        <w:numPr>
          <w:ilvl w:val="2"/>
          <w:numId w:val="7"/>
        </w:numPr>
        <w:bidi/>
        <w:spacing w:line="300" w:lineRule="atLeast"/>
        <w:jc w:val="both"/>
        <w:rPr>
          <w:rFonts w:ascii="David" w:hAnsi="David" w:cs="David"/>
          <w:noProof/>
          <w:rtl/>
        </w:rPr>
      </w:pPr>
      <w:r w:rsidRPr="00887959">
        <w:rPr>
          <w:rFonts w:ascii="David" w:hAnsi="David" w:cs="David"/>
          <w:noProof/>
          <w:rtl/>
        </w:rPr>
        <w:t>כשיש בידי המשרד הוכחות להנחת דעתו שצד ב' או אדם אחר בשמו או מטעמו נתן או הציע לאדם אחר כלשהו שוחד, מענק, דורון, או טובת הנאה כלשהי בקשר לחוזה.</w:t>
      </w:r>
    </w:p>
    <w:p w14:paraId="077FC2E1" w14:textId="77777777" w:rsidR="00602FCE" w:rsidRPr="00887959" w:rsidRDefault="00602FCE" w:rsidP="00602FCE">
      <w:pPr>
        <w:tabs>
          <w:tab w:val="left" w:pos="-2042"/>
        </w:tabs>
        <w:spacing w:line="300" w:lineRule="atLeast"/>
        <w:ind w:left="991" w:hanging="991"/>
        <w:rPr>
          <w:rFonts w:ascii="David" w:hAnsi="David" w:cs="David"/>
          <w:noProof/>
          <w:rtl/>
        </w:rPr>
      </w:pPr>
    </w:p>
    <w:p w14:paraId="4B63F6AC" w14:textId="77777777" w:rsidR="00602FCE" w:rsidRPr="00887959" w:rsidRDefault="00602FCE" w:rsidP="004460D9">
      <w:pPr>
        <w:numPr>
          <w:ilvl w:val="0"/>
          <w:numId w:val="7"/>
        </w:numPr>
        <w:overflowPunct w:val="0"/>
        <w:autoSpaceDE w:val="0"/>
        <w:autoSpaceDN w:val="0"/>
        <w:bidi/>
        <w:adjustRightInd w:val="0"/>
        <w:spacing w:after="100" w:line="300" w:lineRule="atLeast"/>
        <w:jc w:val="both"/>
        <w:rPr>
          <w:rFonts w:ascii="David" w:hAnsi="David" w:cs="David"/>
          <w:noProof/>
          <w:rtl/>
        </w:rPr>
      </w:pPr>
      <w:r w:rsidRPr="00887959">
        <w:rPr>
          <w:rFonts w:ascii="David" w:hAnsi="David" w:cs="David"/>
          <w:noProof/>
          <w:rtl/>
        </w:rPr>
        <w:t xml:space="preserve">הסכם זה מותנה בכך שצד ב' ימציא למשרד אישור לפי חוק עסקאות גופים ציבוריים (אכיפת ניהול חשבונות ותשלום חובות מס) התשל"ו-1976 שלפיו הוא מנהל פנקסי </w:t>
      </w:r>
      <w:r w:rsidRPr="00887959">
        <w:rPr>
          <w:rFonts w:ascii="David" w:hAnsi="David" w:cs="David"/>
          <w:noProof/>
          <w:rtl/>
        </w:rPr>
        <w:lastRenderedPageBreak/>
        <w:t>חשבונות כדין, או כי הוא פטור מלנהלם וכי הוא נוהג לדווח על עסקאותיו כדין.</w:t>
      </w:r>
    </w:p>
    <w:p w14:paraId="54FB0285" w14:textId="77777777" w:rsidR="000C2854" w:rsidRPr="00887959" w:rsidRDefault="000C2854" w:rsidP="004460D9">
      <w:pPr>
        <w:numPr>
          <w:ilvl w:val="0"/>
          <w:numId w:val="7"/>
        </w:numPr>
        <w:overflowPunct w:val="0"/>
        <w:autoSpaceDE w:val="0"/>
        <w:autoSpaceDN w:val="0"/>
        <w:bidi/>
        <w:adjustRightInd w:val="0"/>
        <w:spacing w:after="100" w:line="300" w:lineRule="atLeast"/>
        <w:jc w:val="both"/>
        <w:rPr>
          <w:rFonts w:ascii="David" w:hAnsi="David" w:cs="David"/>
          <w:noProof/>
          <w:rtl/>
        </w:rPr>
      </w:pPr>
      <w:r w:rsidRPr="00887959">
        <w:rPr>
          <w:rFonts w:ascii="David" w:hAnsi="David" w:cs="David" w:hint="eastAsia"/>
          <w:noProof/>
          <w:rtl/>
        </w:rPr>
        <w:t>מבלי</w:t>
      </w:r>
      <w:r w:rsidRPr="00887959">
        <w:rPr>
          <w:rFonts w:ascii="David" w:hAnsi="David" w:cs="David"/>
          <w:noProof/>
          <w:rtl/>
        </w:rPr>
        <w:t xml:space="preserve"> </w:t>
      </w:r>
      <w:r w:rsidRPr="00887959">
        <w:rPr>
          <w:rFonts w:ascii="David" w:hAnsi="David" w:cs="David" w:hint="eastAsia"/>
          <w:noProof/>
          <w:rtl/>
        </w:rPr>
        <w:t>לפגוע</w:t>
      </w:r>
      <w:r w:rsidRPr="00887959">
        <w:rPr>
          <w:rFonts w:ascii="David" w:hAnsi="David" w:cs="David"/>
          <w:noProof/>
          <w:rtl/>
        </w:rPr>
        <w:t xml:space="preserve"> </w:t>
      </w:r>
      <w:r w:rsidRPr="00887959">
        <w:rPr>
          <w:rFonts w:ascii="David" w:hAnsi="David" w:cs="David" w:hint="eastAsia"/>
          <w:noProof/>
          <w:rtl/>
        </w:rPr>
        <w:t>בכלליות</w:t>
      </w:r>
      <w:r w:rsidRPr="00887959">
        <w:rPr>
          <w:rFonts w:ascii="David" w:hAnsi="David" w:cs="David"/>
          <w:noProof/>
          <w:rtl/>
        </w:rPr>
        <w:t xml:space="preserve"> </w:t>
      </w:r>
      <w:r w:rsidRPr="00887959">
        <w:rPr>
          <w:rFonts w:ascii="David" w:hAnsi="David" w:cs="David" w:hint="eastAsia"/>
          <w:noProof/>
          <w:rtl/>
        </w:rPr>
        <w:t>האמור</w:t>
      </w:r>
      <w:r w:rsidRPr="00887959">
        <w:rPr>
          <w:rFonts w:ascii="David" w:hAnsi="David" w:cs="David"/>
          <w:noProof/>
          <w:rtl/>
        </w:rPr>
        <w:t xml:space="preserve"> </w:t>
      </w:r>
      <w:r w:rsidRPr="00887959">
        <w:rPr>
          <w:rFonts w:ascii="David" w:hAnsi="David" w:cs="David" w:hint="eastAsia"/>
          <w:noProof/>
          <w:rtl/>
        </w:rPr>
        <w:t>לעיל</w:t>
      </w:r>
      <w:r w:rsidRPr="00887959">
        <w:rPr>
          <w:rFonts w:ascii="David" w:hAnsi="David" w:cs="David"/>
          <w:noProof/>
          <w:rtl/>
        </w:rPr>
        <w:t xml:space="preserve">, </w:t>
      </w:r>
      <w:r w:rsidRPr="00887959">
        <w:rPr>
          <w:rFonts w:ascii="David" w:hAnsi="David" w:cs="David" w:hint="eastAsia"/>
          <w:noProof/>
          <w:rtl/>
        </w:rPr>
        <w:t>צד</w:t>
      </w:r>
      <w:r w:rsidRPr="00887959">
        <w:rPr>
          <w:rFonts w:ascii="David" w:hAnsi="David" w:cs="David"/>
          <w:noProof/>
          <w:rtl/>
        </w:rPr>
        <w:t xml:space="preserve"> </w:t>
      </w:r>
      <w:r w:rsidRPr="00887959">
        <w:rPr>
          <w:rFonts w:ascii="David" w:hAnsi="David" w:cs="David" w:hint="eastAsia"/>
          <w:noProof/>
          <w:rtl/>
        </w:rPr>
        <w:t>ב</w:t>
      </w:r>
      <w:r w:rsidRPr="00887959">
        <w:rPr>
          <w:rFonts w:ascii="David" w:hAnsi="David" w:cs="David"/>
          <w:noProof/>
          <w:rtl/>
        </w:rPr>
        <w:t xml:space="preserve">' </w:t>
      </w:r>
      <w:r w:rsidRPr="00887959">
        <w:rPr>
          <w:rFonts w:ascii="David" w:hAnsi="David" w:cs="David" w:hint="eastAsia"/>
          <w:noProof/>
          <w:rtl/>
        </w:rPr>
        <w:t>יהיה</w:t>
      </w:r>
      <w:r w:rsidRPr="00887959">
        <w:rPr>
          <w:rFonts w:ascii="David" w:hAnsi="David" w:cs="David"/>
          <w:noProof/>
          <w:rtl/>
        </w:rPr>
        <w:t xml:space="preserve"> </w:t>
      </w:r>
      <w:r w:rsidRPr="00887959">
        <w:rPr>
          <w:rFonts w:ascii="David" w:hAnsi="David" w:cs="David" w:hint="eastAsia"/>
          <w:noProof/>
          <w:rtl/>
        </w:rPr>
        <w:t>מחוייב</w:t>
      </w:r>
      <w:r w:rsidRPr="00887959">
        <w:rPr>
          <w:rFonts w:ascii="David" w:hAnsi="David" w:cs="David"/>
          <w:noProof/>
          <w:rtl/>
        </w:rPr>
        <w:t xml:space="preserve"> </w:t>
      </w:r>
      <w:r w:rsidRPr="00887959">
        <w:rPr>
          <w:rFonts w:ascii="David" w:hAnsi="David" w:cs="David" w:hint="eastAsia"/>
          <w:noProof/>
          <w:rtl/>
        </w:rPr>
        <w:t>להחזיק</w:t>
      </w:r>
      <w:r w:rsidRPr="00887959">
        <w:rPr>
          <w:rFonts w:ascii="David" w:hAnsi="David" w:cs="David"/>
          <w:noProof/>
          <w:rtl/>
        </w:rPr>
        <w:t xml:space="preserve"> </w:t>
      </w:r>
      <w:r w:rsidRPr="00887959">
        <w:rPr>
          <w:rFonts w:ascii="David" w:hAnsi="David" w:cs="David" w:hint="eastAsia"/>
          <w:noProof/>
          <w:rtl/>
        </w:rPr>
        <w:t>בכל</w:t>
      </w:r>
      <w:r w:rsidRPr="00887959">
        <w:rPr>
          <w:rFonts w:ascii="David" w:hAnsi="David" w:cs="David"/>
          <w:noProof/>
          <w:rtl/>
        </w:rPr>
        <w:t xml:space="preserve"> </w:t>
      </w:r>
      <w:r w:rsidRPr="00887959">
        <w:rPr>
          <w:rFonts w:ascii="David" w:hAnsi="David" w:cs="David" w:hint="eastAsia"/>
          <w:noProof/>
          <w:rtl/>
        </w:rPr>
        <w:t>עת</w:t>
      </w:r>
      <w:r w:rsidRPr="00887959">
        <w:rPr>
          <w:rFonts w:ascii="David" w:hAnsi="David" w:cs="David"/>
          <w:noProof/>
          <w:rtl/>
        </w:rPr>
        <w:t xml:space="preserve"> </w:t>
      </w:r>
      <w:r w:rsidRPr="00887959">
        <w:rPr>
          <w:rFonts w:ascii="David" w:hAnsi="David" w:cs="David" w:hint="eastAsia"/>
          <w:noProof/>
          <w:rtl/>
        </w:rPr>
        <w:t>בכל</w:t>
      </w:r>
      <w:r w:rsidRPr="00887959">
        <w:rPr>
          <w:rFonts w:ascii="David" w:hAnsi="David" w:cs="David"/>
          <w:noProof/>
          <w:rtl/>
        </w:rPr>
        <w:t xml:space="preserve"> </w:t>
      </w:r>
      <w:r w:rsidRPr="00887959">
        <w:rPr>
          <w:rFonts w:ascii="David" w:hAnsi="David" w:cs="David" w:hint="eastAsia"/>
          <w:noProof/>
          <w:rtl/>
        </w:rPr>
        <w:t>האישורים</w:t>
      </w:r>
      <w:r w:rsidRPr="00887959">
        <w:rPr>
          <w:rFonts w:ascii="David" w:hAnsi="David" w:cs="David"/>
          <w:noProof/>
          <w:rtl/>
        </w:rPr>
        <w:t xml:space="preserve"> </w:t>
      </w:r>
      <w:r w:rsidRPr="00887959">
        <w:rPr>
          <w:rFonts w:ascii="David" w:hAnsi="David" w:cs="David" w:hint="eastAsia"/>
          <w:noProof/>
          <w:rtl/>
        </w:rPr>
        <w:t>אשר</w:t>
      </w:r>
      <w:r w:rsidRPr="00887959">
        <w:rPr>
          <w:rFonts w:ascii="David" w:hAnsi="David" w:cs="David"/>
          <w:noProof/>
          <w:rtl/>
        </w:rPr>
        <w:t xml:space="preserve"> </w:t>
      </w:r>
      <w:r w:rsidRPr="00887959">
        <w:rPr>
          <w:rFonts w:ascii="David" w:hAnsi="David" w:cs="David" w:hint="eastAsia"/>
          <w:noProof/>
          <w:rtl/>
        </w:rPr>
        <w:t>הוצגו</w:t>
      </w:r>
      <w:r w:rsidRPr="00887959">
        <w:rPr>
          <w:rFonts w:ascii="David" w:hAnsi="David" w:cs="David"/>
          <w:noProof/>
          <w:rtl/>
        </w:rPr>
        <w:t xml:space="preserve"> </w:t>
      </w:r>
      <w:r w:rsidRPr="00887959">
        <w:rPr>
          <w:rFonts w:ascii="David" w:hAnsi="David" w:cs="David" w:hint="eastAsia"/>
          <w:noProof/>
          <w:rtl/>
        </w:rPr>
        <w:t>על</w:t>
      </w:r>
      <w:r w:rsidRPr="00887959">
        <w:rPr>
          <w:rFonts w:ascii="David" w:hAnsi="David" w:cs="David"/>
          <w:noProof/>
          <w:rtl/>
        </w:rPr>
        <w:t xml:space="preserve"> </w:t>
      </w:r>
      <w:r w:rsidRPr="00887959">
        <w:rPr>
          <w:rFonts w:ascii="David" w:hAnsi="David" w:cs="David" w:hint="eastAsia"/>
          <w:noProof/>
          <w:rtl/>
        </w:rPr>
        <w:t>ידו</w:t>
      </w:r>
      <w:r w:rsidRPr="00887959">
        <w:rPr>
          <w:rFonts w:ascii="David" w:hAnsi="David" w:cs="David"/>
          <w:noProof/>
          <w:rtl/>
        </w:rPr>
        <w:t xml:space="preserve"> </w:t>
      </w:r>
      <w:r w:rsidRPr="00887959">
        <w:rPr>
          <w:rFonts w:ascii="David" w:hAnsi="David" w:cs="David" w:hint="eastAsia"/>
          <w:noProof/>
          <w:rtl/>
        </w:rPr>
        <w:t>במסגרת</w:t>
      </w:r>
      <w:r w:rsidRPr="00887959">
        <w:rPr>
          <w:rFonts w:ascii="David" w:hAnsi="David" w:cs="David"/>
          <w:noProof/>
          <w:rtl/>
        </w:rPr>
        <w:t xml:space="preserve"> </w:t>
      </w:r>
      <w:r w:rsidRPr="00887959">
        <w:rPr>
          <w:rFonts w:ascii="David" w:hAnsi="David" w:cs="David" w:hint="eastAsia"/>
          <w:noProof/>
          <w:rtl/>
        </w:rPr>
        <w:t>הצעתו</w:t>
      </w:r>
      <w:r w:rsidRPr="00887959">
        <w:rPr>
          <w:rFonts w:ascii="David" w:hAnsi="David" w:cs="David"/>
          <w:noProof/>
          <w:rtl/>
        </w:rPr>
        <w:t xml:space="preserve">, </w:t>
      </w:r>
      <w:r w:rsidRPr="00887959">
        <w:rPr>
          <w:rFonts w:ascii="David" w:hAnsi="David" w:cs="David" w:hint="eastAsia"/>
          <w:noProof/>
          <w:rtl/>
        </w:rPr>
        <w:t>עדכניים</w:t>
      </w:r>
      <w:r w:rsidRPr="00887959">
        <w:rPr>
          <w:rFonts w:ascii="David" w:hAnsi="David" w:cs="David"/>
          <w:noProof/>
          <w:rtl/>
        </w:rPr>
        <w:t xml:space="preserve"> </w:t>
      </w:r>
      <w:r w:rsidRPr="00887959">
        <w:rPr>
          <w:rFonts w:ascii="David" w:hAnsi="David" w:cs="David" w:hint="eastAsia"/>
          <w:noProof/>
          <w:rtl/>
        </w:rPr>
        <w:t>ותקפים</w:t>
      </w:r>
      <w:r w:rsidRPr="00887959">
        <w:rPr>
          <w:rFonts w:ascii="David" w:hAnsi="David" w:cs="David"/>
          <w:noProof/>
          <w:rtl/>
        </w:rPr>
        <w:t xml:space="preserve">. </w:t>
      </w:r>
      <w:r w:rsidRPr="00887959">
        <w:rPr>
          <w:rFonts w:ascii="David" w:hAnsi="David" w:cs="David" w:hint="eastAsia"/>
          <w:noProof/>
          <w:rtl/>
        </w:rPr>
        <w:t>המשרד</w:t>
      </w:r>
      <w:r w:rsidRPr="00887959">
        <w:rPr>
          <w:rFonts w:ascii="David" w:hAnsi="David" w:cs="David"/>
          <w:noProof/>
          <w:rtl/>
        </w:rPr>
        <w:t xml:space="preserve"> </w:t>
      </w:r>
      <w:r w:rsidRPr="00887959">
        <w:rPr>
          <w:rFonts w:ascii="David" w:hAnsi="David" w:cs="David" w:hint="eastAsia"/>
          <w:noProof/>
          <w:rtl/>
        </w:rPr>
        <w:t>יהיה</w:t>
      </w:r>
      <w:r w:rsidRPr="00887959">
        <w:rPr>
          <w:rFonts w:ascii="David" w:hAnsi="David" w:cs="David"/>
          <w:noProof/>
          <w:rtl/>
        </w:rPr>
        <w:t xml:space="preserve"> </w:t>
      </w:r>
      <w:r w:rsidRPr="00887959">
        <w:rPr>
          <w:rFonts w:ascii="David" w:hAnsi="David" w:cs="David" w:hint="eastAsia"/>
          <w:noProof/>
          <w:rtl/>
        </w:rPr>
        <w:t>רשאי</w:t>
      </w:r>
      <w:r w:rsidRPr="00887959">
        <w:rPr>
          <w:rFonts w:ascii="David" w:hAnsi="David" w:cs="David"/>
          <w:noProof/>
          <w:rtl/>
        </w:rPr>
        <w:t xml:space="preserve"> </w:t>
      </w:r>
      <w:r w:rsidRPr="00887959">
        <w:rPr>
          <w:rFonts w:ascii="David" w:hAnsi="David" w:cs="David" w:hint="eastAsia"/>
          <w:noProof/>
          <w:rtl/>
        </w:rPr>
        <w:t>לדרוש</w:t>
      </w:r>
      <w:r w:rsidRPr="00887959">
        <w:rPr>
          <w:rFonts w:ascii="David" w:hAnsi="David" w:cs="David"/>
          <w:noProof/>
          <w:rtl/>
        </w:rPr>
        <w:t xml:space="preserve"> </w:t>
      </w:r>
      <w:r w:rsidRPr="00887959">
        <w:rPr>
          <w:rFonts w:ascii="David" w:hAnsi="David" w:cs="David" w:hint="eastAsia"/>
          <w:noProof/>
          <w:rtl/>
        </w:rPr>
        <w:t>את</w:t>
      </w:r>
      <w:r w:rsidRPr="00887959">
        <w:rPr>
          <w:rFonts w:ascii="David" w:hAnsi="David" w:cs="David"/>
          <w:noProof/>
          <w:rtl/>
        </w:rPr>
        <w:t xml:space="preserve"> </w:t>
      </w:r>
      <w:r w:rsidRPr="00887959">
        <w:rPr>
          <w:rFonts w:ascii="David" w:hAnsi="David" w:cs="David" w:hint="eastAsia"/>
          <w:noProof/>
          <w:rtl/>
        </w:rPr>
        <w:t>הצגת</w:t>
      </w:r>
      <w:r w:rsidRPr="00887959">
        <w:rPr>
          <w:rFonts w:ascii="David" w:hAnsi="David" w:cs="David"/>
          <w:noProof/>
          <w:rtl/>
        </w:rPr>
        <w:t xml:space="preserve"> </w:t>
      </w:r>
      <w:r w:rsidRPr="00887959">
        <w:rPr>
          <w:rFonts w:ascii="David" w:hAnsi="David" w:cs="David" w:hint="eastAsia"/>
          <w:noProof/>
          <w:rtl/>
        </w:rPr>
        <w:t>מסמכים</w:t>
      </w:r>
      <w:r w:rsidRPr="00887959">
        <w:rPr>
          <w:rFonts w:ascii="David" w:hAnsi="David" w:cs="David"/>
          <w:noProof/>
          <w:rtl/>
        </w:rPr>
        <w:t xml:space="preserve"> </w:t>
      </w:r>
      <w:r w:rsidRPr="00887959">
        <w:rPr>
          <w:rFonts w:ascii="David" w:hAnsi="David" w:cs="David" w:hint="eastAsia"/>
          <w:noProof/>
          <w:rtl/>
        </w:rPr>
        <w:t>אלה</w:t>
      </w:r>
      <w:r w:rsidRPr="00887959">
        <w:rPr>
          <w:rFonts w:ascii="David" w:hAnsi="David" w:cs="David"/>
          <w:noProof/>
          <w:rtl/>
        </w:rPr>
        <w:t xml:space="preserve"> </w:t>
      </w:r>
      <w:r w:rsidRPr="00887959">
        <w:rPr>
          <w:rFonts w:ascii="David" w:hAnsi="David" w:cs="David" w:hint="eastAsia"/>
          <w:noProof/>
          <w:rtl/>
        </w:rPr>
        <w:t>וצד</w:t>
      </w:r>
      <w:r w:rsidRPr="00887959">
        <w:rPr>
          <w:rFonts w:ascii="David" w:hAnsi="David" w:cs="David"/>
          <w:noProof/>
          <w:rtl/>
        </w:rPr>
        <w:t xml:space="preserve"> </w:t>
      </w:r>
      <w:r w:rsidRPr="00887959">
        <w:rPr>
          <w:rFonts w:ascii="David" w:hAnsi="David" w:cs="David" w:hint="eastAsia"/>
          <w:noProof/>
          <w:rtl/>
        </w:rPr>
        <w:t>ב</w:t>
      </w:r>
      <w:r w:rsidRPr="00887959">
        <w:rPr>
          <w:rFonts w:ascii="David" w:hAnsi="David" w:cs="David"/>
          <w:noProof/>
          <w:rtl/>
        </w:rPr>
        <w:t xml:space="preserve">' </w:t>
      </w:r>
      <w:r w:rsidRPr="00887959">
        <w:rPr>
          <w:rFonts w:ascii="David" w:hAnsi="David" w:cs="David" w:hint="eastAsia"/>
          <w:noProof/>
          <w:rtl/>
        </w:rPr>
        <w:t>יהיה</w:t>
      </w:r>
      <w:r w:rsidRPr="00887959">
        <w:rPr>
          <w:rFonts w:ascii="David" w:hAnsi="David" w:cs="David"/>
          <w:noProof/>
          <w:rtl/>
        </w:rPr>
        <w:t xml:space="preserve"> </w:t>
      </w:r>
      <w:r w:rsidRPr="00887959">
        <w:rPr>
          <w:rFonts w:ascii="David" w:hAnsi="David" w:cs="David" w:hint="eastAsia"/>
          <w:noProof/>
          <w:rtl/>
        </w:rPr>
        <w:t>מחוייב</w:t>
      </w:r>
      <w:r w:rsidRPr="00887959">
        <w:rPr>
          <w:rFonts w:ascii="David" w:hAnsi="David" w:cs="David"/>
          <w:noProof/>
          <w:rtl/>
        </w:rPr>
        <w:t xml:space="preserve"> </w:t>
      </w:r>
      <w:r w:rsidRPr="00887959">
        <w:rPr>
          <w:rFonts w:ascii="David" w:hAnsi="David" w:cs="David" w:hint="eastAsia"/>
          <w:noProof/>
          <w:rtl/>
        </w:rPr>
        <w:t>להציגם</w:t>
      </w:r>
      <w:r w:rsidRPr="00887959">
        <w:rPr>
          <w:rFonts w:ascii="David" w:hAnsi="David" w:cs="David"/>
          <w:noProof/>
          <w:rtl/>
        </w:rPr>
        <w:t xml:space="preserve"> </w:t>
      </w:r>
      <w:r w:rsidRPr="00887959">
        <w:rPr>
          <w:rFonts w:ascii="David" w:hAnsi="David" w:cs="David" w:hint="eastAsia"/>
          <w:noProof/>
          <w:rtl/>
        </w:rPr>
        <w:t>למשרד</w:t>
      </w:r>
      <w:r w:rsidRPr="00887959">
        <w:rPr>
          <w:rFonts w:ascii="David" w:hAnsi="David" w:cs="David"/>
          <w:noProof/>
          <w:rtl/>
        </w:rPr>
        <w:t xml:space="preserve"> </w:t>
      </w:r>
      <w:r w:rsidRPr="00887959">
        <w:rPr>
          <w:rFonts w:ascii="David" w:hAnsi="David" w:cs="David" w:hint="eastAsia"/>
          <w:noProof/>
          <w:rtl/>
        </w:rPr>
        <w:t>מיידית</w:t>
      </w:r>
      <w:r w:rsidRPr="00887959">
        <w:rPr>
          <w:rFonts w:ascii="David" w:hAnsi="David" w:cs="David"/>
          <w:noProof/>
          <w:rtl/>
        </w:rPr>
        <w:t>.</w:t>
      </w:r>
    </w:p>
    <w:p w14:paraId="3C9C8095" w14:textId="77777777" w:rsidR="00602FCE" w:rsidRPr="00887959" w:rsidRDefault="00602FCE" w:rsidP="00602FCE">
      <w:pPr>
        <w:spacing w:after="100" w:line="300" w:lineRule="atLeast"/>
        <w:rPr>
          <w:rFonts w:ascii="David" w:hAnsi="David" w:cs="David"/>
          <w:b/>
          <w:bCs/>
          <w:u w:val="single"/>
          <w:rtl/>
          <w:lang w:val="en-US" w:eastAsia="en-US"/>
        </w:rPr>
      </w:pPr>
    </w:p>
    <w:p w14:paraId="5AFDACEB" w14:textId="77777777" w:rsidR="00602FCE" w:rsidRPr="00887959" w:rsidRDefault="00602FCE" w:rsidP="004460D9">
      <w:pPr>
        <w:numPr>
          <w:ilvl w:val="0"/>
          <w:numId w:val="7"/>
        </w:numPr>
        <w:overflowPunct w:val="0"/>
        <w:autoSpaceDE w:val="0"/>
        <w:autoSpaceDN w:val="0"/>
        <w:bidi/>
        <w:adjustRightInd w:val="0"/>
        <w:spacing w:after="100" w:line="300" w:lineRule="atLeast"/>
        <w:jc w:val="both"/>
        <w:rPr>
          <w:rFonts w:ascii="David" w:hAnsi="David" w:cs="David"/>
          <w:b/>
          <w:bCs/>
          <w:u w:val="single"/>
          <w:rtl/>
          <w:lang w:eastAsia="en-US"/>
        </w:rPr>
      </w:pPr>
      <w:r w:rsidRPr="00887959">
        <w:rPr>
          <w:rFonts w:ascii="David" w:hAnsi="David" w:cs="David" w:hint="eastAsia"/>
          <w:b/>
          <w:bCs/>
          <w:u w:val="single"/>
          <w:rtl/>
          <w:lang w:eastAsia="en-US"/>
        </w:rPr>
        <w:t>ע</w:t>
      </w:r>
      <w:r w:rsidRPr="00887959">
        <w:rPr>
          <w:rFonts w:ascii="David" w:hAnsi="David" w:cs="David"/>
          <w:b/>
          <w:bCs/>
          <w:u w:val="single"/>
          <w:rtl/>
          <w:lang w:eastAsia="en-US"/>
        </w:rPr>
        <w:t>רבות בנקאית (לא רלוונטי להתקשרות זו)</w:t>
      </w:r>
    </w:p>
    <w:p w14:paraId="50DF9693" w14:textId="77777777" w:rsidR="00602FCE" w:rsidRPr="00887959" w:rsidRDefault="00602FCE" w:rsidP="004460D9">
      <w:pPr>
        <w:numPr>
          <w:ilvl w:val="1"/>
          <w:numId w:val="7"/>
        </w:numPr>
        <w:bidi/>
        <w:spacing w:line="360" w:lineRule="auto"/>
        <w:jc w:val="both"/>
        <w:rPr>
          <w:rFonts w:ascii="David" w:hAnsi="David" w:cs="David"/>
          <w:b/>
          <w:bCs/>
          <w:noProof/>
          <w:u w:val="single"/>
          <w:rtl/>
        </w:rPr>
      </w:pPr>
      <w:r w:rsidRPr="00887959">
        <w:rPr>
          <w:rFonts w:ascii="David" w:hAnsi="David" w:cs="David"/>
          <w:b/>
          <w:bCs/>
          <w:noProof/>
          <w:u w:val="single"/>
          <w:rtl/>
        </w:rPr>
        <w:t>הערבות</w:t>
      </w:r>
    </w:p>
    <w:p w14:paraId="2CA07220" w14:textId="77777777" w:rsidR="00602FCE" w:rsidRPr="00887959" w:rsidRDefault="00602FCE" w:rsidP="00653F5C">
      <w:pPr>
        <w:tabs>
          <w:tab w:val="left" w:pos="-2042"/>
        </w:tabs>
        <w:bidi/>
        <w:spacing w:line="300" w:lineRule="atLeast"/>
        <w:ind w:left="1418"/>
        <w:jc w:val="both"/>
        <w:rPr>
          <w:rFonts w:ascii="David" w:hAnsi="David" w:cs="David"/>
          <w:noProof/>
          <w:rtl/>
        </w:rPr>
      </w:pPr>
      <w:r w:rsidRPr="00887959">
        <w:rPr>
          <w:rFonts w:ascii="David" w:hAnsi="David" w:cs="David"/>
          <w:noProof/>
          <w:rtl/>
        </w:rPr>
        <w:t xml:space="preserve">להבטחת כל התחייבויות צד ב' לפי חוזה זה, ימציא צד ב' למשרד ערבות בנקאית (להלן: </w:t>
      </w:r>
      <w:r w:rsidRPr="00887959">
        <w:rPr>
          <w:rFonts w:ascii="David" w:hAnsi="David" w:cs="David"/>
          <w:b/>
          <w:bCs/>
          <w:noProof/>
          <w:rtl/>
        </w:rPr>
        <w:t>"הערבות"</w:t>
      </w:r>
      <w:r w:rsidRPr="00887959">
        <w:rPr>
          <w:rFonts w:ascii="David" w:hAnsi="David" w:cs="David"/>
          <w:noProof/>
          <w:rtl/>
        </w:rPr>
        <w:t xml:space="preserve">) כמפורט במכרז אשר תהיה צמודה </w:t>
      </w:r>
      <w:r w:rsidRPr="00887959">
        <w:rPr>
          <w:rFonts w:ascii="David" w:hAnsi="David" w:cs="David" w:hint="eastAsia"/>
          <w:noProof/>
          <w:rtl/>
        </w:rPr>
        <w:t>בהתאם</w:t>
      </w:r>
      <w:r w:rsidRPr="00887959">
        <w:rPr>
          <w:rFonts w:ascii="David" w:hAnsi="David" w:cs="David"/>
          <w:noProof/>
          <w:rtl/>
        </w:rPr>
        <w:t xml:space="preserve"> לתנאי ההתקשרות. </w:t>
      </w:r>
    </w:p>
    <w:p w14:paraId="2246FE9B" w14:textId="77777777" w:rsidR="00602FCE" w:rsidRPr="00887959" w:rsidRDefault="00602FCE" w:rsidP="00653F5C">
      <w:pPr>
        <w:tabs>
          <w:tab w:val="left" w:pos="-2042"/>
        </w:tabs>
        <w:bidi/>
        <w:spacing w:line="300" w:lineRule="atLeast"/>
        <w:ind w:left="1418"/>
        <w:jc w:val="both"/>
        <w:rPr>
          <w:rFonts w:ascii="David" w:hAnsi="David" w:cs="David"/>
          <w:noProof/>
          <w:rtl/>
        </w:rPr>
      </w:pPr>
      <w:r w:rsidRPr="00887959">
        <w:rPr>
          <w:rFonts w:ascii="David" w:hAnsi="David" w:cs="David"/>
          <w:noProof/>
          <w:rtl/>
        </w:rPr>
        <w:t xml:space="preserve">הערבות תהיה בתוקף </w:t>
      </w:r>
      <w:r w:rsidRPr="00887959">
        <w:rPr>
          <w:rFonts w:ascii="David" w:hAnsi="David" w:cs="David" w:hint="eastAsia"/>
          <w:noProof/>
          <w:rtl/>
        </w:rPr>
        <w:t>למשך</w:t>
      </w:r>
      <w:r w:rsidRPr="00887959">
        <w:rPr>
          <w:rFonts w:ascii="David" w:hAnsi="David" w:cs="David"/>
          <w:noProof/>
          <w:rtl/>
        </w:rPr>
        <w:t xml:space="preserve"> </w:t>
      </w:r>
      <w:r w:rsidRPr="00887959">
        <w:rPr>
          <w:rFonts w:ascii="David" w:hAnsi="David" w:cs="David" w:hint="eastAsia"/>
          <w:noProof/>
          <w:rtl/>
        </w:rPr>
        <w:t>תקופת</w:t>
      </w:r>
      <w:r w:rsidRPr="00887959">
        <w:rPr>
          <w:rFonts w:ascii="David" w:hAnsi="David" w:cs="David"/>
          <w:noProof/>
          <w:rtl/>
        </w:rPr>
        <w:t xml:space="preserve"> </w:t>
      </w:r>
      <w:r w:rsidRPr="00887959">
        <w:rPr>
          <w:rFonts w:ascii="David" w:hAnsi="David" w:cs="David" w:hint="eastAsia"/>
          <w:noProof/>
          <w:rtl/>
        </w:rPr>
        <w:t>ההתקשרות</w:t>
      </w:r>
      <w:r w:rsidRPr="00887959">
        <w:rPr>
          <w:rFonts w:ascii="David" w:hAnsi="David" w:cs="David"/>
          <w:noProof/>
          <w:rtl/>
        </w:rPr>
        <w:t xml:space="preserve"> </w:t>
      </w:r>
      <w:r w:rsidRPr="00887959">
        <w:rPr>
          <w:rFonts w:ascii="David" w:hAnsi="David" w:cs="David" w:hint="eastAsia"/>
          <w:noProof/>
          <w:rtl/>
        </w:rPr>
        <w:t>בתוספת</w:t>
      </w:r>
      <w:r w:rsidRPr="00887959">
        <w:rPr>
          <w:rFonts w:ascii="David" w:hAnsi="David" w:cs="David"/>
          <w:noProof/>
          <w:rtl/>
        </w:rPr>
        <w:t xml:space="preserve"> 60 </w:t>
      </w:r>
      <w:r w:rsidRPr="00887959">
        <w:rPr>
          <w:rFonts w:ascii="David" w:hAnsi="David" w:cs="David" w:hint="eastAsia"/>
          <w:noProof/>
          <w:rtl/>
        </w:rPr>
        <w:t>יום</w:t>
      </w:r>
      <w:r w:rsidRPr="00887959">
        <w:rPr>
          <w:rFonts w:ascii="David" w:hAnsi="David" w:cs="David"/>
          <w:noProof/>
          <w:rtl/>
        </w:rPr>
        <w:t>.</w:t>
      </w:r>
    </w:p>
    <w:p w14:paraId="18A25701" w14:textId="77777777" w:rsidR="00602FCE" w:rsidRPr="00887959" w:rsidRDefault="00602FCE" w:rsidP="00602FCE">
      <w:pPr>
        <w:tabs>
          <w:tab w:val="left" w:pos="-2042"/>
        </w:tabs>
        <w:spacing w:line="300" w:lineRule="atLeast"/>
        <w:ind w:left="1416" w:hanging="425"/>
        <w:rPr>
          <w:rFonts w:ascii="David" w:hAnsi="David" w:cs="David"/>
          <w:noProof/>
          <w:rtl/>
        </w:rPr>
      </w:pPr>
    </w:p>
    <w:p w14:paraId="26F07AE9" w14:textId="77777777" w:rsidR="00602FCE" w:rsidRPr="00887959" w:rsidRDefault="00602FCE" w:rsidP="004460D9">
      <w:pPr>
        <w:numPr>
          <w:ilvl w:val="1"/>
          <w:numId w:val="7"/>
        </w:numPr>
        <w:bidi/>
        <w:spacing w:line="360" w:lineRule="auto"/>
        <w:jc w:val="both"/>
        <w:rPr>
          <w:rFonts w:ascii="David" w:hAnsi="David" w:cs="David"/>
          <w:noProof/>
          <w:rtl/>
        </w:rPr>
      </w:pPr>
      <w:r w:rsidRPr="00887959">
        <w:rPr>
          <w:rFonts w:ascii="David" w:hAnsi="David" w:cs="David"/>
          <w:b/>
          <w:bCs/>
          <w:noProof/>
          <w:u w:val="single"/>
          <w:rtl/>
        </w:rPr>
        <w:t>המצאת הערבות</w:t>
      </w:r>
    </w:p>
    <w:p w14:paraId="72A8034D" w14:textId="77777777" w:rsidR="00602FCE" w:rsidRPr="00887959" w:rsidRDefault="00602FCE" w:rsidP="00653F5C">
      <w:pPr>
        <w:tabs>
          <w:tab w:val="left" w:pos="-2042"/>
        </w:tabs>
        <w:bidi/>
        <w:spacing w:line="300" w:lineRule="atLeast"/>
        <w:ind w:left="1418"/>
        <w:jc w:val="both"/>
        <w:rPr>
          <w:rFonts w:ascii="David" w:hAnsi="David" w:cs="David"/>
          <w:noProof/>
          <w:rtl/>
        </w:rPr>
      </w:pPr>
      <w:r w:rsidRPr="00887959">
        <w:rPr>
          <w:rFonts w:ascii="David" w:hAnsi="David" w:cs="David"/>
          <w:noProof/>
          <w:rtl/>
        </w:rPr>
        <w:t>צד ב' מתחייב להמציא למשרד את הערבות בצרוף החוזה כשהוא חתום על ידי המורשים מטעמו, תוך שבוע מקבלת החוזה החתום בראשי תיבות על ידי המורשים בצד המשרד.</w:t>
      </w:r>
    </w:p>
    <w:p w14:paraId="329385D4" w14:textId="77777777" w:rsidR="00602FCE" w:rsidRPr="00887959" w:rsidRDefault="00602FCE" w:rsidP="00602FCE">
      <w:pPr>
        <w:tabs>
          <w:tab w:val="left" w:pos="-2042"/>
        </w:tabs>
        <w:spacing w:line="300" w:lineRule="atLeast"/>
        <w:ind w:left="1416" w:hanging="425"/>
        <w:rPr>
          <w:rFonts w:ascii="David" w:hAnsi="David" w:cs="David"/>
          <w:noProof/>
          <w:rtl/>
        </w:rPr>
      </w:pPr>
    </w:p>
    <w:p w14:paraId="6081DC5F" w14:textId="77777777" w:rsidR="00602FCE" w:rsidRPr="00887959" w:rsidRDefault="00602FCE" w:rsidP="004460D9">
      <w:pPr>
        <w:numPr>
          <w:ilvl w:val="1"/>
          <w:numId w:val="7"/>
        </w:numPr>
        <w:bidi/>
        <w:spacing w:line="360" w:lineRule="auto"/>
        <w:jc w:val="both"/>
        <w:rPr>
          <w:rFonts w:ascii="David" w:hAnsi="David" w:cs="David"/>
          <w:b/>
          <w:bCs/>
          <w:noProof/>
          <w:u w:val="single"/>
          <w:rtl/>
        </w:rPr>
      </w:pPr>
      <w:r w:rsidRPr="00887959">
        <w:rPr>
          <w:rFonts w:ascii="David" w:hAnsi="David" w:cs="David"/>
          <w:b/>
          <w:bCs/>
          <w:noProof/>
          <w:u w:val="single"/>
          <w:rtl/>
        </w:rPr>
        <w:t>הארכת תוקף ערבות</w:t>
      </w:r>
    </w:p>
    <w:p w14:paraId="70F017DA" w14:textId="3135FFD4" w:rsidR="00602FCE" w:rsidRPr="00887959" w:rsidRDefault="00602FCE" w:rsidP="00653F5C">
      <w:pPr>
        <w:tabs>
          <w:tab w:val="left" w:pos="-2042"/>
        </w:tabs>
        <w:bidi/>
        <w:spacing w:line="300" w:lineRule="atLeast"/>
        <w:ind w:left="1418"/>
        <w:jc w:val="both"/>
        <w:rPr>
          <w:rFonts w:ascii="David" w:hAnsi="David" w:cs="David"/>
          <w:noProof/>
          <w:rtl/>
        </w:rPr>
      </w:pPr>
      <w:r w:rsidRPr="00887959">
        <w:rPr>
          <w:rFonts w:ascii="David" w:hAnsi="David" w:cs="David"/>
          <w:noProof/>
          <w:rtl/>
        </w:rPr>
        <w:t>במקרה שהמשרד יעשה שימוש בזכותו להאריך את תוקף החוזה, מתחייב צד ב' למסור למשרד לא פחות מ-30 יום לפני תחילת התקופה המוארכת, ערבות בנקאית כמפורט במכרז וכאמור לעיל, שתהיה בתוקף למשך כל תקופת ההתקשרות הנוספת בתוספת 60 יום והוראות חוזה זה יחולו עליה, בשינויים המחוייבים לפני הענין.</w:t>
      </w:r>
    </w:p>
    <w:p w14:paraId="45D00340" w14:textId="77777777" w:rsidR="00602FCE" w:rsidRPr="00887959" w:rsidRDefault="00602FCE" w:rsidP="00602FCE">
      <w:pPr>
        <w:tabs>
          <w:tab w:val="left" w:pos="-2042"/>
        </w:tabs>
        <w:spacing w:line="300" w:lineRule="atLeast"/>
        <w:ind w:left="1416" w:hanging="425"/>
        <w:rPr>
          <w:rFonts w:ascii="David" w:hAnsi="David" w:cs="David"/>
          <w:noProof/>
          <w:rtl/>
          <w:lang w:val="en-US"/>
        </w:rPr>
      </w:pPr>
    </w:p>
    <w:p w14:paraId="58198E3B" w14:textId="77777777" w:rsidR="00602FCE" w:rsidRPr="00887959" w:rsidRDefault="00602FCE" w:rsidP="004460D9">
      <w:pPr>
        <w:numPr>
          <w:ilvl w:val="1"/>
          <w:numId w:val="7"/>
        </w:numPr>
        <w:bidi/>
        <w:spacing w:line="360" w:lineRule="auto"/>
        <w:jc w:val="both"/>
        <w:rPr>
          <w:rFonts w:ascii="David" w:hAnsi="David" w:cs="David"/>
          <w:noProof/>
          <w:rtl/>
        </w:rPr>
      </w:pPr>
      <w:r w:rsidRPr="00887959">
        <w:rPr>
          <w:rFonts w:ascii="David" w:hAnsi="David" w:cs="David"/>
          <w:b/>
          <w:bCs/>
          <w:noProof/>
          <w:u w:val="single"/>
          <w:rtl/>
        </w:rPr>
        <w:t>חילוט ערבות</w:t>
      </w:r>
    </w:p>
    <w:p w14:paraId="6772616C" w14:textId="77777777" w:rsidR="00602FCE" w:rsidRPr="00887959" w:rsidRDefault="00602FCE" w:rsidP="00653F5C">
      <w:pPr>
        <w:tabs>
          <w:tab w:val="left" w:pos="-2042"/>
        </w:tabs>
        <w:bidi/>
        <w:spacing w:line="300" w:lineRule="atLeast"/>
        <w:ind w:left="1418"/>
        <w:jc w:val="both"/>
        <w:rPr>
          <w:rFonts w:ascii="David" w:hAnsi="David" w:cs="David"/>
          <w:noProof/>
          <w:rtl/>
        </w:rPr>
      </w:pPr>
      <w:r w:rsidRPr="00887959">
        <w:rPr>
          <w:rFonts w:ascii="David" w:hAnsi="David" w:cs="David" w:hint="eastAsia"/>
          <w:noProof/>
          <w:rtl/>
        </w:rPr>
        <w:t>הופר</w:t>
      </w:r>
      <w:r w:rsidRPr="00887959">
        <w:rPr>
          <w:rFonts w:ascii="David" w:hAnsi="David" w:cs="David"/>
          <w:noProof/>
          <w:rtl/>
        </w:rPr>
        <w:t xml:space="preserve"> ההסכם ע"י צד ב' ו/או בוטל החוזה על ידי המשרד כדין יהיה רשאי המשרד לחלט את הערבות, וכן יהיה רשאי הוא למסור את ביצוע החוזה למי שייקבע על ידי המשרד מבלי לפגוע בשאר הסעדים העומדים לרשותו על פי כל דין.</w:t>
      </w:r>
    </w:p>
    <w:p w14:paraId="2A104CF8" w14:textId="77777777" w:rsidR="00602FCE" w:rsidRPr="00887959" w:rsidRDefault="007A64DE" w:rsidP="004460D9">
      <w:pPr>
        <w:numPr>
          <w:ilvl w:val="0"/>
          <w:numId w:val="7"/>
        </w:numPr>
        <w:overflowPunct w:val="0"/>
        <w:autoSpaceDE w:val="0"/>
        <w:autoSpaceDN w:val="0"/>
        <w:bidi/>
        <w:adjustRightInd w:val="0"/>
        <w:spacing w:after="100" w:line="300" w:lineRule="atLeast"/>
        <w:jc w:val="both"/>
        <w:rPr>
          <w:rFonts w:ascii="David" w:hAnsi="David" w:cs="David"/>
          <w:b/>
          <w:bCs/>
          <w:u w:val="single"/>
          <w:rtl/>
          <w:lang w:eastAsia="en-US"/>
        </w:rPr>
      </w:pPr>
      <w:r w:rsidRPr="00887959">
        <w:rPr>
          <w:rFonts w:ascii="David" w:hAnsi="David" w:cs="David"/>
          <w:b/>
          <w:bCs/>
          <w:u w:val="single"/>
          <w:rtl/>
          <w:lang w:eastAsia="en-US"/>
        </w:rPr>
        <w:t xml:space="preserve"> </w:t>
      </w:r>
      <w:r w:rsidR="00602FCE" w:rsidRPr="00887959">
        <w:rPr>
          <w:rFonts w:ascii="David" w:hAnsi="David" w:cs="David" w:hint="eastAsia"/>
          <w:b/>
          <w:bCs/>
          <w:u w:val="single"/>
          <w:rtl/>
          <w:lang w:eastAsia="en-US"/>
        </w:rPr>
        <w:t>ב</w:t>
      </w:r>
      <w:r w:rsidR="00602FCE" w:rsidRPr="00887959">
        <w:rPr>
          <w:rFonts w:ascii="David" w:hAnsi="David" w:cs="David"/>
          <w:b/>
          <w:bCs/>
          <w:u w:val="single"/>
          <w:rtl/>
          <w:lang w:eastAsia="en-US"/>
        </w:rPr>
        <w:t>ירור מחלוקות</w:t>
      </w:r>
    </w:p>
    <w:p w14:paraId="4E658CAD" w14:textId="77777777" w:rsidR="00602FCE" w:rsidRPr="00887959" w:rsidRDefault="00602FCE" w:rsidP="004460D9">
      <w:pPr>
        <w:numPr>
          <w:ilvl w:val="1"/>
          <w:numId w:val="7"/>
        </w:numPr>
        <w:bidi/>
        <w:spacing w:after="160" w:line="300" w:lineRule="atLeast"/>
        <w:jc w:val="both"/>
        <w:rPr>
          <w:rFonts w:ascii="David" w:hAnsi="David" w:cs="David"/>
          <w:noProof/>
          <w:rtl/>
        </w:rPr>
      </w:pPr>
      <w:r w:rsidRPr="00887959">
        <w:rPr>
          <w:rFonts w:ascii="David" w:hAnsi="David" w:cs="David"/>
          <w:noProof/>
          <w:rtl/>
        </w:rPr>
        <w:t>בירור כל מחלוקת הקשורה ו/או הנובעת ממתן השירות על פי חוזה זה תהיה בסמכותם של מנהלי הצדדים.</w:t>
      </w:r>
    </w:p>
    <w:p w14:paraId="28D2A6BC" w14:textId="77777777" w:rsidR="00602FCE" w:rsidRPr="00887959" w:rsidRDefault="00602FCE" w:rsidP="004460D9">
      <w:pPr>
        <w:numPr>
          <w:ilvl w:val="1"/>
          <w:numId w:val="7"/>
        </w:numPr>
        <w:bidi/>
        <w:spacing w:after="160" w:line="300" w:lineRule="atLeast"/>
        <w:jc w:val="both"/>
        <w:rPr>
          <w:rFonts w:ascii="David" w:hAnsi="David" w:cs="David"/>
          <w:noProof/>
          <w:rtl/>
        </w:rPr>
      </w:pPr>
      <w:r w:rsidRPr="00887959">
        <w:rPr>
          <w:rFonts w:ascii="David" w:hAnsi="David" w:cs="David"/>
          <w:noProof/>
          <w:rtl/>
        </w:rPr>
        <w:t>קיומם של בירורים כאמור לעיל לא יהיה בו כשלעצמו כדי לגרום להפסקת ביצוע השירותים לפי חוזה זה ו/או להפסקת תשלומי המדינה לגבי מה שאינו שנוי במחלוקת, הן לגבי ביצוע השירותים והן לגבי ביצוע התשלום.</w:t>
      </w:r>
    </w:p>
    <w:p w14:paraId="345344A0" w14:textId="77777777" w:rsidR="00602FCE" w:rsidRPr="00887959" w:rsidRDefault="00602FCE" w:rsidP="004460D9">
      <w:pPr>
        <w:numPr>
          <w:ilvl w:val="1"/>
          <w:numId w:val="7"/>
        </w:numPr>
        <w:bidi/>
        <w:spacing w:line="300" w:lineRule="atLeast"/>
        <w:jc w:val="both"/>
        <w:rPr>
          <w:rFonts w:ascii="David" w:hAnsi="David" w:cs="David"/>
          <w:noProof/>
          <w:rtl/>
        </w:rPr>
      </w:pPr>
      <w:r w:rsidRPr="00887959">
        <w:rPr>
          <w:rFonts w:ascii="David" w:hAnsi="David" w:cs="David"/>
          <w:noProof/>
          <w:rtl/>
        </w:rPr>
        <w:t>על בירורים לפי סעיף זה לא יחולו הוראות חוק הבוררות תשכ"ח - 1968.</w:t>
      </w:r>
    </w:p>
    <w:p w14:paraId="797C8F27" w14:textId="77777777" w:rsidR="00602FCE" w:rsidRPr="00887959" w:rsidRDefault="00602FCE" w:rsidP="00602FCE">
      <w:pPr>
        <w:spacing w:after="100" w:line="300" w:lineRule="atLeast"/>
        <w:rPr>
          <w:rFonts w:ascii="David" w:hAnsi="David" w:cs="David"/>
          <w:b/>
          <w:bCs/>
          <w:u w:val="single"/>
          <w:rtl/>
          <w:lang w:val="en-US" w:eastAsia="en-US"/>
        </w:rPr>
      </w:pPr>
    </w:p>
    <w:p w14:paraId="3A8CD3FD" w14:textId="77777777" w:rsidR="00602FCE" w:rsidRPr="00887959" w:rsidRDefault="00602FCE" w:rsidP="004460D9">
      <w:pPr>
        <w:numPr>
          <w:ilvl w:val="0"/>
          <w:numId w:val="7"/>
        </w:numPr>
        <w:overflowPunct w:val="0"/>
        <w:autoSpaceDE w:val="0"/>
        <w:autoSpaceDN w:val="0"/>
        <w:bidi/>
        <w:adjustRightInd w:val="0"/>
        <w:spacing w:after="160" w:line="300" w:lineRule="atLeast"/>
        <w:jc w:val="both"/>
        <w:rPr>
          <w:rFonts w:ascii="David" w:hAnsi="David" w:cs="David"/>
          <w:b/>
          <w:bCs/>
          <w:u w:val="single"/>
          <w:rtl/>
          <w:lang w:eastAsia="en-US"/>
        </w:rPr>
      </w:pPr>
      <w:r w:rsidRPr="00887959">
        <w:rPr>
          <w:rFonts w:ascii="David" w:hAnsi="David" w:cs="David"/>
          <w:b/>
          <w:bCs/>
          <w:u w:val="single"/>
          <w:rtl/>
          <w:lang w:eastAsia="en-US"/>
        </w:rPr>
        <w:t>שונות</w:t>
      </w:r>
    </w:p>
    <w:p w14:paraId="47AD5E76" w14:textId="77777777" w:rsidR="00602FCE" w:rsidRPr="00887959" w:rsidRDefault="00602FCE" w:rsidP="004460D9">
      <w:pPr>
        <w:numPr>
          <w:ilvl w:val="1"/>
          <w:numId w:val="7"/>
        </w:numPr>
        <w:bidi/>
        <w:spacing w:after="160" w:line="300" w:lineRule="atLeast"/>
        <w:jc w:val="both"/>
        <w:rPr>
          <w:rFonts w:ascii="David" w:hAnsi="David" w:cs="David"/>
          <w:noProof/>
          <w:rtl/>
        </w:rPr>
      </w:pPr>
      <w:r w:rsidRPr="00887959">
        <w:rPr>
          <w:rFonts w:ascii="David" w:hAnsi="David" w:cs="David"/>
          <w:noProof/>
          <w:rtl/>
        </w:rPr>
        <w:t>חוזה זה ממצה את כל אשר הוסכם בין הצדדים, ולא יהיה תוקף לכל חוזה או הסדר שנערכו עובר לחתימתו של חוזה זה.</w:t>
      </w:r>
    </w:p>
    <w:p w14:paraId="610DAEA1" w14:textId="77777777" w:rsidR="00602FCE" w:rsidRPr="00887959" w:rsidRDefault="00602FCE" w:rsidP="004460D9">
      <w:pPr>
        <w:numPr>
          <w:ilvl w:val="1"/>
          <w:numId w:val="7"/>
        </w:numPr>
        <w:bidi/>
        <w:spacing w:after="160" w:line="300" w:lineRule="atLeast"/>
        <w:jc w:val="both"/>
        <w:rPr>
          <w:rFonts w:ascii="David" w:hAnsi="David" w:cs="David"/>
          <w:noProof/>
          <w:rtl/>
        </w:rPr>
      </w:pPr>
      <w:r w:rsidRPr="00887959">
        <w:rPr>
          <w:rFonts w:ascii="David" w:hAnsi="David" w:cs="David"/>
          <w:noProof/>
          <w:rtl/>
        </w:rPr>
        <w:t>שינויים בחוזה זה יחייבו את הצדדים אך ורק אם נעשו בכתב ונחתמו על ידי כל הצדדים לחוזה.</w:t>
      </w:r>
    </w:p>
    <w:p w14:paraId="64F1478E" w14:textId="77777777" w:rsidR="00602FCE" w:rsidRPr="00887959" w:rsidRDefault="00602FCE" w:rsidP="004460D9">
      <w:pPr>
        <w:numPr>
          <w:ilvl w:val="1"/>
          <w:numId w:val="7"/>
        </w:numPr>
        <w:bidi/>
        <w:spacing w:after="160" w:line="300" w:lineRule="atLeast"/>
        <w:jc w:val="both"/>
        <w:rPr>
          <w:rFonts w:ascii="David" w:hAnsi="David" w:cs="David"/>
          <w:noProof/>
          <w:rtl/>
        </w:rPr>
      </w:pPr>
      <w:r w:rsidRPr="00887959">
        <w:rPr>
          <w:rFonts w:ascii="David" w:hAnsi="David" w:cs="David"/>
          <w:noProof/>
          <w:rtl/>
        </w:rPr>
        <w:lastRenderedPageBreak/>
        <w:t>הודעה על פי כתובות הצדדים במבוא לחוזה זה שתינתן בכתב תחשב כאילו הגיעה לתעודתה תוך 3 ימים מהמועד בו נשלחה ואם נמסרה ביד - בעת מסירתה.</w:t>
      </w:r>
    </w:p>
    <w:p w14:paraId="1752F019" w14:textId="77777777" w:rsidR="00602FCE" w:rsidRPr="00887959" w:rsidRDefault="00602FCE" w:rsidP="004460D9">
      <w:pPr>
        <w:numPr>
          <w:ilvl w:val="1"/>
          <w:numId w:val="7"/>
        </w:numPr>
        <w:bidi/>
        <w:spacing w:line="300" w:lineRule="atLeast"/>
        <w:jc w:val="both"/>
        <w:rPr>
          <w:rFonts w:ascii="David" w:hAnsi="David" w:cs="David"/>
          <w:noProof/>
          <w:rtl/>
        </w:rPr>
      </w:pPr>
      <w:r w:rsidRPr="00887959">
        <w:rPr>
          <w:rFonts w:ascii="David" w:hAnsi="David" w:cs="David"/>
          <w:noProof/>
          <w:rtl/>
        </w:rPr>
        <w:t>כותרות השוליים נקבעו לצורכי הנוחות בלבד ואין לעשות בהן שימוש לפרשנות החוזה.</w:t>
      </w:r>
    </w:p>
    <w:p w14:paraId="63D1BCEE" w14:textId="77777777" w:rsidR="00602FCE" w:rsidRPr="00887959" w:rsidRDefault="00602FCE" w:rsidP="00602FCE">
      <w:pPr>
        <w:tabs>
          <w:tab w:val="left" w:pos="-2042"/>
        </w:tabs>
        <w:spacing w:line="300" w:lineRule="atLeast"/>
        <w:rPr>
          <w:rFonts w:ascii="David" w:hAnsi="David" w:cs="David"/>
          <w:noProof/>
          <w:rtl/>
          <w:lang w:val="en-US"/>
        </w:rPr>
      </w:pPr>
    </w:p>
    <w:p w14:paraId="0049EC1A" w14:textId="77777777" w:rsidR="00602FCE" w:rsidRPr="00887959" w:rsidRDefault="00602FCE" w:rsidP="00602FCE">
      <w:pPr>
        <w:tabs>
          <w:tab w:val="left" w:pos="-2042"/>
        </w:tabs>
        <w:spacing w:line="300" w:lineRule="atLeast"/>
        <w:ind w:left="708"/>
        <w:jc w:val="center"/>
        <w:rPr>
          <w:rFonts w:ascii="David" w:hAnsi="David" w:cs="David"/>
          <w:b/>
          <w:bCs/>
          <w:noProof/>
          <w:u w:val="single"/>
          <w:rtl/>
        </w:rPr>
      </w:pPr>
      <w:r w:rsidRPr="00887959">
        <w:rPr>
          <w:rFonts w:ascii="David" w:hAnsi="David" w:cs="David"/>
          <w:b/>
          <w:bCs/>
          <w:noProof/>
          <w:u w:val="single"/>
          <w:rtl/>
        </w:rPr>
        <w:t>ולראיה באו הצדדים על החתום:</w:t>
      </w:r>
    </w:p>
    <w:p w14:paraId="7E0ED001" w14:textId="77777777" w:rsidR="009D7674" w:rsidRPr="00887959" w:rsidRDefault="009D7674" w:rsidP="00602FCE">
      <w:pPr>
        <w:tabs>
          <w:tab w:val="left" w:pos="-2042"/>
        </w:tabs>
        <w:spacing w:line="300" w:lineRule="atLeast"/>
        <w:ind w:left="708"/>
        <w:jc w:val="center"/>
        <w:rPr>
          <w:rFonts w:ascii="David" w:hAnsi="David" w:cs="David"/>
          <w:b/>
          <w:bCs/>
          <w:noProof/>
          <w:u w:val="single"/>
          <w:rtl/>
        </w:rPr>
      </w:pPr>
    </w:p>
    <w:tbl>
      <w:tblPr>
        <w:tblStyle w:val="af0"/>
        <w:tblW w:w="0" w:type="auto"/>
        <w:tblInd w:w="708" w:type="dxa"/>
        <w:tblLook w:val="04A0" w:firstRow="1" w:lastRow="0" w:firstColumn="1" w:lastColumn="0" w:noHBand="0" w:noVBand="1"/>
      </w:tblPr>
      <w:tblGrid>
        <w:gridCol w:w="2569"/>
        <w:gridCol w:w="2483"/>
        <w:gridCol w:w="2530"/>
      </w:tblGrid>
      <w:tr w:rsidR="00863A60" w:rsidRPr="00887959" w14:paraId="14C65DA2" w14:textId="77777777" w:rsidTr="00863A60">
        <w:tc>
          <w:tcPr>
            <w:tcW w:w="2763" w:type="dxa"/>
          </w:tcPr>
          <w:p w14:paraId="2EF35BAA" w14:textId="77777777" w:rsidR="00863A60" w:rsidRPr="00887959" w:rsidRDefault="00863A60" w:rsidP="00602FCE">
            <w:pPr>
              <w:tabs>
                <w:tab w:val="left" w:pos="-2042"/>
              </w:tabs>
              <w:spacing w:line="300" w:lineRule="atLeast"/>
              <w:jc w:val="center"/>
              <w:rPr>
                <w:rFonts w:ascii="David" w:hAnsi="David" w:cs="David"/>
                <w:b/>
                <w:bCs/>
                <w:noProof/>
                <w:u w:val="single"/>
                <w:lang w:val="en-US"/>
              </w:rPr>
            </w:pPr>
          </w:p>
        </w:tc>
        <w:tc>
          <w:tcPr>
            <w:tcW w:w="2763" w:type="dxa"/>
          </w:tcPr>
          <w:p w14:paraId="491067C5" w14:textId="77777777" w:rsidR="00863A60" w:rsidRPr="00887959" w:rsidRDefault="00863A60" w:rsidP="00602FCE">
            <w:pPr>
              <w:tabs>
                <w:tab w:val="left" w:pos="-2042"/>
              </w:tabs>
              <w:spacing w:line="300" w:lineRule="atLeast"/>
              <w:jc w:val="center"/>
              <w:rPr>
                <w:rFonts w:ascii="David" w:hAnsi="David" w:cs="David"/>
                <w:b/>
                <w:bCs/>
                <w:noProof/>
                <w:u w:val="single"/>
                <w:lang w:val="en-US"/>
              </w:rPr>
            </w:pPr>
          </w:p>
        </w:tc>
        <w:tc>
          <w:tcPr>
            <w:tcW w:w="2764" w:type="dxa"/>
          </w:tcPr>
          <w:p w14:paraId="1569BEB8" w14:textId="77777777" w:rsidR="00863A60" w:rsidRPr="00887959" w:rsidRDefault="00863A60" w:rsidP="00602FCE">
            <w:pPr>
              <w:tabs>
                <w:tab w:val="left" w:pos="-2042"/>
              </w:tabs>
              <w:spacing w:line="300" w:lineRule="atLeast"/>
              <w:jc w:val="center"/>
              <w:rPr>
                <w:rFonts w:ascii="David" w:hAnsi="David" w:cs="David"/>
                <w:b/>
                <w:bCs/>
                <w:noProof/>
                <w:u w:val="single"/>
                <w:lang w:val="en-US"/>
              </w:rPr>
            </w:pPr>
          </w:p>
        </w:tc>
      </w:tr>
      <w:tr w:rsidR="00863A60" w:rsidRPr="00887959" w14:paraId="3D4FF1E2" w14:textId="77777777" w:rsidTr="00863A60">
        <w:tc>
          <w:tcPr>
            <w:tcW w:w="2763" w:type="dxa"/>
          </w:tcPr>
          <w:p w14:paraId="1902B997" w14:textId="77777777" w:rsidR="00863A60" w:rsidRPr="00887959" w:rsidRDefault="00863A60" w:rsidP="00602FCE">
            <w:pPr>
              <w:tabs>
                <w:tab w:val="left" w:pos="-2042"/>
              </w:tabs>
              <w:spacing w:line="300" w:lineRule="atLeast"/>
              <w:jc w:val="center"/>
              <w:rPr>
                <w:rFonts w:ascii="David" w:hAnsi="David" w:cs="David"/>
                <w:b/>
                <w:bCs/>
                <w:noProof/>
                <w:u w:val="single"/>
                <w:lang w:val="en-US"/>
              </w:rPr>
            </w:pPr>
            <w:r w:rsidRPr="00887959">
              <w:rPr>
                <w:rFonts w:ascii="David" w:hAnsi="David" w:cs="David"/>
                <w:b/>
                <w:bCs/>
                <w:noProof/>
                <w:u w:val="single"/>
                <w:rtl/>
              </w:rPr>
              <w:t>בשם המדינה:</w:t>
            </w:r>
          </w:p>
        </w:tc>
        <w:tc>
          <w:tcPr>
            <w:tcW w:w="2763" w:type="dxa"/>
          </w:tcPr>
          <w:p w14:paraId="18969001" w14:textId="77777777" w:rsidR="00863A60" w:rsidRPr="00887959" w:rsidRDefault="00863A60" w:rsidP="00602FCE">
            <w:pPr>
              <w:tabs>
                <w:tab w:val="left" w:pos="-2042"/>
              </w:tabs>
              <w:spacing w:line="300" w:lineRule="atLeast"/>
              <w:jc w:val="center"/>
              <w:rPr>
                <w:rFonts w:ascii="David" w:hAnsi="David" w:cs="David"/>
                <w:b/>
                <w:bCs/>
                <w:noProof/>
                <w:u w:val="single"/>
                <w:lang w:val="en-US"/>
              </w:rPr>
            </w:pPr>
          </w:p>
        </w:tc>
        <w:tc>
          <w:tcPr>
            <w:tcW w:w="2764" w:type="dxa"/>
          </w:tcPr>
          <w:p w14:paraId="631F280A" w14:textId="77777777" w:rsidR="00863A60" w:rsidRPr="00887959" w:rsidRDefault="00863A60" w:rsidP="00602FCE">
            <w:pPr>
              <w:tabs>
                <w:tab w:val="left" w:pos="-2042"/>
              </w:tabs>
              <w:spacing w:line="300" w:lineRule="atLeast"/>
              <w:jc w:val="center"/>
              <w:rPr>
                <w:rFonts w:ascii="David" w:hAnsi="David" w:cs="David"/>
                <w:b/>
                <w:bCs/>
                <w:noProof/>
                <w:u w:val="single"/>
                <w:lang w:val="en-US"/>
              </w:rPr>
            </w:pPr>
            <w:r w:rsidRPr="00887959">
              <w:rPr>
                <w:rFonts w:ascii="David" w:hAnsi="David" w:cs="David"/>
                <w:b/>
                <w:bCs/>
                <w:noProof/>
                <w:u w:val="single"/>
                <w:rtl/>
              </w:rPr>
              <w:t>בשם צד ב':</w:t>
            </w:r>
          </w:p>
        </w:tc>
      </w:tr>
    </w:tbl>
    <w:p w14:paraId="3EFF344F" w14:textId="77777777" w:rsidR="00863A60" w:rsidRPr="00887959" w:rsidRDefault="00863A60" w:rsidP="00602FCE">
      <w:pPr>
        <w:tabs>
          <w:tab w:val="left" w:pos="-2042"/>
        </w:tabs>
        <w:spacing w:line="300" w:lineRule="atLeast"/>
        <w:ind w:left="708"/>
        <w:jc w:val="center"/>
        <w:rPr>
          <w:rFonts w:ascii="David" w:hAnsi="David" w:cs="David"/>
          <w:b/>
          <w:bCs/>
          <w:noProof/>
          <w:u w:val="single"/>
          <w:rtl/>
          <w:lang w:val="en-US"/>
        </w:rPr>
      </w:pPr>
    </w:p>
    <w:p w14:paraId="5F867FEE" w14:textId="77777777" w:rsidR="00602FCE" w:rsidRPr="00887959" w:rsidRDefault="00602FCE" w:rsidP="00602FCE">
      <w:pPr>
        <w:tabs>
          <w:tab w:val="left" w:pos="-2042"/>
        </w:tabs>
        <w:spacing w:line="300" w:lineRule="atLeast"/>
        <w:ind w:left="849" w:hanging="849"/>
        <w:jc w:val="center"/>
        <w:rPr>
          <w:rFonts w:ascii="David" w:hAnsi="David" w:cs="David"/>
          <w:noProof/>
          <w:rtl/>
          <w:lang w:val="en-US"/>
        </w:rPr>
      </w:pPr>
    </w:p>
    <w:p w14:paraId="45E6C75F" w14:textId="77777777" w:rsidR="00602FCE" w:rsidRPr="00887959" w:rsidRDefault="00602FCE" w:rsidP="00602FCE">
      <w:pPr>
        <w:tabs>
          <w:tab w:val="left" w:pos="-2042"/>
        </w:tabs>
        <w:spacing w:line="300" w:lineRule="atLeast"/>
        <w:ind w:left="1076" w:hanging="425"/>
        <w:jc w:val="center"/>
        <w:rPr>
          <w:rFonts w:ascii="David" w:hAnsi="David" w:cs="David"/>
          <w:b/>
          <w:bCs/>
          <w:noProof/>
          <w:u w:val="single"/>
          <w:rtl/>
        </w:rPr>
      </w:pPr>
      <w:r w:rsidRPr="00887959">
        <w:rPr>
          <w:rFonts w:ascii="David" w:hAnsi="David" w:cs="David"/>
          <w:b/>
          <w:bCs/>
          <w:noProof/>
          <w:rtl/>
        </w:rPr>
        <w:tab/>
      </w:r>
      <w:r w:rsidRPr="00887959">
        <w:rPr>
          <w:rFonts w:ascii="David" w:hAnsi="David" w:cs="David"/>
          <w:b/>
          <w:bCs/>
          <w:noProof/>
          <w:rtl/>
        </w:rPr>
        <w:tab/>
      </w:r>
      <w:r w:rsidRPr="00887959">
        <w:rPr>
          <w:rFonts w:ascii="David" w:hAnsi="David" w:cs="David"/>
          <w:b/>
          <w:bCs/>
          <w:noProof/>
          <w:rtl/>
        </w:rPr>
        <w:tab/>
      </w:r>
      <w:r w:rsidRPr="00887959">
        <w:rPr>
          <w:rFonts w:ascii="David" w:hAnsi="David" w:cs="David"/>
          <w:b/>
          <w:bCs/>
          <w:noProof/>
          <w:rtl/>
        </w:rPr>
        <w:tab/>
      </w:r>
      <w:r w:rsidRPr="00887959">
        <w:rPr>
          <w:rFonts w:ascii="David" w:hAnsi="David" w:cs="David"/>
          <w:b/>
          <w:bCs/>
          <w:noProof/>
          <w:rtl/>
        </w:rPr>
        <w:tab/>
        <w:t xml:space="preserve"> </w:t>
      </w:r>
    </w:p>
    <w:p w14:paraId="417B4F4B" w14:textId="77777777" w:rsidR="00602FCE" w:rsidRPr="00887959" w:rsidRDefault="00602FCE" w:rsidP="00653F5C">
      <w:pPr>
        <w:tabs>
          <w:tab w:val="left" w:pos="-2042"/>
        </w:tabs>
        <w:spacing w:line="300" w:lineRule="atLeast"/>
        <w:rPr>
          <w:rFonts w:ascii="David" w:hAnsi="David" w:cs="David"/>
          <w:b/>
          <w:bCs/>
          <w:noProof/>
          <w:rtl/>
        </w:rPr>
      </w:pPr>
    </w:p>
    <w:p w14:paraId="329DCA89" w14:textId="77777777" w:rsidR="00602FCE" w:rsidRPr="00887959" w:rsidRDefault="00602FCE" w:rsidP="00602FCE">
      <w:pPr>
        <w:rPr>
          <w:rFonts w:ascii="David" w:hAnsi="David" w:cs="David"/>
          <w:rtl/>
        </w:rPr>
      </w:pPr>
    </w:p>
    <w:p w14:paraId="6A6FBEE3" w14:textId="77777777" w:rsidR="00602FCE" w:rsidRPr="00887959" w:rsidRDefault="00602FCE">
      <w:pPr>
        <w:jc w:val="right"/>
        <w:rPr>
          <w:rFonts w:ascii="David" w:eastAsia="David" w:hAnsi="David" w:cs="David"/>
          <w:u w:val="single"/>
          <w:lang w:val="en-US"/>
        </w:rPr>
      </w:pPr>
    </w:p>
    <w:p w14:paraId="5BFAF17D" w14:textId="77777777" w:rsidR="00863A60" w:rsidRPr="00887959" w:rsidRDefault="00863A60">
      <w:pPr>
        <w:rPr>
          <w:rFonts w:ascii="David" w:eastAsia="Times New Roman" w:hAnsi="David" w:cs="David"/>
          <w:b/>
          <w:bCs/>
          <w:caps/>
          <w:color w:val="auto"/>
          <w:spacing w:val="15"/>
          <w:rtl/>
        </w:rPr>
      </w:pPr>
      <w:r w:rsidRPr="00F35BCC">
        <w:rPr>
          <w:rFonts w:ascii="David" w:hAnsi="David" w:cs="David"/>
          <w:rtl/>
        </w:rPr>
        <w:br w:type="page"/>
      </w:r>
    </w:p>
    <w:p w14:paraId="450F3F3F" w14:textId="162BED32" w:rsidR="00863A60" w:rsidRPr="00F35BCC" w:rsidRDefault="00051671" w:rsidP="00653F5C">
      <w:pPr>
        <w:pStyle w:val="1-"/>
        <w:ind w:left="177" w:firstLine="0"/>
        <w:rPr>
          <w:b w:val="0"/>
          <w:bCs w:val="0"/>
          <w:sz w:val="24"/>
          <w:szCs w:val="24"/>
          <w:rtl/>
        </w:rPr>
      </w:pPr>
      <w:bookmarkStart w:id="32" w:name="_Toc209343414"/>
      <w:r w:rsidRPr="00887959">
        <w:rPr>
          <w:rFonts w:hint="eastAsia"/>
          <w:sz w:val="24"/>
          <w:szCs w:val="24"/>
          <w:rtl/>
        </w:rPr>
        <w:lastRenderedPageBreak/>
        <w:t>נספח</w:t>
      </w:r>
      <w:r w:rsidRPr="00887959">
        <w:rPr>
          <w:sz w:val="24"/>
          <w:szCs w:val="24"/>
          <w:rtl/>
        </w:rPr>
        <w:t xml:space="preserve"> </w:t>
      </w:r>
      <w:r w:rsidR="00863A60" w:rsidRPr="00887959">
        <w:rPr>
          <w:sz w:val="24"/>
          <w:szCs w:val="24"/>
          <w:rtl/>
        </w:rPr>
        <w:t>3</w:t>
      </w:r>
      <w:r w:rsidR="00165666">
        <w:rPr>
          <w:rFonts w:hint="cs"/>
          <w:sz w:val="24"/>
          <w:szCs w:val="24"/>
          <w:rtl/>
        </w:rPr>
        <w:t xml:space="preserve">: </w:t>
      </w:r>
      <w:r w:rsidR="00863A60" w:rsidRPr="00887959">
        <w:rPr>
          <w:sz w:val="24"/>
          <w:szCs w:val="24"/>
          <w:rtl/>
        </w:rPr>
        <w:t>הצהרה של עמותה על אי דיווח פעילות שמומנה מתקציבי גפ"ן במסגרת מסלול תמיכות/הקצבות</w:t>
      </w:r>
      <w:bookmarkEnd w:id="32"/>
      <w:r w:rsidR="00863A60" w:rsidRPr="00887959">
        <w:rPr>
          <w:sz w:val="24"/>
          <w:szCs w:val="24"/>
          <w:rtl/>
        </w:rPr>
        <w:t xml:space="preserve"> </w:t>
      </w:r>
    </w:p>
    <w:p w14:paraId="74FA30DF" w14:textId="77777777" w:rsidR="00345000" w:rsidRPr="00F35BCC" w:rsidRDefault="00345000" w:rsidP="00653F5C">
      <w:pPr>
        <w:pStyle w:val="1-"/>
        <w:ind w:left="177" w:firstLine="0"/>
        <w:rPr>
          <w:b w:val="0"/>
          <w:bCs w:val="0"/>
          <w:sz w:val="24"/>
          <w:szCs w:val="24"/>
          <w:rtl/>
        </w:rPr>
      </w:pPr>
    </w:p>
    <w:p w14:paraId="3D31C4D0" w14:textId="77777777" w:rsidR="00345000" w:rsidRPr="00F35BCC" w:rsidRDefault="00345000" w:rsidP="00A604D2">
      <w:pPr>
        <w:pStyle w:val="1-"/>
        <w:ind w:left="177" w:firstLine="0"/>
        <w:jc w:val="center"/>
        <w:outlineLvl w:val="9"/>
        <w:rPr>
          <w:b w:val="0"/>
          <w:bCs w:val="0"/>
          <w:sz w:val="24"/>
          <w:szCs w:val="24"/>
          <w:u w:val="single"/>
          <w:rtl/>
        </w:rPr>
      </w:pPr>
      <w:bookmarkStart w:id="33" w:name="_Toc152255302"/>
      <w:r w:rsidRPr="00F35BCC">
        <w:rPr>
          <w:rFonts w:hint="eastAsia"/>
          <w:b w:val="0"/>
          <w:bCs w:val="0"/>
          <w:sz w:val="24"/>
          <w:szCs w:val="24"/>
          <w:u w:val="single"/>
          <w:rtl/>
        </w:rPr>
        <w:t>בוטל</w:t>
      </w:r>
      <w:bookmarkEnd w:id="33"/>
    </w:p>
    <w:p w14:paraId="39582552" w14:textId="77777777" w:rsidR="00051671" w:rsidRPr="00887959" w:rsidRDefault="00051671" w:rsidP="00051671">
      <w:pPr>
        <w:rPr>
          <w:rFonts w:ascii="David" w:hAnsi="David" w:cs="David"/>
          <w:lang w:val="en-US"/>
        </w:rPr>
      </w:pPr>
    </w:p>
    <w:p w14:paraId="059C98C1" w14:textId="77777777" w:rsidR="00051671" w:rsidRPr="00887959" w:rsidRDefault="00051671" w:rsidP="001B17D1">
      <w:pPr>
        <w:jc w:val="right"/>
        <w:rPr>
          <w:rFonts w:ascii="David" w:eastAsia="David" w:hAnsi="David" w:cs="David"/>
          <w:u w:val="single"/>
          <w:lang w:val="en-US"/>
        </w:rPr>
      </w:pPr>
    </w:p>
    <w:p w14:paraId="639CCF0C" w14:textId="77777777" w:rsidR="00051671" w:rsidRPr="00887959" w:rsidRDefault="00051671" w:rsidP="001B17D1">
      <w:pPr>
        <w:jc w:val="right"/>
        <w:rPr>
          <w:rFonts w:ascii="David" w:eastAsia="David" w:hAnsi="David" w:cs="David"/>
          <w:u w:val="single"/>
          <w:lang w:val="en-US"/>
        </w:rPr>
      </w:pPr>
    </w:p>
    <w:p w14:paraId="11BFDC46" w14:textId="77777777" w:rsidR="00051671" w:rsidRPr="00887959" w:rsidRDefault="00051671" w:rsidP="001B17D1">
      <w:pPr>
        <w:jc w:val="right"/>
        <w:rPr>
          <w:rFonts w:ascii="David" w:eastAsia="David" w:hAnsi="David" w:cs="David"/>
          <w:u w:val="single"/>
          <w:lang w:val="en-US"/>
        </w:rPr>
      </w:pPr>
    </w:p>
    <w:p w14:paraId="087225E7" w14:textId="77777777" w:rsidR="00051671" w:rsidRPr="00887959" w:rsidRDefault="00051671" w:rsidP="001B17D1">
      <w:pPr>
        <w:jc w:val="right"/>
        <w:rPr>
          <w:rFonts w:ascii="David" w:eastAsia="David" w:hAnsi="David" w:cs="David"/>
          <w:u w:val="single"/>
          <w:lang w:val="en-US"/>
        </w:rPr>
      </w:pPr>
    </w:p>
    <w:p w14:paraId="1E24B270" w14:textId="77777777" w:rsidR="00051671" w:rsidRPr="00887959" w:rsidRDefault="00051671" w:rsidP="001B17D1">
      <w:pPr>
        <w:jc w:val="right"/>
        <w:rPr>
          <w:rFonts w:ascii="David" w:eastAsia="David" w:hAnsi="David" w:cs="David"/>
          <w:u w:val="single"/>
          <w:lang w:val="en-US"/>
        </w:rPr>
      </w:pPr>
    </w:p>
    <w:p w14:paraId="00DE29EA" w14:textId="77777777" w:rsidR="00051671" w:rsidRPr="00887959" w:rsidRDefault="00051671" w:rsidP="001B17D1">
      <w:pPr>
        <w:jc w:val="right"/>
        <w:rPr>
          <w:rFonts w:ascii="David" w:eastAsia="David" w:hAnsi="David" w:cs="David"/>
          <w:u w:val="single"/>
          <w:lang w:val="en-US"/>
        </w:rPr>
      </w:pPr>
    </w:p>
    <w:p w14:paraId="65FAA476" w14:textId="77777777" w:rsidR="00051671" w:rsidRPr="00887959" w:rsidRDefault="00051671" w:rsidP="001B17D1">
      <w:pPr>
        <w:jc w:val="right"/>
        <w:rPr>
          <w:rFonts w:ascii="David" w:eastAsia="David" w:hAnsi="David" w:cs="David"/>
          <w:u w:val="single"/>
          <w:lang w:val="en-US"/>
        </w:rPr>
      </w:pPr>
    </w:p>
    <w:p w14:paraId="5B843462" w14:textId="77777777" w:rsidR="00345000" w:rsidRPr="00887959" w:rsidRDefault="00345000">
      <w:pPr>
        <w:rPr>
          <w:rFonts w:ascii="David" w:eastAsia="Times New Roman" w:hAnsi="David" w:cs="David"/>
          <w:b/>
          <w:bCs/>
          <w:caps/>
          <w:color w:val="auto"/>
          <w:spacing w:val="15"/>
          <w:rtl/>
          <w:lang w:val="en-US"/>
        </w:rPr>
      </w:pPr>
      <w:r w:rsidRPr="00F35BCC">
        <w:rPr>
          <w:rFonts w:ascii="David" w:hAnsi="David" w:cs="David"/>
          <w:rtl/>
        </w:rPr>
        <w:br w:type="page"/>
      </w:r>
    </w:p>
    <w:p w14:paraId="79DA8005" w14:textId="77777777" w:rsidR="00051671" w:rsidRPr="00F35BCC" w:rsidRDefault="00051671" w:rsidP="00653F5C">
      <w:pPr>
        <w:pStyle w:val="1-"/>
        <w:ind w:left="177" w:firstLine="0"/>
        <w:rPr>
          <w:sz w:val="24"/>
          <w:szCs w:val="24"/>
          <w:rtl/>
        </w:rPr>
      </w:pPr>
      <w:bookmarkStart w:id="34" w:name="_Toc209343415"/>
      <w:r w:rsidRPr="00887959">
        <w:rPr>
          <w:rFonts w:hint="eastAsia"/>
          <w:sz w:val="24"/>
          <w:szCs w:val="24"/>
          <w:rtl/>
        </w:rPr>
        <w:lastRenderedPageBreak/>
        <w:t>נספח</w:t>
      </w:r>
      <w:r w:rsidRPr="00887959">
        <w:rPr>
          <w:sz w:val="24"/>
          <w:szCs w:val="24"/>
          <w:rtl/>
        </w:rPr>
        <w:t xml:space="preserve"> </w:t>
      </w:r>
      <w:r w:rsidR="00863A60" w:rsidRPr="00887959">
        <w:rPr>
          <w:sz w:val="24"/>
          <w:szCs w:val="24"/>
          <w:rtl/>
        </w:rPr>
        <w:t>4</w:t>
      </w:r>
      <w:r w:rsidR="00AE3CDC" w:rsidRPr="00887959">
        <w:rPr>
          <w:sz w:val="24"/>
          <w:szCs w:val="24"/>
          <w:rtl/>
        </w:rPr>
        <w:t>:</w:t>
      </w:r>
      <w:r w:rsidR="00863A60" w:rsidRPr="00887959">
        <w:rPr>
          <w:sz w:val="24"/>
          <w:szCs w:val="24"/>
          <w:rtl/>
        </w:rPr>
        <w:t xml:space="preserve"> התחייבות לקיום החקיקה בתחום העסקת עובדים</w:t>
      </w:r>
      <w:bookmarkEnd w:id="34"/>
    </w:p>
    <w:p w14:paraId="4E6E39A6" w14:textId="77777777" w:rsidR="00051671" w:rsidRPr="00887959" w:rsidRDefault="00051671" w:rsidP="00051671">
      <w:pPr>
        <w:pStyle w:val="a4"/>
        <w:jc w:val="center"/>
        <w:rPr>
          <w:sz w:val="24"/>
          <w:rtl/>
        </w:rPr>
      </w:pPr>
    </w:p>
    <w:p w14:paraId="75A67CA1" w14:textId="77777777" w:rsidR="00AE3CDC" w:rsidRPr="00887959" w:rsidRDefault="00AE3CDC" w:rsidP="00051671">
      <w:pPr>
        <w:pStyle w:val="a4"/>
        <w:jc w:val="center"/>
        <w:rPr>
          <w:sz w:val="24"/>
          <w:rtl/>
        </w:rPr>
      </w:pPr>
    </w:p>
    <w:p w14:paraId="0F0818D7" w14:textId="77777777" w:rsidR="00051671" w:rsidRPr="00887959" w:rsidRDefault="00051671" w:rsidP="00051671">
      <w:pPr>
        <w:pStyle w:val="a4"/>
        <w:jc w:val="center"/>
        <w:rPr>
          <w:sz w:val="24"/>
          <w:u w:val="single"/>
          <w:rtl/>
        </w:rPr>
      </w:pPr>
      <w:r w:rsidRPr="00887959">
        <w:rPr>
          <w:sz w:val="24"/>
          <w:u w:val="single"/>
          <w:rtl/>
        </w:rPr>
        <w:t>התחייבות לקיום החקיקה בתחום העסקת עובדים</w:t>
      </w:r>
    </w:p>
    <w:p w14:paraId="44AD9665" w14:textId="77777777" w:rsidR="00051671" w:rsidRPr="00887959" w:rsidRDefault="00051671" w:rsidP="00051671">
      <w:pPr>
        <w:pStyle w:val="a4"/>
        <w:rPr>
          <w:sz w:val="24"/>
          <w:rtl/>
        </w:rPr>
      </w:pPr>
    </w:p>
    <w:p w14:paraId="526F7390" w14:textId="77777777" w:rsidR="00051671" w:rsidRPr="00887959" w:rsidRDefault="00051671" w:rsidP="00051671">
      <w:pPr>
        <w:pStyle w:val="a4"/>
        <w:rPr>
          <w:sz w:val="24"/>
          <w:rtl/>
        </w:rPr>
      </w:pPr>
      <w:r w:rsidRPr="00887959">
        <w:rPr>
          <w:sz w:val="24"/>
          <w:rtl/>
        </w:rPr>
        <w:t>הספק מתחייב בכתב לקיים בכל תקופת ההסכם שייחתם בעקבות זכייתו במכרז, לגבי העובדים שיועסקו על ידו את האמור בחוקי העבודה המפורטים בהמשך לזה:</w:t>
      </w:r>
    </w:p>
    <w:tbl>
      <w:tblPr>
        <w:bidiVisual/>
        <w:tblW w:w="0" w:type="auto"/>
        <w:tblInd w:w="46" w:type="dxa"/>
        <w:tblLook w:val="04A0" w:firstRow="1" w:lastRow="0" w:firstColumn="1" w:lastColumn="0" w:noHBand="0" w:noVBand="1"/>
      </w:tblPr>
      <w:tblGrid>
        <w:gridCol w:w="1761"/>
        <w:gridCol w:w="3386"/>
        <w:gridCol w:w="2162"/>
        <w:gridCol w:w="642"/>
        <w:gridCol w:w="303"/>
      </w:tblGrid>
      <w:tr w:rsidR="00051671" w:rsidRPr="00887959" w14:paraId="3573BD66" w14:textId="77777777" w:rsidTr="00653F5C">
        <w:trPr>
          <w:gridAfter w:val="1"/>
          <w:wAfter w:w="297" w:type="dxa"/>
        </w:trPr>
        <w:tc>
          <w:tcPr>
            <w:tcW w:w="7966" w:type="dxa"/>
            <w:gridSpan w:val="3"/>
            <w:hideMark/>
          </w:tcPr>
          <w:p w14:paraId="18B1311C" w14:textId="77777777" w:rsidR="00051671" w:rsidRPr="00887959" w:rsidRDefault="00051671" w:rsidP="00C87065">
            <w:pPr>
              <w:pStyle w:val="a4"/>
              <w:rPr>
                <w:sz w:val="24"/>
                <w:rtl/>
              </w:rPr>
            </w:pPr>
            <w:r w:rsidRPr="00887959">
              <w:rPr>
                <w:sz w:val="24"/>
                <w:rtl/>
              </w:rPr>
              <w:t xml:space="preserve">חוק שירות התעסוקה </w:t>
            </w:r>
            <w:proofErr w:type="spellStart"/>
            <w:r w:rsidRPr="00887959">
              <w:rPr>
                <w:sz w:val="24"/>
                <w:rtl/>
              </w:rPr>
              <w:t>תש"יט</w:t>
            </w:r>
            <w:proofErr w:type="spellEnd"/>
          </w:p>
        </w:tc>
        <w:tc>
          <w:tcPr>
            <w:tcW w:w="288" w:type="dxa"/>
            <w:hideMark/>
          </w:tcPr>
          <w:p w14:paraId="60B5B1D2" w14:textId="77777777" w:rsidR="00051671" w:rsidRPr="00887959" w:rsidRDefault="00051671" w:rsidP="00C87065">
            <w:pPr>
              <w:pStyle w:val="a4"/>
              <w:rPr>
                <w:sz w:val="24"/>
                <w:rtl/>
              </w:rPr>
            </w:pPr>
            <w:r w:rsidRPr="00887959">
              <w:rPr>
                <w:sz w:val="24"/>
                <w:rtl/>
              </w:rPr>
              <w:t>1959</w:t>
            </w:r>
          </w:p>
        </w:tc>
      </w:tr>
      <w:tr w:rsidR="00051671" w:rsidRPr="00887959" w14:paraId="1E62B12A" w14:textId="77777777" w:rsidTr="00653F5C">
        <w:trPr>
          <w:gridAfter w:val="1"/>
          <w:wAfter w:w="297" w:type="dxa"/>
        </w:trPr>
        <w:tc>
          <w:tcPr>
            <w:tcW w:w="7966" w:type="dxa"/>
            <w:gridSpan w:val="3"/>
            <w:hideMark/>
          </w:tcPr>
          <w:p w14:paraId="3435D26A" w14:textId="77777777" w:rsidR="00051671" w:rsidRPr="00887959" w:rsidRDefault="00051671" w:rsidP="00C87065">
            <w:pPr>
              <w:pStyle w:val="a4"/>
              <w:rPr>
                <w:sz w:val="24"/>
                <w:rtl/>
              </w:rPr>
            </w:pPr>
            <w:r w:rsidRPr="00887959">
              <w:rPr>
                <w:sz w:val="24"/>
                <w:rtl/>
              </w:rPr>
              <w:t>חוק שעות עבודה ומנוחה תשי"א</w:t>
            </w:r>
          </w:p>
        </w:tc>
        <w:tc>
          <w:tcPr>
            <w:tcW w:w="288" w:type="dxa"/>
            <w:hideMark/>
          </w:tcPr>
          <w:p w14:paraId="0FD5F69D" w14:textId="77777777" w:rsidR="00051671" w:rsidRPr="00887959" w:rsidRDefault="00051671" w:rsidP="00C87065">
            <w:pPr>
              <w:pStyle w:val="a4"/>
              <w:rPr>
                <w:sz w:val="24"/>
                <w:rtl/>
              </w:rPr>
            </w:pPr>
            <w:r w:rsidRPr="00887959">
              <w:rPr>
                <w:sz w:val="24"/>
                <w:rtl/>
              </w:rPr>
              <w:t>1951</w:t>
            </w:r>
          </w:p>
        </w:tc>
      </w:tr>
      <w:tr w:rsidR="00051671" w:rsidRPr="00887959" w14:paraId="0A4CA0DF" w14:textId="77777777" w:rsidTr="00653F5C">
        <w:trPr>
          <w:gridAfter w:val="1"/>
          <w:wAfter w:w="297" w:type="dxa"/>
        </w:trPr>
        <w:tc>
          <w:tcPr>
            <w:tcW w:w="7966" w:type="dxa"/>
            <w:gridSpan w:val="3"/>
            <w:hideMark/>
          </w:tcPr>
          <w:p w14:paraId="4B3360B7" w14:textId="77777777" w:rsidR="00051671" w:rsidRPr="00887959" w:rsidRDefault="00051671" w:rsidP="00C87065">
            <w:pPr>
              <w:pStyle w:val="a4"/>
              <w:rPr>
                <w:sz w:val="24"/>
                <w:rtl/>
              </w:rPr>
            </w:pPr>
            <w:r w:rsidRPr="00887959">
              <w:rPr>
                <w:sz w:val="24"/>
                <w:rtl/>
              </w:rPr>
              <w:t>חוק דמי מחלה תשל"ו</w:t>
            </w:r>
          </w:p>
        </w:tc>
        <w:tc>
          <w:tcPr>
            <w:tcW w:w="288" w:type="dxa"/>
            <w:hideMark/>
          </w:tcPr>
          <w:p w14:paraId="0D1218C3" w14:textId="77777777" w:rsidR="00051671" w:rsidRPr="00887959" w:rsidRDefault="00051671" w:rsidP="00C87065">
            <w:pPr>
              <w:pStyle w:val="a4"/>
              <w:rPr>
                <w:sz w:val="24"/>
                <w:rtl/>
              </w:rPr>
            </w:pPr>
            <w:r w:rsidRPr="00887959">
              <w:rPr>
                <w:sz w:val="24"/>
                <w:rtl/>
              </w:rPr>
              <w:t>1976</w:t>
            </w:r>
          </w:p>
        </w:tc>
      </w:tr>
      <w:tr w:rsidR="00051671" w:rsidRPr="00887959" w14:paraId="0D184FDC" w14:textId="77777777" w:rsidTr="00653F5C">
        <w:trPr>
          <w:gridAfter w:val="1"/>
          <w:wAfter w:w="297" w:type="dxa"/>
        </w:trPr>
        <w:tc>
          <w:tcPr>
            <w:tcW w:w="7966" w:type="dxa"/>
            <w:gridSpan w:val="3"/>
            <w:hideMark/>
          </w:tcPr>
          <w:p w14:paraId="38C44F0C" w14:textId="77777777" w:rsidR="00051671" w:rsidRPr="00887959" w:rsidRDefault="00051671" w:rsidP="00C87065">
            <w:pPr>
              <w:pStyle w:val="a4"/>
              <w:rPr>
                <w:sz w:val="24"/>
                <w:rtl/>
              </w:rPr>
            </w:pPr>
            <w:r w:rsidRPr="00887959">
              <w:rPr>
                <w:sz w:val="24"/>
                <w:rtl/>
              </w:rPr>
              <w:t>חוק חופשה שנתית תשי"א</w:t>
            </w:r>
          </w:p>
        </w:tc>
        <w:tc>
          <w:tcPr>
            <w:tcW w:w="288" w:type="dxa"/>
            <w:hideMark/>
          </w:tcPr>
          <w:p w14:paraId="5E195680" w14:textId="77777777" w:rsidR="00051671" w:rsidRPr="00887959" w:rsidRDefault="00051671" w:rsidP="00C87065">
            <w:pPr>
              <w:pStyle w:val="a4"/>
              <w:rPr>
                <w:sz w:val="24"/>
                <w:rtl/>
              </w:rPr>
            </w:pPr>
            <w:r w:rsidRPr="00887959">
              <w:rPr>
                <w:sz w:val="24"/>
                <w:rtl/>
              </w:rPr>
              <w:t>1950</w:t>
            </w:r>
          </w:p>
        </w:tc>
      </w:tr>
      <w:tr w:rsidR="00051671" w:rsidRPr="00887959" w14:paraId="3F2B5D0D" w14:textId="77777777" w:rsidTr="00653F5C">
        <w:trPr>
          <w:gridAfter w:val="1"/>
          <w:wAfter w:w="297" w:type="dxa"/>
        </w:trPr>
        <w:tc>
          <w:tcPr>
            <w:tcW w:w="7966" w:type="dxa"/>
            <w:gridSpan w:val="3"/>
            <w:hideMark/>
          </w:tcPr>
          <w:p w14:paraId="78BC58DA" w14:textId="77777777" w:rsidR="00051671" w:rsidRPr="00887959" w:rsidRDefault="00051671" w:rsidP="00C87065">
            <w:pPr>
              <w:pStyle w:val="a4"/>
              <w:rPr>
                <w:sz w:val="24"/>
                <w:rtl/>
              </w:rPr>
            </w:pPr>
            <w:r w:rsidRPr="00887959">
              <w:rPr>
                <w:sz w:val="24"/>
                <w:rtl/>
              </w:rPr>
              <w:t>חוק עבודת נשים תשי"ד</w:t>
            </w:r>
          </w:p>
        </w:tc>
        <w:tc>
          <w:tcPr>
            <w:tcW w:w="288" w:type="dxa"/>
            <w:hideMark/>
          </w:tcPr>
          <w:p w14:paraId="6CA98A4B" w14:textId="77777777" w:rsidR="00051671" w:rsidRPr="00887959" w:rsidRDefault="00051671" w:rsidP="00C87065">
            <w:pPr>
              <w:pStyle w:val="a4"/>
              <w:rPr>
                <w:sz w:val="24"/>
                <w:rtl/>
              </w:rPr>
            </w:pPr>
            <w:r w:rsidRPr="00887959">
              <w:rPr>
                <w:sz w:val="24"/>
                <w:rtl/>
              </w:rPr>
              <w:t>1954</w:t>
            </w:r>
          </w:p>
        </w:tc>
      </w:tr>
      <w:tr w:rsidR="00051671" w:rsidRPr="00887959" w14:paraId="091D5467" w14:textId="77777777" w:rsidTr="00653F5C">
        <w:trPr>
          <w:gridAfter w:val="1"/>
          <w:wAfter w:w="297" w:type="dxa"/>
        </w:trPr>
        <w:tc>
          <w:tcPr>
            <w:tcW w:w="7966" w:type="dxa"/>
            <w:gridSpan w:val="3"/>
            <w:hideMark/>
          </w:tcPr>
          <w:p w14:paraId="7D9D94A9" w14:textId="77777777" w:rsidR="00051671" w:rsidRPr="00887959" w:rsidRDefault="00051671" w:rsidP="00C87065">
            <w:pPr>
              <w:pStyle w:val="a4"/>
              <w:rPr>
                <w:sz w:val="24"/>
                <w:rtl/>
              </w:rPr>
            </w:pPr>
            <w:r w:rsidRPr="00887959">
              <w:rPr>
                <w:sz w:val="24"/>
                <w:rtl/>
              </w:rPr>
              <w:t>חוק שכר שווה לעובדת ולעובד תשכ"ו</w:t>
            </w:r>
          </w:p>
        </w:tc>
        <w:tc>
          <w:tcPr>
            <w:tcW w:w="288" w:type="dxa"/>
            <w:hideMark/>
          </w:tcPr>
          <w:p w14:paraId="215D088A" w14:textId="77777777" w:rsidR="00051671" w:rsidRPr="00887959" w:rsidRDefault="00051671" w:rsidP="00C87065">
            <w:pPr>
              <w:pStyle w:val="a4"/>
              <w:rPr>
                <w:sz w:val="24"/>
                <w:rtl/>
              </w:rPr>
            </w:pPr>
            <w:r w:rsidRPr="00887959">
              <w:rPr>
                <w:sz w:val="24"/>
                <w:rtl/>
              </w:rPr>
              <w:t>1965</w:t>
            </w:r>
          </w:p>
        </w:tc>
      </w:tr>
      <w:tr w:rsidR="00051671" w:rsidRPr="00887959" w14:paraId="3BC2A8D9" w14:textId="77777777" w:rsidTr="00653F5C">
        <w:trPr>
          <w:gridAfter w:val="1"/>
          <w:wAfter w:w="297" w:type="dxa"/>
        </w:trPr>
        <w:tc>
          <w:tcPr>
            <w:tcW w:w="7966" w:type="dxa"/>
            <w:gridSpan w:val="3"/>
            <w:hideMark/>
          </w:tcPr>
          <w:p w14:paraId="453BA4B9" w14:textId="77777777" w:rsidR="00051671" w:rsidRPr="00887959" w:rsidRDefault="00051671" w:rsidP="00C87065">
            <w:pPr>
              <w:pStyle w:val="a4"/>
              <w:rPr>
                <w:sz w:val="24"/>
                <w:rtl/>
              </w:rPr>
            </w:pPr>
            <w:r w:rsidRPr="00887959">
              <w:rPr>
                <w:sz w:val="24"/>
                <w:rtl/>
              </w:rPr>
              <w:t>חוק עבודת הנוער תשי"ג</w:t>
            </w:r>
          </w:p>
        </w:tc>
        <w:tc>
          <w:tcPr>
            <w:tcW w:w="288" w:type="dxa"/>
            <w:hideMark/>
          </w:tcPr>
          <w:p w14:paraId="1C2B149E" w14:textId="77777777" w:rsidR="00051671" w:rsidRPr="00887959" w:rsidRDefault="00051671" w:rsidP="00C87065">
            <w:pPr>
              <w:pStyle w:val="a4"/>
              <w:rPr>
                <w:sz w:val="24"/>
                <w:rtl/>
              </w:rPr>
            </w:pPr>
            <w:r w:rsidRPr="00887959">
              <w:rPr>
                <w:sz w:val="24"/>
                <w:rtl/>
              </w:rPr>
              <w:t>1953</w:t>
            </w:r>
          </w:p>
        </w:tc>
      </w:tr>
      <w:tr w:rsidR="00051671" w:rsidRPr="00887959" w14:paraId="25360EB9" w14:textId="77777777" w:rsidTr="00653F5C">
        <w:trPr>
          <w:gridAfter w:val="1"/>
          <w:wAfter w:w="297" w:type="dxa"/>
        </w:trPr>
        <w:tc>
          <w:tcPr>
            <w:tcW w:w="7966" w:type="dxa"/>
            <w:gridSpan w:val="3"/>
            <w:hideMark/>
          </w:tcPr>
          <w:p w14:paraId="35D45032" w14:textId="77777777" w:rsidR="00051671" w:rsidRPr="00887959" w:rsidRDefault="00051671" w:rsidP="00C87065">
            <w:pPr>
              <w:pStyle w:val="a4"/>
              <w:rPr>
                <w:sz w:val="24"/>
                <w:rtl/>
              </w:rPr>
            </w:pPr>
            <w:r w:rsidRPr="00887959">
              <w:rPr>
                <w:sz w:val="24"/>
                <w:rtl/>
              </w:rPr>
              <w:t>חוק החניכות תשי"ג</w:t>
            </w:r>
          </w:p>
        </w:tc>
        <w:tc>
          <w:tcPr>
            <w:tcW w:w="288" w:type="dxa"/>
            <w:hideMark/>
          </w:tcPr>
          <w:p w14:paraId="2D154CF5" w14:textId="77777777" w:rsidR="00051671" w:rsidRPr="00887959" w:rsidRDefault="00051671" w:rsidP="00C87065">
            <w:pPr>
              <w:pStyle w:val="a4"/>
              <w:rPr>
                <w:sz w:val="24"/>
                <w:rtl/>
              </w:rPr>
            </w:pPr>
            <w:r w:rsidRPr="00887959">
              <w:rPr>
                <w:sz w:val="24"/>
                <w:rtl/>
              </w:rPr>
              <w:t>1953</w:t>
            </w:r>
          </w:p>
        </w:tc>
      </w:tr>
      <w:tr w:rsidR="00051671" w:rsidRPr="00887959" w14:paraId="4B76EA4E" w14:textId="77777777" w:rsidTr="00653F5C">
        <w:trPr>
          <w:gridAfter w:val="1"/>
          <w:wAfter w:w="297" w:type="dxa"/>
        </w:trPr>
        <w:tc>
          <w:tcPr>
            <w:tcW w:w="7966" w:type="dxa"/>
            <w:gridSpan w:val="3"/>
            <w:hideMark/>
          </w:tcPr>
          <w:p w14:paraId="25DFA022" w14:textId="77777777" w:rsidR="00051671" w:rsidRPr="00887959" w:rsidRDefault="00051671" w:rsidP="00C87065">
            <w:pPr>
              <w:pStyle w:val="a4"/>
              <w:rPr>
                <w:sz w:val="24"/>
                <w:rtl/>
              </w:rPr>
            </w:pPr>
            <w:r w:rsidRPr="00887959">
              <w:rPr>
                <w:sz w:val="24"/>
                <w:rtl/>
              </w:rPr>
              <w:t>חוק חיילים משוחררים (החזרה לעבודה) תשי"א</w:t>
            </w:r>
          </w:p>
        </w:tc>
        <w:tc>
          <w:tcPr>
            <w:tcW w:w="288" w:type="dxa"/>
            <w:hideMark/>
          </w:tcPr>
          <w:p w14:paraId="0F0EF26D" w14:textId="77777777" w:rsidR="00051671" w:rsidRPr="00887959" w:rsidRDefault="00051671" w:rsidP="00C87065">
            <w:pPr>
              <w:pStyle w:val="a4"/>
              <w:rPr>
                <w:sz w:val="24"/>
                <w:rtl/>
              </w:rPr>
            </w:pPr>
            <w:r w:rsidRPr="00887959">
              <w:rPr>
                <w:sz w:val="24"/>
                <w:rtl/>
              </w:rPr>
              <w:t>1951</w:t>
            </w:r>
          </w:p>
        </w:tc>
      </w:tr>
      <w:tr w:rsidR="00051671" w:rsidRPr="00887959" w14:paraId="782F2B3F" w14:textId="77777777" w:rsidTr="00653F5C">
        <w:trPr>
          <w:gridAfter w:val="1"/>
          <w:wAfter w:w="297" w:type="dxa"/>
        </w:trPr>
        <w:tc>
          <w:tcPr>
            <w:tcW w:w="7966" w:type="dxa"/>
            <w:gridSpan w:val="3"/>
            <w:hideMark/>
          </w:tcPr>
          <w:p w14:paraId="2C07A0B5" w14:textId="77777777" w:rsidR="00051671" w:rsidRPr="00887959" w:rsidRDefault="00051671" w:rsidP="00C87065">
            <w:pPr>
              <w:pStyle w:val="a4"/>
              <w:rPr>
                <w:sz w:val="24"/>
                <w:rtl/>
              </w:rPr>
            </w:pPr>
            <w:r w:rsidRPr="00887959">
              <w:rPr>
                <w:sz w:val="24"/>
                <w:rtl/>
              </w:rPr>
              <w:t>חוק הגנת השכר תשי"ח</w:t>
            </w:r>
          </w:p>
        </w:tc>
        <w:tc>
          <w:tcPr>
            <w:tcW w:w="288" w:type="dxa"/>
            <w:hideMark/>
          </w:tcPr>
          <w:p w14:paraId="3BAD0896" w14:textId="77777777" w:rsidR="00051671" w:rsidRPr="00887959" w:rsidRDefault="00051671" w:rsidP="00C87065">
            <w:pPr>
              <w:pStyle w:val="a4"/>
              <w:rPr>
                <w:sz w:val="24"/>
                <w:rtl/>
              </w:rPr>
            </w:pPr>
            <w:r w:rsidRPr="00887959">
              <w:rPr>
                <w:sz w:val="24"/>
                <w:rtl/>
              </w:rPr>
              <w:t>1958</w:t>
            </w:r>
          </w:p>
        </w:tc>
      </w:tr>
      <w:tr w:rsidR="00051671" w:rsidRPr="00887959" w14:paraId="5C5922C5" w14:textId="77777777" w:rsidTr="00653F5C">
        <w:trPr>
          <w:gridAfter w:val="1"/>
          <w:wAfter w:w="297" w:type="dxa"/>
        </w:trPr>
        <w:tc>
          <w:tcPr>
            <w:tcW w:w="7966" w:type="dxa"/>
            <w:gridSpan w:val="3"/>
            <w:hideMark/>
          </w:tcPr>
          <w:p w14:paraId="449AF809" w14:textId="77777777" w:rsidR="00051671" w:rsidRPr="00887959" w:rsidRDefault="00051671" w:rsidP="00C87065">
            <w:pPr>
              <w:pStyle w:val="a4"/>
              <w:rPr>
                <w:sz w:val="24"/>
                <w:rtl/>
              </w:rPr>
            </w:pPr>
            <w:r w:rsidRPr="00887959">
              <w:rPr>
                <w:sz w:val="24"/>
                <w:rtl/>
              </w:rPr>
              <w:t>חוק פיצויי פיטורין תשכ"ג</w:t>
            </w:r>
          </w:p>
        </w:tc>
        <w:tc>
          <w:tcPr>
            <w:tcW w:w="288" w:type="dxa"/>
            <w:hideMark/>
          </w:tcPr>
          <w:p w14:paraId="082A5DB2" w14:textId="77777777" w:rsidR="00051671" w:rsidRPr="00887959" w:rsidRDefault="00051671" w:rsidP="00C87065">
            <w:pPr>
              <w:pStyle w:val="a4"/>
              <w:rPr>
                <w:sz w:val="24"/>
                <w:rtl/>
              </w:rPr>
            </w:pPr>
            <w:r w:rsidRPr="00887959">
              <w:rPr>
                <w:sz w:val="24"/>
                <w:rtl/>
              </w:rPr>
              <w:t>1963</w:t>
            </w:r>
          </w:p>
        </w:tc>
      </w:tr>
      <w:tr w:rsidR="00051671" w:rsidRPr="00887959" w14:paraId="4C648811" w14:textId="77777777" w:rsidTr="00653F5C">
        <w:trPr>
          <w:gridAfter w:val="1"/>
          <w:wAfter w:w="297" w:type="dxa"/>
        </w:trPr>
        <w:tc>
          <w:tcPr>
            <w:tcW w:w="7966" w:type="dxa"/>
            <w:gridSpan w:val="3"/>
            <w:hideMark/>
          </w:tcPr>
          <w:p w14:paraId="6297C6BE" w14:textId="77777777" w:rsidR="00051671" w:rsidRPr="00887959" w:rsidRDefault="00051671" w:rsidP="00C87065">
            <w:pPr>
              <w:pStyle w:val="a4"/>
              <w:rPr>
                <w:sz w:val="24"/>
                <w:rtl/>
              </w:rPr>
            </w:pPr>
            <w:r w:rsidRPr="00887959">
              <w:rPr>
                <w:sz w:val="24"/>
                <w:rtl/>
              </w:rPr>
              <w:t>חוק שכר מינימום תשמ"ז</w:t>
            </w:r>
          </w:p>
        </w:tc>
        <w:tc>
          <w:tcPr>
            <w:tcW w:w="288" w:type="dxa"/>
            <w:hideMark/>
          </w:tcPr>
          <w:p w14:paraId="73B0456E" w14:textId="77777777" w:rsidR="00051671" w:rsidRPr="00887959" w:rsidRDefault="00051671" w:rsidP="00C87065">
            <w:pPr>
              <w:pStyle w:val="a4"/>
              <w:rPr>
                <w:sz w:val="24"/>
                <w:rtl/>
              </w:rPr>
            </w:pPr>
            <w:r w:rsidRPr="00887959">
              <w:rPr>
                <w:sz w:val="24"/>
                <w:rtl/>
              </w:rPr>
              <w:t>1987</w:t>
            </w:r>
          </w:p>
        </w:tc>
      </w:tr>
      <w:tr w:rsidR="00051671" w:rsidRPr="00887959" w14:paraId="420BE986" w14:textId="77777777" w:rsidTr="00653F5C">
        <w:trPr>
          <w:gridAfter w:val="1"/>
          <w:wAfter w:w="297" w:type="dxa"/>
        </w:trPr>
        <w:tc>
          <w:tcPr>
            <w:tcW w:w="7966" w:type="dxa"/>
            <w:gridSpan w:val="3"/>
            <w:hideMark/>
          </w:tcPr>
          <w:p w14:paraId="47C4DECC" w14:textId="77777777" w:rsidR="00051671" w:rsidRPr="00887959" w:rsidRDefault="00051671" w:rsidP="00C87065">
            <w:pPr>
              <w:pStyle w:val="a4"/>
              <w:rPr>
                <w:sz w:val="24"/>
                <w:rtl/>
              </w:rPr>
            </w:pPr>
            <w:r w:rsidRPr="00887959">
              <w:rPr>
                <w:sz w:val="24"/>
                <w:rtl/>
              </w:rPr>
              <w:t xml:space="preserve">חוק </w:t>
            </w:r>
            <w:proofErr w:type="spellStart"/>
            <w:r w:rsidRPr="00887959">
              <w:rPr>
                <w:sz w:val="24"/>
                <w:rtl/>
              </w:rPr>
              <w:t>שיוויון</w:t>
            </w:r>
            <w:proofErr w:type="spellEnd"/>
            <w:r w:rsidRPr="00887959">
              <w:rPr>
                <w:sz w:val="24"/>
                <w:rtl/>
              </w:rPr>
              <w:t xml:space="preserve"> הזדמנויות תשמ"ח</w:t>
            </w:r>
          </w:p>
        </w:tc>
        <w:tc>
          <w:tcPr>
            <w:tcW w:w="288" w:type="dxa"/>
            <w:hideMark/>
          </w:tcPr>
          <w:p w14:paraId="66A42427" w14:textId="77777777" w:rsidR="00051671" w:rsidRPr="00887959" w:rsidRDefault="00051671" w:rsidP="00C87065">
            <w:pPr>
              <w:pStyle w:val="a4"/>
              <w:rPr>
                <w:sz w:val="24"/>
                <w:rtl/>
              </w:rPr>
            </w:pPr>
            <w:r w:rsidRPr="00887959">
              <w:rPr>
                <w:sz w:val="24"/>
                <w:rtl/>
              </w:rPr>
              <w:t>1988</w:t>
            </w:r>
          </w:p>
        </w:tc>
      </w:tr>
      <w:tr w:rsidR="00051671" w:rsidRPr="00887959" w14:paraId="3A0C29C0" w14:textId="77777777" w:rsidTr="00653F5C">
        <w:trPr>
          <w:gridAfter w:val="1"/>
          <w:wAfter w:w="297" w:type="dxa"/>
        </w:trPr>
        <w:tc>
          <w:tcPr>
            <w:tcW w:w="7966" w:type="dxa"/>
            <w:gridSpan w:val="3"/>
            <w:hideMark/>
          </w:tcPr>
          <w:p w14:paraId="5E0A8F19" w14:textId="77777777" w:rsidR="00051671" w:rsidRPr="00887959" w:rsidRDefault="00051671" w:rsidP="00C87065">
            <w:pPr>
              <w:pStyle w:val="a4"/>
              <w:rPr>
                <w:sz w:val="24"/>
                <w:rtl/>
              </w:rPr>
            </w:pPr>
            <w:r w:rsidRPr="00887959">
              <w:rPr>
                <w:sz w:val="24"/>
                <w:rtl/>
              </w:rPr>
              <w:t>חוק עובדים זרים, תשנ"א</w:t>
            </w:r>
          </w:p>
        </w:tc>
        <w:tc>
          <w:tcPr>
            <w:tcW w:w="288" w:type="dxa"/>
            <w:hideMark/>
          </w:tcPr>
          <w:p w14:paraId="56208E9E" w14:textId="77777777" w:rsidR="00051671" w:rsidRPr="00887959" w:rsidRDefault="00051671" w:rsidP="00C87065">
            <w:pPr>
              <w:pStyle w:val="a4"/>
              <w:rPr>
                <w:sz w:val="24"/>
                <w:rtl/>
              </w:rPr>
            </w:pPr>
            <w:r w:rsidRPr="00887959">
              <w:rPr>
                <w:sz w:val="24"/>
                <w:rtl/>
              </w:rPr>
              <w:t>1991</w:t>
            </w:r>
          </w:p>
        </w:tc>
      </w:tr>
      <w:tr w:rsidR="00051671" w:rsidRPr="00887959" w14:paraId="0B50C7A8" w14:textId="77777777" w:rsidTr="00653F5C">
        <w:trPr>
          <w:gridAfter w:val="1"/>
          <w:wAfter w:w="297" w:type="dxa"/>
        </w:trPr>
        <w:tc>
          <w:tcPr>
            <w:tcW w:w="7966" w:type="dxa"/>
            <w:gridSpan w:val="3"/>
            <w:hideMark/>
          </w:tcPr>
          <w:p w14:paraId="7FAA893B" w14:textId="77777777" w:rsidR="00051671" w:rsidRPr="00887959" w:rsidRDefault="00051671" w:rsidP="00C87065">
            <w:pPr>
              <w:pStyle w:val="a4"/>
              <w:rPr>
                <w:sz w:val="24"/>
                <w:rtl/>
              </w:rPr>
            </w:pPr>
            <w:r w:rsidRPr="00887959">
              <w:rPr>
                <w:sz w:val="24"/>
                <w:rtl/>
              </w:rPr>
              <w:t>חוק הביטוח הלאומי (נוסח משולב) תשנ"ה</w:t>
            </w:r>
          </w:p>
        </w:tc>
        <w:tc>
          <w:tcPr>
            <w:tcW w:w="288" w:type="dxa"/>
            <w:hideMark/>
          </w:tcPr>
          <w:p w14:paraId="4C5F9E82" w14:textId="77777777" w:rsidR="00051671" w:rsidRPr="00887959" w:rsidRDefault="00051671" w:rsidP="00C87065">
            <w:pPr>
              <w:pStyle w:val="a4"/>
              <w:rPr>
                <w:sz w:val="24"/>
                <w:rtl/>
              </w:rPr>
            </w:pPr>
            <w:r w:rsidRPr="00887959">
              <w:rPr>
                <w:sz w:val="24"/>
                <w:rtl/>
              </w:rPr>
              <w:t>1995</w:t>
            </w:r>
          </w:p>
        </w:tc>
      </w:tr>
      <w:tr w:rsidR="00051671" w:rsidRPr="00887959" w14:paraId="45FDCCFF" w14:textId="77777777" w:rsidTr="00653F5C">
        <w:trPr>
          <w:gridAfter w:val="1"/>
          <w:wAfter w:w="297" w:type="dxa"/>
        </w:trPr>
        <w:tc>
          <w:tcPr>
            <w:tcW w:w="7966" w:type="dxa"/>
            <w:gridSpan w:val="3"/>
            <w:hideMark/>
          </w:tcPr>
          <w:p w14:paraId="3508371F" w14:textId="77777777" w:rsidR="00051671" w:rsidRPr="00887959" w:rsidRDefault="00051671" w:rsidP="00C87065">
            <w:pPr>
              <w:pStyle w:val="a4"/>
              <w:rPr>
                <w:sz w:val="24"/>
                <w:rtl/>
              </w:rPr>
            </w:pPr>
            <w:r w:rsidRPr="00887959">
              <w:rPr>
                <w:sz w:val="24"/>
                <w:rtl/>
              </w:rPr>
              <w:t>(כולל חוק בריאות ממלכתי)</w:t>
            </w:r>
          </w:p>
        </w:tc>
        <w:tc>
          <w:tcPr>
            <w:tcW w:w="288" w:type="dxa"/>
          </w:tcPr>
          <w:p w14:paraId="173777DB" w14:textId="77777777" w:rsidR="00051671" w:rsidRPr="00887959" w:rsidRDefault="00051671" w:rsidP="00C87065">
            <w:pPr>
              <w:pStyle w:val="a4"/>
              <w:rPr>
                <w:sz w:val="24"/>
                <w:rtl/>
              </w:rPr>
            </w:pPr>
          </w:p>
        </w:tc>
      </w:tr>
      <w:tr w:rsidR="00051671" w:rsidRPr="00887959" w14:paraId="602636DA" w14:textId="77777777" w:rsidTr="00653F5C">
        <w:trPr>
          <w:gridAfter w:val="1"/>
          <w:wAfter w:w="297" w:type="dxa"/>
        </w:trPr>
        <w:tc>
          <w:tcPr>
            <w:tcW w:w="7966" w:type="dxa"/>
            <w:gridSpan w:val="3"/>
            <w:hideMark/>
          </w:tcPr>
          <w:p w14:paraId="34AE3492" w14:textId="62C5EF31" w:rsidR="00051671" w:rsidRPr="00887959" w:rsidRDefault="00051671" w:rsidP="00C87065">
            <w:pPr>
              <w:pStyle w:val="a4"/>
              <w:rPr>
                <w:sz w:val="24"/>
                <w:rtl/>
              </w:rPr>
            </w:pPr>
            <w:r w:rsidRPr="00887959">
              <w:rPr>
                <w:sz w:val="24"/>
                <w:rtl/>
              </w:rPr>
              <w:t>חוק חובת הודעה מוקדמת על פיטורים/התפטרות</w:t>
            </w:r>
          </w:p>
        </w:tc>
        <w:tc>
          <w:tcPr>
            <w:tcW w:w="288" w:type="dxa"/>
            <w:hideMark/>
          </w:tcPr>
          <w:p w14:paraId="1A238807" w14:textId="77777777" w:rsidR="00051671" w:rsidRPr="00887959" w:rsidRDefault="00051671" w:rsidP="00C87065">
            <w:pPr>
              <w:pStyle w:val="a4"/>
              <w:rPr>
                <w:sz w:val="24"/>
                <w:rtl/>
              </w:rPr>
            </w:pPr>
            <w:r w:rsidRPr="00887959">
              <w:rPr>
                <w:sz w:val="24"/>
                <w:rtl/>
              </w:rPr>
              <w:t>2001</w:t>
            </w:r>
          </w:p>
        </w:tc>
      </w:tr>
      <w:tr w:rsidR="00051671" w:rsidRPr="00887959" w14:paraId="4B54F3D8" w14:textId="77777777" w:rsidTr="00653F5C">
        <w:trPr>
          <w:gridAfter w:val="1"/>
          <w:wAfter w:w="297" w:type="dxa"/>
        </w:trPr>
        <w:tc>
          <w:tcPr>
            <w:tcW w:w="7966" w:type="dxa"/>
            <w:gridSpan w:val="3"/>
            <w:hideMark/>
          </w:tcPr>
          <w:p w14:paraId="35133FE2" w14:textId="77777777" w:rsidR="00051671" w:rsidRPr="00887959" w:rsidRDefault="00051671" w:rsidP="00C87065">
            <w:pPr>
              <w:pStyle w:val="a4"/>
              <w:rPr>
                <w:sz w:val="24"/>
                <w:rtl/>
              </w:rPr>
            </w:pPr>
            <w:r w:rsidRPr="00887959">
              <w:rPr>
                <w:sz w:val="24"/>
                <w:rtl/>
              </w:rPr>
              <w:t>חוק למניעת העסקת עברייני מין במוסד המכוון למתן שירות לקטינים</w:t>
            </w:r>
          </w:p>
        </w:tc>
        <w:tc>
          <w:tcPr>
            <w:tcW w:w="288" w:type="dxa"/>
            <w:hideMark/>
          </w:tcPr>
          <w:p w14:paraId="3E869027" w14:textId="77777777" w:rsidR="00051671" w:rsidRPr="00887959" w:rsidRDefault="00051671" w:rsidP="00C87065">
            <w:pPr>
              <w:pStyle w:val="a4"/>
              <w:rPr>
                <w:sz w:val="24"/>
                <w:rtl/>
              </w:rPr>
            </w:pPr>
            <w:r w:rsidRPr="00887959">
              <w:rPr>
                <w:sz w:val="24"/>
                <w:rtl/>
              </w:rPr>
              <w:t>2001</w:t>
            </w:r>
          </w:p>
        </w:tc>
      </w:tr>
      <w:tr w:rsidR="00051671" w:rsidRPr="00887959" w14:paraId="7464E389" w14:textId="77777777" w:rsidTr="00653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8" w:type="dxa"/>
            <w:tcBorders>
              <w:top w:val="single" w:sz="4" w:space="0" w:color="auto"/>
              <w:left w:val="single" w:sz="4" w:space="0" w:color="auto"/>
              <w:bottom w:val="single" w:sz="4" w:space="0" w:color="auto"/>
              <w:right w:val="single" w:sz="4" w:space="0" w:color="auto"/>
            </w:tcBorders>
          </w:tcPr>
          <w:p w14:paraId="151B90D8" w14:textId="77777777" w:rsidR="00051671" w:rsidRPr="00887959" w:rsidRDefault="00051671" w:rsidP="00C87065">
            <w:pPr>
              <w:pStyle w:val="a4"/>
              <w:rPr>
                <w:sz w:val="24"/>
                <w:rtl/>
              </w:rPr>
            </w:pPr>
          </w:p>
          <w:p w14:paraId="5D906D1B" w14:textId="77777777" w:rsidR="00051671" w:rsidRPr="00887959" w:rsidRDefault="00051671" w:rsidP="00C87065">
            <w:pPr>
              <w:pStyle w:val="a4"/>
              <w:rPr>
                <w:sz w:val="24"/>
                <w:rtl/>
              </w:rPr>
            </w:pPr>
          </w:p>
        </w:tc>
        <w:tc>
          <w:tcPr>
            <w:tcW w:w="3685" w:type="dxa"/>
            <w:tcBorders>
              <w:top w:val="single" w:sz="4" w:space="0" w:color="auto"/>
              <w:left w:val="single" w:sz="4" w:space="0" w:color="auto"/>
              <w:bottom w:val="single" w:sz="4" w:space="0" w:color="auto"/>
              <w:right w:val="single" w:sz="4" w:space="0" w:color="auto"/>
            </w:tcBorders>
          </w:tcPr>
          <w:p w14:paraId="08B69F52" w14:textId="77777777" w:rsidR="00051671" w:rsidRPr="00887959" w:rsidRDefault="00051671" w:rsidP="00C87065">
            <w:pPr>
              <w:pStyle w:val="a4"/>
              <w:rPr>
                <w:sz w:val="24"/>
                <w:rtl/>
              </w:rPr>
            </w:pPr>
          </w:p>
        </w:tc>
        <w:tc>
          <w:tcPr>
            <w:tcW w:w="3029" w:type="dxa"/>
            <w:gridSpan w:val="3"/>
            <w:tcBorders>
              <w:top w:val="single" w:sz="4" w:space="0" w:color="auto"/>
              <w:left w:val="single" w:sz="4" w:space="0" w:color="auto"/>
              <w:bottom w:val="single" w:sz="4" w:space="0" w:color="auto"/>
              <w:right w:val="single" w:sz="4" w:space="0" w:color="auto"/>
            </w:tcBorders>
          </w:tcPr>
          <w:p w14:paraId="610ABF97" w14:textId="77777777" w:rsidR="00051671" w:rsidRPr="00887959" w:rsidRDefault="00051671" w:rsidP="00C87065">
            <w:pPr>
              <w:pStyle w:val="a4"/>
              <w:rPr>
                <w:sz w:val="24"/>
                <w:rtl/>
              </w:rPr>
            </w:pPr>
          </w:p>
        </w:tc>
      </w:tr>
      <w:tr w:rsidR="00051671" w:rsidRPr="00887959" w14:paraId="002189CE" w14:textId="77777777" w:rsidTr="00653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8" w:type="dxa"/>
            <w:tcBorders>
              <w:top w:val="single" w:sz="4" w:space="0" w:color="auto"/>
              <w:left w:val="single" w:sz="4" w:space="0" w:color="auto"/>
              <w:bottom w:val="single" w:sz="4" w:space="0" w:color="auto"/>
              <w:right w:val="single" w:sz="4" w:space="0" w:color="auto"/>
            </w:tcBorders>
            <w:shd w:val="pct5" w:color="auto" w:fill="auto"/>
            <w:hideMark/>
          </w:tcPr>
          <w:p w14:paraId="5D79FD3F" w14:textId="77777777" w:rsidR="00051671" w:rsidRPr="00887959" w:rsidRDefault="00051671" w:rsidP="00653F5C">
            <w:pPr>
              <w:pStyle w:val="a4"/>
              <w:jc w:val="center"/>
              <w:rPr>
                <w:sz w:val="24"/>
                <w:rtl/>
              </w:rPr>
            </w:pPr>
            <w:r w:rsidRPr="00887959">
              <w:rPr>
                <w:sz w:val="24"/>
                <w:rtl/>
              </w:rPr>
              <w:t>תאריך</w:t>
            </w:r>
          </w:p>
        </w:tc>
        <w:tc>
          <w:tcPr>
            <w:tcW w:w="3685" w:type="dxa"/>
            <w:tcBorders>
              <w:top w:val="single" w:sz="4" w:space="0" w:color="auto"/>
              <w:left w:val="single" w:sz="4" w:space="0" w:color="auto"/>
              <w:bottom w:val="single" w:sz="4" w:space="0" w:color="auto"/>
              <w:right w:val="single" w:sz="4" w:space="0" w:color="auto"/>
            </w:tcBorders>
            <w:shd w:val="pct5" w:color="auto" w:fill="auto"/>
            <w:hideMark/>
          </w:tcPr>
          <w:p w14:paraId="2BF54B1B" w14:textId="77777777" w:rsidR="00051671" w:rsidRPr="00887959" w:rsidRDefault="00051671" w:rsidP="00653F5C">
            <w:pPr>
              <w:pStyle w:val="a4"/>
              <w:jc w:val="center"/>
              <w:rPr>
                <w:sz w:val="24"/>
                <w:rtl/>
              </w:rPr>
            </w:pPr>
            <w:r w:rsidRPr="00887959">
              <w:rPr>
                <w:sz w:val="24"/>
                <w:rtl/>
              </w:rPr>
              <w:t xml:space="preserve">שם מלא של </w:t>
            </w:r>
            <w:proofErr w:type="spellStart"/>
            <w:r w:rsidRPr="00887959">
              <w:rPr>
                <w:sz w:val="24"/>
                <w:rtl/>
              </w:rPr>
              <w:t>מורשי</w:t>
            </w:r>
            <w:proofErr w:type="spellEnd"/>
            <w:r w:rsidRPr="00887959">
              <w:rPr>
                <w:sz w:val="24"/>
                <w:rtl/>
              </w:rPr>
              <w:t xml:space="preserve"> החתימה של המציע</w:t>
            </w:r>
          </w:p>
        </w:tc>
        <w:tc>
          <w:tcPr>
            <w:tcW w:w="3029" w:type="dxa"/>
            <w:gridSpan w:val="3"/>
            <w:tcBorders>
              <w:top w:val="single" w:sz="4" w:space="0" w:color="auto"/>
              <w:left w:val="single" w:sz="4" w:space="0" w:color="auto"/>
              <w:bottom w:val="single" w:sz="4" w:space="0" w:color="auto"/>
              <w:right w:val="single" w:sz="4" w:space="0" w:color="auto"/>
            </w:tcBorders>
            <w:shd w:val="pct5" w:color="auto" w:fill="auto"/>
            <w:hideMark/>
          </w:tcPr>
          <w:p w14:paraId="7C4F0FE4" w14:textId="77777777" w:rsidR="00051671" w:rsidRPr="00887959" w:rsidRDefault="00051671" w:rsidP="00653F5C">
            <w:pPr>
              <w:pStyle w:val="a4"/>
              <w:jc w:val="center"/>
              <w:rPr>
                <w:sz w:val="24"/>
                <w:rtl/>
              </w:rPr>
            </w:pPr>
            <w:r w:rsidRPr="00887959">
              <w:rPr>
                <w:sz w:val="24"/>
                <w:rtl/>
              </w:rPr>
              <w:t>חתימה וחותמת המציע</w:t>
            </w:r>
          </w:p>
        </w:tc>
      </w:tr>
    </w:tbl>
    <w:p w14:paraId="21B04D93" w14:textId="77777777" w:rsidR="00051671" w:rsidRPr="00887959" w:rsidRDefault="00051671" w:rsidP="00051671">
      <w:pPr>
        <w:pStyle w:val="a4"/>
        <w:rPr>
          <w:sz w:val="24"/>
          <w:rtl/>
        </w:rPr>
      </w:pPr>
    </w:p>
    <w:p w14:paraId="039CBA8D" w14:textId="77777777" w:rsidR="00051671" w:rsidRPr="00887959" w:rsidRDefault="00051671" w:rsidP="00051671">
      <w:pPr>
        <w:pStyle w:val="a4"/>
        <w:rPr>
          <w:sz w:val="24"/>
          <w:rtl/>
          <w:lang w:eastAsia="en-US"/>
        </w:rPr>
      </w:pPr>
      <w:r w:rsidRPr="00887959">
        <w:rPr>
          <w:sz w:val="24"/>
          <w:rtl/>
          <w:lang w:eastAsia="en-US"/>
        </w:rPr>
        <w:t>אני החתום/מה מטה, עורך/כת דין __________________, מאשרת/ת בזה כי ביום _____________ הופיע/ה בפני _________________________, ולאחר שהזהרתיו/ה כי עליו/ה לומר את האמת כולה ואת האמת בלבד, שאם לא כן יהיה/תהיה צפוי/ה לעונשים הקבועים בחוק, אישר/ה את נכונות הצהרתו/ה לעיל וחתם/מה עליה.</w:t>
      </w:r>
    </w:p>
    <w:p w14:paraId="2EAD734A" w14:textId="77777777" w:rsidR="00051671" w:rsidRPr="00887959" w:rsidRDefault="00051671" w:rsidP="00051671">
      <w:pPr>
        <w:pStyle w:val="a4"/>
        <w:rPr>
          <w:sz w:val="24"/>
          <w:rtl/>
        </w:rPr>
      </w:pPr>
    </w:p>
    <w:tbl>
      <w:tblPr>
        <w:tblpPr w:leftFromText="180" w:rightFromText="180" w:vertAnchor="text" w:horzAnchor="margin" w:tblpXSpec="right" w:tblpY="13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3348"/>
        <w:gridCol w:w="3052"/>
      </w:tblGrid>
      <w:tr w:rsidR="00051671" w:rsidRPr="00887959" w14:paraId="2F156514" w14:textId="77777777" w:rsidTr="00C87065">
        <w:tc>
          <w:tcPr>
            <w:tcW w:w="2181" w:type="dxa"/>
            <w:tcBorders>
              <w:top w:val="single" w:sz="4" w:space="0" w:color="auto"/>
              <w:left w:val="single" w:sz="4" w:space="0" w:color="auto"/>
              <w:bottom w:val="single" w:sz="4" w:space="0" w:color="auto"/>
              <w:right w:val="single" w:sz="4" w:space="0" w:color="auto"/>
            </w:tcBorders>
          </w:tcPr>
          <w:p w14:paraId="4F2C9CF9" w14:textId="77777777" w:rsidR="00051671" w:rsidRPr="00887959" w:rsidRDefault="00051671" w:rsidP="00C87065">
            <w:pPr>
              <w:pStyle w:val="a4"/>
              <w:rPr>
                <w:sz w:val="24"/>
                <w:rtl/>
              </w:rPr>
            </w:pPr>
          </w:p>
          <w:p w14:paraId="7D8ED40B" w14:textId="77777777" w:rsidR="00051671" w:rsidRPr="00887959" w:rsidRDefault="00051671" w:rsidP="00C87065">
            <w:pPr>
              <w:pStyle w:val="a4"/>
              <w:rPr>
                <w:sz w:val="24"/>
                <w:rtl/>
              </w:rPr>
            </w:pPr>
          </w:p>
        </w:tc>
        <w:tc>
          <w:tcPr>
            <w:tcW w:w="4056" w:type="dxa"/>
            <w:tcBorders>
              <w:top w:val="single" w:sz="4" w:space="0" w:color="auto"/>
              <w:left w:val="single" w:sz="4" w:space="0" w:color="auto"/>
              <w:bottom w:val="single" w:sz="4" w:space="0" w:color="auto"/>
              <w:right w:val="single" w:sz="4" w:space="0" w:color="auto"/>
            </w:tcBorders>
          </w:tcPr>
          <w:p w14:paraId="6B69B729" w14:textId="77777777" w:rsidR="00051671" w:rsidRPr="00887959" w:rsidRDefault="00051671" w:rsidP="00C87065">
            <w:pPr>
              <w:pStyle w:val="a4"/>
              <w:rPr>
                <w:sz w:val="24"/>
                <w:rtl/>
              </w:rPr>
            </w:pPr>
          </w:p>
        </w:tc>
        <w:tc>
          <w:tcPr>
            <w:tcW w:w="3618" w:type="dxa"/>
            <w:tcBorders>
              <w:top w:val="single" w:sz="4" w:space="0" w:color="auto"/>
              <w:left w:val="single" w:sz="4" w:space="0" w:color="auto"/>
              <w:bottom w:val="single" w:sz="4" w:space="0" w:color="auto"/>
              <w:right w:val="single" w:sz="4" w:space="0" w:color="auto"/>
            </w:tcBorders>
          </w:tcPr>
          <w:p w14:paraId="51A481D3" w14:textId="77777777" w:rsidR="00051671" w:rsidRPr="00887959" w:rsidRDefault="00051671" w:rsidP="00C87065">
            <w:pPr>
              <w:pStyle w:val="a4"/>
              <w:rPr>
                <w:sz w:val="24"/>
                <w:rtl/>
              </w:rPr>
            </w:pPr>
          </w:p>
        </w:tc>
      </w:tr>
      <w:tr w:rsidR="00051671" w:rsidRPr="00887959" w14:paraId="4793C951" w14:textId="77777777" w:rsidTr="00C87065">
        <w:tc>
          <w:tcPr>
            <w:tcW w:w="2181" w:type="dxa"/>
            <w:tcBorders>
              <w:top w:val="single" w:sz="4" w:space="0" w:color="auto"/>
              <w:left w:val="single" w:sz="4" w:space="0" w:color="auto"/>
              <w:bottom w:val="single" w:sz="4" w:space="0" w:color="auto"/>
              <w:right w:val="single" w:sz="4" w:space="0" w:color="auto"/>
            </w:tcBorders>
            <w:shd w:val="pct5" w:color="auto" w:fill="auto"/>
            <w:hideMark/>
          </w:tcPr>
          <w:p w14:paraId="62D3798B" w14:textId="77777777" w:rsidR="00051671" w:rsidRPr="00887959" w:rsidRDefault="00051671" w:rsidP="00C87065">
            <w:pPr>
              <w:pStyle w:val="a4"/>
              <w:rPr>
                <w:sz w:val="24"/>
                <w:rtl/>
              </w:rPr>
            </w:pPr>
            <w:r w:rsidRPr="00887959">
              <w:rPr>
                <w:sz w:val="24"/>
                <w:rtl/>
              </w:rPr>
              <w:t>תאריך</w:t>
            </w:r>
          </w:p>
        </w:tc>
        <w:tc>
          <w:tcPr>
            <w:tcW w:w="4056" w:type="dxa"/>
            <w:tcBorders>
              <w:top w:val="single" w:sz="4" w:space="0" w:color="auto"/>
              <w:left w:val="single" w:sz="4" w:space="0" w:color="auto"/>
              <w:bottom w:val="single" w:sz="4" w:space="0" w:color="auto"/>
              <w:right w:val="single" w:sz="4" w:space="0" w:color="auto"/>
            </w:tcBorders>
            <w:shd w:val="pct5" w:color="auto" w:fill="auto"/>
            <w:hideMark/>
          </w:tcPr>
          <w:p w14:paraId="65EABC0F" w14:textId="77777777" w:rsidR="00051671" w:rsidRPr="00887959" w:rsidRDefault="00051671" w:rsidP="00C87065">
            <w:pPr>
              <w:pStyle w:val="a4"/>
              <w:rPr>
                <w:sz w:val="24"/>
                <w:rtl/>
              </w:rPr>
            </w:pPr>
            <w:r w:rsidRPr="00887959">
              <w:rPr>
                <w:sz w:val="24"/>
                <w:rtl/>
              </w:rPr>
              <w:t xml:space="preserve">שם מלא של עו"ד, </w:t>
            </w:r>
            <w:proofErr w:type="spellStart"/>
            <w:r w:rsidRPr="00887959">
              <w:rPr>
                <w:sz w:val="24"/>
                <w:rtl/>
              </w:rPr>
              <w:t>מ.ר</w:t>
            </w:r>
            <w:proofErr w:type="spellEnd"/>
            <w:r w:rsidRPr="00887959">
              <w:rPr>
                <w:sz w:val="24"/>
                <w:rtl/>
              </w:rPr>
              <w:t>.</w:t>
            </w:r>
          </w:p>
        </w:tc>
        <w:tc>
          <w:tcPr>
            <w:tcW w:w="3618" w:type="dxa"/>
            <w:tcBorders>
              <w:top w:val="single" w:sz="4" w:space="0" w:color="auto"/>
              <w:left w:val="single" w:sz="4" w:space="0" w:color="auto"/>
              <w:bottom w:val="single" w:sz="4" w:space="0" w:color="auto"/>
              <w:right w:val="single" w:sz="4" w:space="0" w:color="auto"/>
            </w:tcBorders>
            <w:shd w:val="pct5" w:color="auto" w:fill="auto"/>
            <w:hideMark/>
          </w:tcPr>
          <w:p w14:paraId="793D813C" w14:textId="77777777" w:rsidR="00051671" w:rsidRPr="00887959" w:rsidRDefault="00051671" w:rsidP="00C87065">
            <w:pPr>
              <w:pStyle w:val="a4"/>
              <w:rPr>
                <w:sz w:val="24"/>
                <w:rtl/>
              </w:rPr>
            </w:pPr>
            <w:r w:rsidRPr="00887959">
              <w:rPr>
                <w:sz w:val="24"/>
                <w:rtl/>
              </w:rPr>
              <w:t xml:space="preserve">חתימה וחותמת </w:t>
            </w:r>
          </w:p>
        </w:tc>
      </w:tr>
    </w:tbl>
    <w:p w14:paraId="0B9EFF45" w14:textId="77777777" w:rsidR="00051671" w:rsidRPr="00F35BCC" w:rsidRDefault="00051671" w:rsidP="00653F5C">
      <w:pPr>
        <w:pStyle w:val="1-"/>
        <w:ind w:left="177" w:firstLine="0"/>
        <w:rPr>
          <w:sz w:val="24"/>
          <w:szCs w:val="24"/>
          <w:rtl/>
        </w:rPr>
      </w:pPr>
      <w:bookmarkStart w:id="35" w:name="_Toc209343416"/>
      <w:r w:rsidRPr="00887959">
        <w:rPr>
          <w:rFonts w:hint="eastAsia"/>
          <w:sz w:val="24"/>
          <w:szCs w:val="24"/>
          <w:rtl/>
        </w:rPr>
        <w:lastRenderedPageBreak/>
        <w:t>נספח</w:t>
      </w:r>
      <w:r w:rsidR="00863A60" w:rsidRPr="00887959">
        <w:rPr>
          <w:sz w:val="24"/>
          <w:szCs w:val="24"/>
          <w:rtl/>
        </w:rPr>
        <w:t xml:space="preserve"> </w:t>
      </w:r>
      <w:r w:rsidR="00D92A9C" w:rsidRPr="00887959">
        <w:rPr>
          <w:sz w:val="24"/>
          <w:szCs w:val="24"/>
          <w:rtl/>
        </w:rPr>
        <w:t>5</w:t>
      </w:r>
      <w:r w:rsidR="00AE3CDC" w:rsidRPr="00887959">
        <w:rPr>
          <w:sz w:val="24"/>
          <w:szCs w:val="24"/>
          <w:rtl/>
        </w:rPr>
        <w:t>:</w:t>
      </w:r>
      <w:r w:rsidR="00863A60" w:rsidRPr="00887959">
        <w:rPr>
          <w:sz w:val="24"/>
          <w:szCs w:val="24"/>
          <w:rtl/>
        </w:rPr>
        <w:t xml:space="preserve"> תצהיר בדבר היעד</w:t>
      </w:r>
      <w:r w:rsidR="00881246" w:rsidRPr="00887959">
        <w:rPr>
          <w:rFonts w:hint="eastAsia"/>
          <w:sz w:val="24"/>
          <w:szCs w:val="24"/>
          <w:rtl/>
        </w:rPr>
        <w:t>ר</w:t>
      </w:r>
      <w:r w:rsidR="00863A60" w:rsidRPr="00887959">
        <w:rPr>
          <w:sz w:val="24"/>
          <w:szCs w:val="24"/>
          <w:rtl/>
        </w:rPr>
        <w:t xml:space="preserve"> הרשעות בגין העסקת עובדים זרים ושכר מינימום</w:t>
      </w:r>
      <w:bookmarkEnd w:id="35"/>
    </w:p>
    <w:p w14:paraId="6DB3C18C" w14:textId="45393155" w:rsidR="00051671" w:rsidRPr="00887959" w:rsidRDefault="00051671" w:rsidP="00653F5C">
      <w:pPr>
        <w:pStyle w:val="a4"/>
        <w:jc w:val="both"/>
        <w:rPr>
          <w:sz w:val="24"/>
          <w:rtl/>
          <w:lang w:eastAsia="en-US"/>
        </w:rPr>
      </w:pPr>
      <w:r w:rsidRPr="00887959">
        <w:rPr>
          <w:sz w:val="24"/>
          <w:rtl/>
          <w:lang w:eastAsia="en-US"/>
        </w:rPr>
        <w:t>אני הח"מ _______________</w:t>
      </w:r>
      <w:r w:rsidR="005C54C6">
        <w:rPr>
          <w:rFonts w:hint="cs"/>
          <w:sz w:val="24"/>
          <w:rtl/>
          <w:lang w:eastAsia="en-US"/>
        </w:rPr>
        <w:t>,</w:t>
      </w:r>
      <w:r w:rsidRPr="00887959">
        <w:rPr>
          <w:sz w:val="24"/>
          <w:rtl/>
          <w:lang w:eastAsia="en-US"/>
        </w:rPr>
        <w:t xml:space="preserve"> ת.ז. _______________</w:t>
      </w:r>
      <w:r w:rsidR="005C54C6">
        <w:rPr>
          <w:rFonts w:hint="cs"/>
          <w:sz w:val="24"/>
          <w:rtl/>
          <w:lang w:eastAsia="en-US"/>
        </w:rPr>
        <w:t>,</w:t>
      </w:r>
      <w:r w:rsidRPr="00887959">
        <w:rPr>
          <w:sz w:val="24"/>
          <w:rtl/>
          <w:lang w:eastAsia="en-US"/>
        </w:rPr>
        <w:t xml:space="preserve"> לאחר שהוזהרתי כי עלי לומר את האמת וכי אהיה צפוי/ה לעונשים הקבועים בחוק אם לא אעשה כן, מצהיר/ה בזה כדלקמן:</w:t>
      </w:r>
    </w:p>
    <w:p w14:paraId="2414FCA4" w14:textId="77777777" w:rsidR="00051671" w:rsidRPr="00887959" w:rsidRDefault="00051671" w:rsidP="00653F5C">
      <w:pPr>
        <w:pStyle w:val="a4"/>
        <w:jc w:val="both"/>
        <w:rPr>
          <w:sz w:val="24"/>
          <w:rtl/>
          <w:lang w:eastAsia="en-US"/>
        </w:rPr>
      </w:pPr>
    </w:p>
    <w:p w14:paraId="542CDEE4" w14:textId="77777777" w:rsidR="00051671" w:rsidRPr="00887959" w:rsidRDefault="00051671" w:rsidP="00AE3CDC">
      <w:pPr>
        <w:pStyle w:val="a4"/>
        <w:jc w:val="both"/>
        <w:rPr>
          <w:sz w:val="24"/>
          <w:rtl/>
          <w:lang w:eastAsia="en-US"/>
        </w:rPr>
      </w:pPr>
      <w:r w:rsidRPr="00887959">
        <w:rPr>
          <w:sz w:val="24"/>
          <w:rtl/>
          <w:lang w:eastAsia="en-US"/>
        </w:rPr>
        <w:t xml:space="preserve">הנני נותן/ת תצהיר זה בשם ___________________ שהוא המציע (להלן: "המציע"), המבקש להתקשר עם עורך התקשרות מספר </w:t>
      </w:r>
      <w:r w:rsidR="00AE3CDC" w:rsidRPr="00887959">
        <w:rPr>
          <w:sz w:val="24"/>
          <w:rtl/>
          <w:lang w:eastAsia="en-US"/>
        </w:rPr>
        <w:t>13/3.2022</w:t>
      </w:r>
      <w:r w:rsidRPr="00887959">
        <w:rPr>
          <w:sz w:val="24"/>
          <w:rtl/>
          <w:lang w:eastAsia="en-US"/>
        </w:rPr>
        <w:t xml:space="preserve"> לאספקת </w:t>
      </w:r>
      <w:r w:rsidR="00AE3CDC" w:rsidRPr="00887959">
        <w:rPr>
          <w:rFonts w:hint="eastAsia"/>
          <w:sz w:val="24"/>
          <w:rtl/>
          <w:lang w:eastAsia="en-US"/>
        </w:rPr>
        <w:t>תוכניות</w:t>
      </w:r>
      <w:r w:rsidR="00AE3CDC" w:rsidRPr="00887959">
        <w:rPr>
          <w:sz w:val="24"/>
          <w:rtl/>
          <w:lang w:eastAsia="en-US"/>
        </w:rPr>
        <w:t xml:space="preserve"> </w:t>
      </w:r>
      <w:r w:rsidR="00AE3CDC" w:rsidRPr="00887959">
        <w:rPr>
          <w:rFonts w:hint="eastAsia"/>
          <w:sz w:val="24"/>
          <w:rtl/>
          <w:lang w:eastAsia="en-US"/>
        </w:rPr>
        <w:t>ומענים</w:t>
      </w:r>
      <w:r w:rsidR="00AE3CDC" w:rsidRPr="00887959">
        <w:rPr>
          <w:sz w:val="24"/>
          <w:rtl/>
          <w:lang w:eastAsia="en-US"/>
        </w:rPr>
        <w:t xml:space="preserve"> </w:t>
      </w:r>
      <w:r w:rsidR="00AE3CDC" w:rsidRPr="00887959">
        <w:rPr>
          <w:rFonts w:hint="eastAsia"/>
          <w:sz w:val="24"/>
          <w:rtl/>
          <w:lang w:eastAsia="en-US"/>
        </w:rPr>
        <w:t>חינוכיים</w:t>
      </w:r>
      <w:r w:rsidRPr="00887959">
        <w:rPr>
          <w:sz w:val="24"/>
          <w:rtl/>
          <w:lang w:eastAsia="en-US"/>
        </w:rPr>
        <w:t xml:space="preserve"> עבור </w:t>
      </w:r>
      <w:r w:rsidR="00AE3CDC" w:rsidRPr="00887959">
        <w:rPr>
          <w:rFonts w:hint="eastAsia"/>
          <w:sz w:val="24"/>
          <w:rtl/>
          <w:lang w:eastAsia="en-US"/>
        </w:rPr>
        <w:t>מערכת</w:t>
      </w:r>
      <w:r w:rsidR="00AE3CDC" w:rsidRPr="00887959">
        <w:rPr>
          <w:sz w:val="24"/>
          <w:rtl/>
          <w:lang w:eastAsia="en-US"/>
        </w:rPr>
        <w:t xml:space="preserve"> </w:t>
      </w:r>
      <w:r w:rsidR="00AE3CDC" w:rsidRPr="00887959">
        <w:rPr>
          <w:rFonts w:hint="eastAsia"/>
          <w:sz w:val="24"/>
          <w:rtl/>
          <w:lang w:eastAsia="en-US"/>
        </w:rPr>
        <w:t>החינוך</w:t>
      </w:r>
      <w:r w:rsidRPr="00887959">
        <w:rPr>
          <w:sz w:val="24"/>
          <w:rtl/>
          <w:lang w:eastAsia="en-US"/>
        </w:rPr>
        <w:t xml:space="preserve">. אני מצהיר/ה כי הנני מוסמך/ת לתת תצהיר זה בשם המציע. </w:t>
      </w:r>
    </w:p>
    <w:p w14:paraId="586FBD53" w14:textId="77777777" w:rsidR="00051671" w:rsidRPr="00887959" w:rsidRDefault="00051671" w:rsidP="00653F5C">
      <w:pPr>
        <w:pStyle w:val="a4"/>
        <w:jc w:val="both"/>
        <w:rPr>
          <w:sz w:val="24"/>
          <w:rtl/>
          <w:lang w:eastAsia="en-US"/>
        </w:rPr>
      </w:pPr>
      <w:r w:rsidRPr="00887959">
        <w:rPr>
          <w:sz w:val="24"/>
          <w:rtl/>
          <w:lang w:eastAsia="en-US"/>
        </w:rPr>
        <w:t>בתצהירי זה, משמעותו של המונח "בעל זיקה" כהגדרתו ב</w:t>
      </w:r>
      <w:hyperlink r:id="rId28" w:history="1">
        <w:r w:rsidRPr="00887959">
          <w:rPr>
            <w:rStyle w:val="Hyperlink"/>
            <w:color w:val="3464BA"/>
            <w:sz w:val="24"/>
            <w:u w:val="dotted" w:color="3464BA"/>
            <w:rtl/>
            <w:lang w:eastAsia="en-US"/>
          </w:rPr>
          <w:t>חוק עסקאות גופים ציבוריים התשל"ו-1976</w:t>
        </w:r>
      </w:hyperlink>
      <w:r w:rsidRPr="00887959">
        <w:rPr>
          <w:sz w:val="24"/>
          <w:rtl/>
          <w:lang w:eastAsia="en-US"/>
        </w:rPr>
        <w:t xml:space="preserve"> (להלן:  "חוק עסקאות גופים ציבוריים"). אני מאשר/ת כי הוסברה לי משמעותו של מונח זה וכי אני מבין/ה אותו. </w:t>
      </w:r>
    </w:p>
    <w:p w14:paraId="51BEF397" w14:textId="77777777" w:rsidR="00051671" w:rsidRPr="00887959" w:rsidRDefault="00051671" w:rsidP="00653F5C">
      <w:pPr>
        <w:pStyle w:val="a4"/>
        <w:jc w:val="both"/>
        <w:rPr>
          <w:sz w:val="24"/>
          <w:rtl/>
          <w:lang w:eastAsia="en-US"/>
        </w:rPr>
      </w:pPr>
      <w:r w:rsidRPr="00887959">
        <w:rPr>
          <w:sz w:val="24"/>
          <w:rtl/>
          <w:lang w:eastAsia="en-US"/>
        </w:rPr>
        <w:t xml:space="preserve">משמעותו של המונח "עבירה" – עבירה לפי </w:t>
      </w:r>
      <w:hyperlink r:id="rId29" w:history="1">
        <w:r w:rsidRPr="00887959">
          <w:rPr>
            <w:rStyle w:val="Hyperlink"/>
            <w:color w:val="3464BA"/>
            <w:sz w:val="24"/>
            <w:u w:val="dotted" w:color="3464BA"/>
            <w:rtl/>
            <w:lang w:eastAsia="en-US"/>
          </w:rPr>
          <w:t>חוק עובדים זרים (איסור העסקה שלא כדין והבטחת תנאים הוגנים), התשנ"א-1991</w:t>
        </w:r>
      </w:hyperlink>
      <w:r w:rsidRPr="00887959">
        <w:rPr>
          <w:sz w:val="24"/>
          <w:rtl/>
          <w:lang w:eastAsia="en-US"/>
        </w:rPr>
        <w:t xml:space="preserve"> או לפי </w:t>
      </w:r>
      <w:hyperlink r:id="rId30" w:history="1">
        <w:r w:rsidRPr="00887959">
          <w:rPr>
            <w:rStyle w:val="Hyperlink"/>
            <w:color w:val="3464BA"/>
            <w:sz w:val="24"/>
            <w:u w:val="dotted" w:color="3464BA"/>
            <w:rtl/>
            <w:lang w:eastAsia="en-US"/>
          </w:rPr>
          <w:t>חוק שכר מינימום התשמ"ז-1987,</w:t>
        </w:r>
      </w:hyperlink>
      <w:r w:rsidRPr="00887959">
        <w:rPr>
          <w:sz w:val="24"/>
          <w:rtl/>
          <w:lang w:eastAsia="en-US"/>
        </w:rPr>
        <w:t xml:space="preserve"> </w:t>
      </w:r>
      <w:r w:rsidRPr="00887959">
        <w:rPr>
          <w:rFonts w:hint="eastAsia"/>
          <w:sz w:val="24"/>
          <w:rtl/>
          <w:lang w:eastAsia="en-US"/>
        </w:rPr>
        <w:t>ולעניין</w:t>
      </w:r>
      <w:r w:rsidRPr="00887959">
        <w:rPr>
          <w:sz w:val="24"/>
          <w:rtl/>
          <w:lang w:eastAsia="en-US"/>
        </w:rPr>
        <w:t xml:space="preserve"> </w:t>
      </w:r>
      <w:r w:rsidRPr="00887959">
        <w:rPr>
          <w:rFonts w:hint="eastAsia"/>
          <w:sz w:val="24"/>
          <w:rtl/>
          <w:lang w:eastAsia="en-US"/>
        </w:rPr>
        <w:t>עסקאות</w:t>
      </w:r>
      <w:r w:rsidRPr="00887959">
        <w:rPr>
          <w:sz w:val="24"/>
          <w:rtl/>
          <w:lang w:eastAsia="en-US"/>
        </w:rPr>
        <w:t xml:space="preserve"> </w:t>
      </w:r>
      <w:r w:rsidRPr="00887959">
        <w:rPr>
          <w:rFonts w:hint="eastAsia"/>
          <w:sz w:val="24"/>
          <w:rtl/>
          <w:lang w:eastAsia="en-US"/>
        </w:rPr>
        <w:t>לקבלת</w:t>
      </w:r>
      <w:r w:rsidRPr="00887959">
        <w:rPr>
          <w:sz w:val="24"/>
          <w:rtl/>
          <w:lang w:eastAsia="en-US"/>
        </w:rPr>
        <w:t xml:space="preserve"> </w:t>
      </w:r>
      <w:r w:rsidRPr="00887959">
        <w:rPr>
          <w:rFonts w:hint="eastAsia"/>
          <w:sz w:val="24"/>
          <w:rtl/>
          <w:lang w:eastAsia="en-US"/>
        </w:rPr>
        <w:t>שירות</w:t>
      </w:r>
      <w:r w:rsidRPr="00887959">
        <w:rPr>
          <w:sz w:val="24"/>
          <w:rtl/>
          <w:lang w:eastAsia="en-US"/>
        </w:rPr>
        <w:t xml:space="preserve"> </w:t>
      </w:r>
      <w:r w:rsidRPr="00887959">
        <w:rPr>
          <w:rFonts w:hint="eastAsia"/>
          <w:sz w:val="24"/>
          <w:rtl/>
          <w:lang w:eastAsia="en-US"/>
        </w:rPr>
        <w:t>כהגדרתו</w:t>
      </w:r>
      <w:r w:rsidRPr="00887959">
        <w:rPr>
          <w:sz w:val="24"/>
          <w:rtl/>
          <w:lang w:eastAsia="en-US"/>
        </w:rPr>
        <w:t xml:space="preserve"> </w:t>
      </w:r>
      <w:r w:rsidRPr="00887959">
        <w:rPr>
          <w:rFonts w:hint="eastAsia"/>
          <w:sz w:val="24"/>
          <w:rtl/>
          <w:lang w:eastAsia="en-US"/>
        </w:rPr>
        <w:t>בסעיף</w:t>
      </w:r>
      <w:r w:rsidRPr="00887959">
        <w:rPr>
          <w:sz w:val="24"/>
          <w:rtl/>
          <w:lang w:eastAsia="en-US"/>
        </w:rPr>
        <w:t xml:space="preserve"> 2 </w:t>
      </w:r>
      <w:r w:rsidRPr="00887959">
        <w:rPr>
          <w:rFonts w:hint="eastAsia"/>
          <w:sz w:val="24"/>
          <w:rtl/>
          <w:lang w:eastAsia="en-US"/>
        </w:rPr>
        <w:t>ל</w:t>
      </w:r>
      <w:hyperlink r:id="rId31" w:history="1">
        <w:r w:rsidRPr="00887959">
          <w:rPr>
            <w:rStyle w:val="Hyperlink"/>
            <w:color w:val="3464BA"/>
            <w:sz w:val="24"/>
            <w:u w:val="dotted" w:color="3464BA"/>
            <w:rtl/>
            <w:lang w:eastAsia="en-US"/>
          </w:rPr>
          <w:t>חוק להגברת האכיפה של דיני העבודה, התשע"ב-2011,</w:t>
        </w:r>
      </w:hyperlink>
      <w:r w:rsidRPr="00887959">
        <w:rPr>
          <w:sz w:val="24"/>
          <w:rtl/>
          <w:lang w:eastAsia="en-US"/>
        </w:rPr>
        <w:t xml:space="preserve"> גם עבירה על הוראות החיקוקים המנויות בתוספת השלישית לאותו חוק.</w:t>
      </w:r>
    </w:p>
    <w:p w14:paraId="2593CAEA" w14:textId="77777777" w:rsidR="00051671" w:rsidRPr="00887959" w:rsidRDefault="00051671" w:rsidP="00653F5C">
      <w:pPr>
        <w:pStyle w:val="a4"/>
        <w:jc w:val="both"/>
        <w:rPr>
          <w:sz w:val="24"/>
          <w:rtl/>
          <w:lang w:eastAsia="en-US"/>
        </w:rPr>
      </w:pPr>
      <w:r w:rsidRPr="00887959">
        <w:rPr>
          <w:sz w:val="24"/>
          <w:rtl/>
          <w:lang w:eastAsia="en-US"/>
        </w:rPr>
        <w:t>המציע הינו תאגיד הרשום בישראל.</w:t>
      </w:r>
    </w:p>
    <w:p w14:paraId="31DC2B6E" w14:textId="72A53B23" w:rsidR="00051671" w:rsidRPr="00887959" w:rsidRDefault="00051671" w:rsidP="0029040F">
      <w:pPr>
        <w:pStyle w:val="a4"/>
        <w:jc w:val="both"/>
        <w:rPr>
          <w:sz w:val="24"/>
          <w:rtl/>
          <w:lang w:eastAsia="en-US"/>
        </w:rPr>
      </w:pPr>
      <w:r w:rsidRPr="00887959">
        <w:rPr>
          <w:sz w:val="24"/>
          <w:rtl/>
          <w:lang w:eastAsia="en-US"/>
        </w:rPr>
        <w:t xml:space="preserve">(סמן </w:t>
      </w:r>
      <w:r w:rsidRPr="00887959">
        <w:rPr>
          <w:sz w:val="24"/>
          <w:lang w:eastAsia="en-US"/>
        </w:rPr>
        <w:t>X</w:t>
      </w:r>
      <w:r w:rsidRPr="00887959">
        <w:rPr>
          <w:sz w:val="24"/>
          <w:rtl/>
          <w:lang w:eastAsia="en-US"/>
        </w:rPr>
        <w:t xml:space="preserve"> במשבצת המתאימה</w:t>
      </w:r>
      <w:r w:rsidR="0081060D" w:rsidRPr="00887959">
        <w:rPr>
          <w:sz w:val="24"/>
          <w:rtl/>
          <w:lang w:eastAsia="en-US"/>
        </w:rPr>
        <w:t xml:space="preserve"> </w:t>
      </w:r>
      <w:r w:rsidR="0081060D" w:rsidRPr="00F35BCC">
        <w:rPr>
          <w:rFonts w:hint="eastAsia"/>
          <w:b/>
          <w:bCs/>
          <w:sz w:val="24"/>
          <w:rtl/>
          <w:lang w:eastAsia="en-US"/>
        </w:rPr>
        <w:t>יש</w:t>
      </w:r>
      <w:r w:rsidR="0081060D" w:rsidRPr="00F35BCC">
        <w:rPr>
          <w:b/>
          <w:bCs/>
          <w:sz w:val="24"/>
          <w:rtl/>
          <w:lang w:eastAsia="en-US"/>
        </w:rPr>
        <w:t xml:space="preserve"> לסמן תשובה אחת בלבד</w:t>
      </w:r>
      <w:r w:rsidRPr="00887959">
        <w:rPr>
          <w:sz w:val="24"/>
          <w:rtl/>
          <w:lang w:eastAsia="en-US"/>
        </w:rPr>
        <w:t>)</w:t>
      </w:r>
    </w:p>
    <w:tbl>
      <w:tblPr>
        <w:tblStyle w:val="af0"/>
        <w:bidiVisual/>
        <w:tblW w:w="8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24"/>
      </w:tblGrid>
      <w:tr w:rsidR="005C23AE" w:rsidRPr="00887959" w14:paraId="473CD821" w14:textId="77777777" w:rsidTr="00F35BCC">
        <w:trPr>
          <w:trHeight w:val="1077"/>
        </w:trPr>
        <w:tc>
          <w:tcPr>
            <w:tcW w:w="567" w:type="dxa"/>
            <w:tcBorders>
              <w:top w:val="single" w:sz="4" w:space="0" w:color="auto"/>
              <w:left w:val="single" w:sz="4" w:space="0" w:color="auto"/>
              <w:bottom w:val="single" w:sz="4" w:space="0" w:color="auto"/>
              <w:right w:val="single" w:sz="4" w:space="0" w:color="auto"/>
            </w:tcBorders>
          </w:tcPr>
          <w:p w14:paraId="7B8C52E5" w14:textId="77777777" w:rsidR="005C23AE" w:rsidRPr="00887959" w:rsidRDefault="005C23AE" w:rsidP="0029040F">
            <w:pPr>
              <w:pStyle w:val="a4"/>
              <w:jc w:val="both"/>
              <w:rPr>
                <w:sz w:val="24"/>
                <w:rtl/>
                <w:lang w:eastAsia="en-US"/>
              </w:rPr>
            </w:pPr>
          </w:p>
        </w:tc>
        <w:tc>
          <w:tcPr>
            <w:tcW w:w="7824" w:type="dxa"/>
            <w:tcBorders>
              <w:left w:val="single" w:sz="4" w:space="0" w:color="auto"/>
            </w:tcBorders>
          </w:tcPr>
          <w:p w14:paraId="51550F68" w14:textId="455179DF" w:rsidR="005C23AE" w:rsidRPr="00887959" w:rsidRDefault="005C23AE" w:rsidP="00DA4B01">
            <w:pPr>
              <w:pStyle w:val="a4"/>
              <w:jc w:val="both"/>
              <w:rPr>
                <w:sz w:val="24"/>
                <w:rtl/>
                <w:lang w:eastAsia="en-US"/>
              </w:rPr>
            </w:pPr>
            <w:r w:rsidRPr="00887959">
              <w:rPr>
                <w:sz w:val="24"/>
                <w:rtl/>
                <w:lang w:eastAsia="en-US"/>
              </w:rPr>
              <w:t xml:space="preserve">המציע ובעל זיקה אליו </w:t>
            </w:r>
            <w:r w:rsidRPr="00887959">
              <w:rPr>
                <w:sz w:val="24"/>
                <w:u w:val="single"/>
                <w:rtl/>
                <w:lang w:eastAsia="en-US"/>
              </w:rPr>
              <w:t>לא הורשעו</w:t>
            </w:r>
            <w:r w:rsidRPr="00887959">
              <w:rPr>
                <w:sz w:val="24"/>
                <w:rtl/>
                <w:lang w:eastAsia="en-US"/>
              </w:rPr>
              <w:t xml:space="preserve"> </w:t>
            </w:r>
            <w:r w:rsidRPr="00887959">
              <w:rPr>
                <w:rFonts w:hint="eastAsia"/>
                <w:sz w:val="24"/>
                <w:rtl/>
                <w:lang w:eastAsia="en-US"/>
              </w:rPr>
              <w:t>כלל</w:t>
            </w:r>
            <w:r w:rsidRPr="00887959">
              <w:rPr>
                <w:sz w:val="24"/>
                <w:rtl/>
                <w:lang w:eastAsia="en-US"/>
              </w:rPr>
              <w:t xml:space="preserve"> עד למועד האחרון להגשת ההצעות (להלן: "מועד ההגשה") מטעם המציע, בהתקשרות מספר 13/3.2022 לאספקת </w:t>
            </w:r>
            <w:r w:rsidRPr="00887959">
              <w:rPr>
                <w:rFonts w:hint="eastAsia"/>
                <w:sz w:val="24"/>
                <w:rtl/>
                <w:lang w:eastAsia="en-US"/>
              </w:rPr>
              <w:t>תוכניות</w:t>
            </w:r>
            <w:r w:rsidRPr="00887959">
              <w:rPr>
                <w:sz w:val="24"/>
                <w:rtl/>
                <w:lang w:eastAsia="en-US"/>
              </w:rPr>
              <w:t xml:space="preserve"> ומענים חינוכיים עבור </w:t>
            </w:r>
            <w:r w:rsidRPr="00887959">
              <w:rPr>
                <w:rFonts w:hint="eastAsia"/>
                <w:sz w:val="24"/>
                <w:rtl/>
                <w:lang w:eastAsia="en-US"/>
              </w:rPr>
              <w:t>מערכת</w:t>
            </w:r>
            <w:r w:rsidRPr="00887959">
              <w:rPr>
                <w:sz w:val="24"/>
                <w:rtl/>
                <w:lang w:eastAsia="en-US"/>
              </w:rPr>
              <w:t xml:space="preserve"> </w:t>
            </w:r>
            <w:r w:rsidRPr="00887959">
              <w:rPr>
                <w:rFonts w:hint="eastAsia"/>
                <w:sz w:val="24"/>
                <w:rtl/>
                <w:lang w:eastAsia="en-US"/>
              </w:rPr>
              <w:t>החינוך</w:t>
            </w:r>
            <w:r w:rsidRPr="00887959">
              <w:rPr>
                <w:sz w:val="24"/>
                <w:rtl/>
                <w:lang w:eastAsia="en-US"/>
              </w:rPr>
              <w:t>.</w:t>
            </w:r>
          </w:p>
        </w:tc>
      </w:tr>
      <w:tr w:rsidR="0081060D" w:rsidRPr="00887959" w14:paraId="53501B6A" w14:textId="77777777" w:rsidTr="00F35BCC">
        <w:trPr>
          <w:trHeight w:hRule="exact" w:val="113"/>
        </w:trPr>
        <w:tc>
          <w:tcPr>
            <w:tcW w:w="567" w:type="dxa"/>
            <w:tcBorders>
              <w:top w:val="single" w:sz="4" w:space="0" w:color="auto"/>
              <w:bottom w:val="single" w:sz="4" w:space="0" w:color="auto"/>
            </w:tcBorders>
          </w:tcPr>
          <w:p w14:paraId="2AECC822" w14:textId="77777777" w:rsidR="0081060D" w:rsidRPr="00887959" w:rsidRDefault="0081060D" w:rsidP="0029040F">
            <w:pPr>
              <w:pStyle w:val="a4"/>
              <w:jc w:val="both"/>
              <w:rPr>
                <w:sz w:val="24"/>
                <w:rtl/>
                <w:lang w:eastAsia="en-US"/>
              </w:rPr>
            </w:pPr>
          </w:p>
        </w:tc>
        <w:tc>
          <w:tcPr>
            <w:tcW w:w="7824" w:type="dxa"/>
          </w:tcPr>
          <w:p w14:paraId="58C687AF" w14:textId="77777777" w:rsidR="0081060D" w:rsidRPr="00887959" w:rsidRDefault="0081060D" w:rsidP="00DA4B01">
            <w:pPr>
              <w:pStyle w:val="a4"/>
              <w:jc w:val="both"/>
              <w:rPr>
                <w:sz w:val="24"/>
                <w:rtl/>
                <w:lang w:eastAsia="en-US"/>
              </w:rPr>
            </w:pPr>
          </w:p>
        </w:tc>
      </w:tr>
      <w:tr w:rsidR="0029040F" w:rsidRPr="00887959" w14:paraId="2F6B8968" w14:textId="77777777" w:rsidTr="00F35BCC">
        <w:trPr>
          <w:trHeight w:val="1077"/>
        </w:trPr>
        <w:tc>
          <w:tcPr>
            <w:tcW w:w="567" w:type="dxa"/>
            <w:tcBorders>
              <w:top w:val="single" w:sz="4" w:space="0" w:color="auto"/>
              <w:left w:val="single" w:sz="4" w:space="0" w:color="auto"/>
              <w:bottom w:val="single" w:sz="4" w:space="0" w:color="auto"/>
              <w:right w:val="single" w:sz="4" w:space="0" w:color="auto"/>
            </w:tcBorders>
          </w:tcPr>
          <w:p w14:paraId="667AEC2E" w14:textId="77777777" w:rsidR="0029040F" w:rsidRPr="00887959" w:rsidRDefault="0029040F" w:rsidP="0029040F">
            <w:pPr>
              <w:pStyle w:val="a4"/>
              <w:jc w:val="both"/>
              <w:rPr>
                <w:sz w:val="24"/>
                <w:rtl/>
                <w:lang w:eastAsia="en-US"/>
              </w:rPr>
            </w:pPr>
          </w:p>
        </w:tc>
        <w:tc>
          <w:tcPr>
            <w:tcW w:w="7824" w:type="dxa"/>
            <w:tcBorders>
              <w:left w:val="single" w:sz="4" w:space="0" w:color="auto"/>
            </w:tcBorders>
          </w:tcPr>
          <w:p w14:paraId="14C39D05" w14:textId="28D150FD" w:rsidR="0029040F" w:rsidRPr="00887959" w:rsidRDefault="0029040F" w:rsidP="00DA4B01">
            <w:pPr>
              <w:pStyle w:val="a4"/>
              <w:jc w:val="both"/>
              <w:rPr>
                <w:sz w:val="24"/>
                <w:rtl/>
                <w:lang w:eastAsia="en-US"/>
              </w:rPr>
            </w:pPr>
            <w:r w:rsidRPr="00887959">
              <w:rPr>
                <w:sz w:val="24"/>
                <w:rtl/>
                <w:lang w:eastAsia="en-US"/>
              </w:rPr>
              <w:t xml:space="preserve">המציע ובעל זיקה אליו </w:t>
            </w:r>
            <w:r w:rsidRPr="00887959">
              <w:rPr>
                <w:sz w:val="24"/>
                <w:u w:val="single"/>
                <w:rtl/>
                <w:lang w:eastAsia="en-US"/>
              </w:rPr>
              <w:t>הורשעו</w:t>
            </w:r>
            <w:r w:rsidRPr="00887959">
              <w:rPr>
                <w:sz w:val="24"/>
                <w:rtl/>
                <w:lang w:eastAsia="en-US"/>
              </w:rPr>
              <w:t xml:space="preserve"> ב</w:t>
            </w:r>
            <w:r w:rsidR="0081060D" w:rsidRPr="00887959">
              <w:rPr>
                <w:rFonts w:hint="eastAsia"/>
                <w:sz w:val="24"/>
                <w:rtl/>
                <w:lang w:eastAsia="en-US"/>
              </w:rPr>
              <w:t>עד</w:t>
            </w:r>
            <w:r w:rsidR="0081060D" w:rsidRPr="00887959">
              <w:rPr>
                <w:sz w:val="24"/>
                <w:rtl/>
                <w:lang w:eastAsia="en-US"/>
              </w:rPr>
              <w:t xml:space="preserve"> שתי </w:t>
            </w:r>
            <w:r w:rsidR="0081060D" w:rsidRPr="00887959">
              <w:rPr>
                <w:rFonts w:hint="eastAsia"/>
                <w:sz w:val="24"/>
                <w:rtl/>
                <w:lang w:eastAsia="en-US"/>
              </w:rPr>
              <w:t>עבירות</w:t>
            </w:r>
            <w:r w:rsidR="0081060D" w:rsidRPr="00887959">
              <w:rPr>
                <w:sz w:val="24"/>
                <w:rtl/>
                <w:lang w:eastAsia="en-US"/>
              </w:rPr>
              <w:t xml:space="preserve"> </w:t>
            </w:r>
            <w:r w:rsidRPr="00887959">
              <w:rPr>
                <w:sz w:val="24"/>
                <w:rtl/>
                <w:lang w:eastAsia="en-US"/>
              </w:rPr>
              <w:t xml:space="preserve">עד למועד האחרון להגשת ההצעות (להלן: "מועד ההגשה") מטעם המציע, בהתקשרות מספר </w:t>
            </w:r>
            <w:r w:rsidR="00DA4B01" w:rsidRPr="00887959">
              <w:rPr>
                <w:sz w:val="24"/>
                <w:rtl/>
                <w:lang w:eastAsia="en-US"/>
              </w:rPr>
              <w:t>13/3.2022</w:t>
            </w:r>
            <w:r w:rsidRPr="00887959">
              <w:rPr>
                <w:sz w:val="24"/>
                <w:rtl/>
                <w:lang w:eastAsia="en-US"/>
              </w:rPr>
              <w:t xml:space="preserve"> לאספקת </w:t>
            </w:r>
            <w:r w:rsidR="00DA4B01" w:rsidRPr="00887959">
              <w:rPr>
                <w:rFonts w:hint="eastAsia"/>
                <w:sz w:val="24"/>
                <w:rtl/>
                <w:lang w:eastAsia="en-US"/>
              </w:rPr>
              <w:t>תוכניות</w:t>
            </w:r>
            <w:r w:rsidR="00DA4B01" w:rsidRPr="00887959">
              <w:rPr>
                <w:sz w:val="24"/>
                <w:rtl/>
                <w:lang w:eastAsia="en-US"/>
              </w:rPr>
              <w:t xml:space="preserve"> </w:t>
            </w:r>
            <w:r w:rsidR="00DA4B01" w:rsidRPr="00887959">
              <w:rPr>
                <w:rFonts w:hint="eastAsia"/>
                <w:sz w:val="24"/>
                <w:rtl/>
                <w:lang w:eastAsia="en-US"/>
              </w:rPr>
              <w:t>ומענים</w:t>
            </w:r>
            <w:r w:rsidR="00DA4B01" w:rsidRPr="00887959">
              <w:rPr>
                <w:sz w:val="24"/>
                <w:rtl/>
                <w:lang w:eastAsia="en-US"/>
              </w:rPr>
              <w:t xml:space="preserve"> </w:t>
            </w:r>
            <w:r w:rsidR="00DA4B01" w:rsidRPr="00887959">
              <w:rPr>
                <w:rFonts w:hint="eastAsia"/>
                <w:sz w:val="24"/>
                <w:rtl/>
                <w:lang w:eastAsia="en-US"/>
              </w:rPr>
              <w:t>חינוכיים</w:t>
            </w:r>
            <w:r w:rsidRPr="00887959">
              <w:rPr>
                <w:sz w:val="24"/>
                <w:rtl/>
                <w:lang w:eastAsia="en-US"/>
              </w:rPr>
              <w:t xml:space="preserve"> עבור </w:t>
            </w:r>
            <w:r w:rsidR="00DA4B01" w:rsidRPr="00887959">
              <w:rPr>
                <w:rFonts w:hint="eastAsia"/>
                <w:sz w:val="24"/>
                <w:rtl/>
                <w:lang w:eastAsia="en-US"/>
              </w:rPr>
              <w:t>מערכת</w:t>
            </w:r>
            <w:r w:rsidR="00DA4B01" w:rsidRPr="00887959">
              <w:rPr>
                <w:sz w:val="24"/>
                <w:rtl/>
                <w:lang w:eastAsia="en-US"/>
              </w:rPr>
              <w:t xml:space="preserve"> </w:t>
            </w:r>
            <w:r w:rsidR="00DA4B01" w:rsidRPr="00887959">
              <w:rPr>
                <w:rFonts w:hint="eastAsia"/>
                <w:sz w:val="24"/>
                <w:rtl/>
                <w:lang w:eastAsia="en-US"/>
              </w:rPr>
              <w:t>החינוך</w:t>
            </w:r>
            <w:r w:rsidRPr="00887959">
              <w:rPr>
                <w:sz w:val="24"/>
                <w:rtl/>
                <w:lang w:eastAsia="en-US"/>
              </w:rPr>
              <w:t>.</w:t>
            </w:r>
          </w:p>
        </w:tc>
      </w:tr>
      <w:tr w:rsidR="0081060D" w:rsidRPr="00887959" w14:paraId="25552DC1" w14:textId="77777777" w:rsidTr="00F35BCC">
        <w:trPr>
          <w:trHeight w:hRule="exact" w:val="113"/>
        </w:trPr>
        <w:tc>
          <w:tcPr>
            <w:tcW w:w="567" w:type="dxa"/>
            <w:tcBorders>
              <w:top w:val="single" w:sz="4" w:space="0" w:color="auto"/>
              <w:bottom w:val="single" w:sz="4" w:space="0" w:color="auto"/>
            </w:tcBorders>
          </w:tcPr>
          <w:p w14:paraId="65CADBA5" w14:textId="77777777" w:rsidR="0081060D" w:rsidRPr="00887959" w:rsidRDefault="0081060D" w:rsidP="0029040F">
            <w:pPr>
              <w:pStyle w:val="a4"/>
              <w:jc w:val="both"/>
              <w:rPr>
                <w:sz w:val="24"/>
                <w:rtl/>
                <w:lang w:eastAsia="en-US"/>
              </w:rPr>
            </w:pPr>
          </w:p>
        </w:tc>
        <w:tc>
          <w:tcPr>
            <w:tcW w:w="7824" w:type="dxa"/>
          </w:tcPr>
          <w:p w14:paraId="32594267" w14:textId="77777777" w:rsidR="0081060D" w:rsidRPr="00887959" w:rsidRDefault="0081060D" w:rsidP="0029040F">
            <w:pPr>
              <w:pStyle w:val="a4"/>
              <w:jc w:val="both"/>
              <w:rPr>
                <w:sz w:val="24"/>
                <w:rtl/>
                <w:lang w:eastAsia="en-US"/>
              </w:rPr>
            </w:pPr>
          </w:p>
        </w:tc>
      </w:tr>
      <w:tr w:rsidR="0029040F" w:rsidRPr="00887959" w14:paraId="735D148C" w14:textId="77777777" w:rsidTr="00F35BCC">
        <w:trPr>
          <w:trHeight w:val="1077"/>
        </w:trPr>
        <w:tc>
          <w:tcPr>
            <w:tcW w:w="567" w:type="dxa"/>
            <w:tcBorders>
              <w:top w:val="single" w:sz="4" w:space="0" w:color="auto"/>
              <w:left w:val="single" w:sz="4" w:space="0" w:color="auto"/>
              <w:bottom w:val="single" w:sz="4" w:space="0" w:color="auto"/>
              <w:right w:val="single" w:sz="4" w:space="0" w:color="auto"/>
            </w:tcBorders>
          </w:tcPr>
          <w:p w14:paraId="4B832449" w14:textId="77777777" w:rsidR="0029040F" w:rsidRPr="00887959" w:rsidRDefault="0029040F" w:rsidP="0029040F">
            <w:pPr>
              <w:pStyle w:val="a4"/>
              <w:jc w:val="both"/>
              <w:rPr>
                <w:sz w:val="24"/>
                <w:rtl/>
                <w:lang w:eastAsia="en-US"/>
              </w:rPr>
            </w:pPr>
          </w:p>
        </w:tc>
        <w:tc>
          <w:tcPr>
            <w:tcW w:w="7824" w:type="dxa"/>
            <w:tcBorders>
              <w:left w:val="single" w:sz="4" w:space="0" w:color="auto"/>
            </w:tcBorders>
          </w:tcPr>
          <w:p w14:paraId="0113E5A1" w14:textId="77777777" w:rsidR="0029040F" w:rsidRPr="00887959" w:rsidRDefault="0029040F" w:rsidP="0029040F">
            <w:pPr>
              <w:pStyle w:val="a4"/>
              <w:jc w:val="both"/>
              <w:rPr>
                <w:sz w:val="24"/>
                <w:rtl/>
                <w:lang w:eastAsia="en-US"/>
              </w:rPr>
            </w:pPr>
            <w:r w:rsidRPr="00887959">
              <w:rPr>
                <w:sz w:val="24"/>
                <w:rtl/>
                <w:lang w:eastAsia="en-US"/>
              </w:rPr>
              <w:t xml:space="preserve">המציע או בעל זיקה אליו </w:t>
            </w:r>
            <w:r w:rsidRPr="00887959">
              <w:rPr>
                <w:sz w:val="24"/>
                <w:u w:val="single"/>
                <w:rtl/>
                <w:lang w:eastAsia="en-US"/>
              </w:rPr>
              <w:t>הורשעו</w:t>
            </w:r>
            <w:r w:rsidRPr="00887959">
              <w:rPr>
                <w:sz w:val="24"/>
                <w:rtl/>
                <w:lang w:eastAsia="en-US"/>
              </w:rPr>
              <w:t xml:space="preserve"> בפסק דין ביותר משתי עבירות </w:t>
            </w:r>
            <w:r w:rsidRPr="00887959">
              <w:rPr>
                <w:sz w:val="24"/>
                <w:u w:val="single"/>
                <w:rtl/>
                <w:lang w:eastAsia="en-US"/>
              </w:rPr>
              <w:t>וחלפה שנה אחת</w:t>
            </w:r>
            <w:r w:rsidRPr="00887959">
              <w:rPr>
                <w:sz w:val="24"/>
                <w:rtl/>
                <w:lang w:eastAsia="en-US"/>
              </w:rPr>
              <w:t xml:space="preserve"> לפחות ממועד ההרשעה האחרונה ועד למועד ההגשה. </w:t>
            </w:r>
          </w:p>
        </w:tc>
      </w:tr>
      <w:tr w:rsidR="0081060D" w:rsidRPr="00887959" w14:paraId="24F4E094" w14:textId="77777777" w:rsidTr="00F35BCC">
        <w:trPr>
          <w:trHeight w:hRule="exact" w:val="113"/>
        </w:trPr>
        <w:tc>
          <w:tcPr>
            <w:tcW w:w="567" w:type="dxa"/>
            <w:tcBorders>
              <w:top w:val="single" w:sz="4" w:space="0" w:color="auto"/>
              <w:bottom w:val="single" w:sz="4" w:space="0" w:color="auto"/>
            </w:tcBorders>
          </w:tcPr>
          <w:p w14:paraId="1D8FA4FE" w14:textId="77777777" w:rsidR="0081060D" w:rsidRPr="00887959" w:rsidRDefault="0081060D" w:rsidP="0029040F">
            <w:pPr>
              <w:pStyle w:val="a4"/>
              <w:jc w:val="both"/>
              <w:rPr>
                <w:sz w:val="24"/>
                <w:rtl/>
                <w:lang w:eastAsia="en-US"/>
              </w:rPr>
            </w:pPr>
          </w:p>
        </w:tc>
        <w:tc>
          <w:tcPr>
            <w:tcW w:w="7824" w:type="dxa"/>
          </w:tcPr>
          <w:p w14:paraId="2AB96217" w14:textId="77777777" w:rsidR="0081060D" w:rsidRPr="00887959" w:rsidRDefault="0081060D" w:rsidP="0029040F">
            <w:pPr>
              <w:pStyle w:val="a4"/>
              <w:jc w:val="both"/>
              <w:rPr>
                <w:sz w:val="24"/>
                <w:rtl/>
                <w:lang w:eastAsia="en-US"/>
              </w:rPr>
            </w:pPr>
          </w:p>
        </w:tc>
      </w:tr>
      <w:tr w:rsidR="0029040F" w:rsidRPr="00887959" w14:paraId="1E3022B0" w14:textId="77777777" w:rsidTr="00F35BCC">
        <w:trPr>
          <w:trHeight w:val="1077"/>
        </w:trPr>
        <w:tc>
          <w:tcPr>
            <w:tcW w:w="567" w:type="dxa"/>
            <w:tcBorders>
              <w:top w:val="single" w:sz="4" w:space="0" w:color="auto"/>
              <w:left w:val="single" w:sz="4" w:space="0" w:color="auto"/>
              <w:bottom w:val="single" w:sz="4" w:space="0" w:color="auto"/>
              <w:right w:val="single" w:sz="4" w:space="0" w:color="auto"/>
            </w:tcBorders>
          </w:tcPr>
          <w:p w14:paraId="54EA2E81" w14:textId="77777777" w:rsidR="0029040F" w:rsidRPr="00887959" w:rsidRDefault="0029040F" w:rsidP="0029040F">
            <w:pPr>
              <w:pStyle w:val="a4"/>
              <w:jc w:val="both"/>
              <w:rPr>
                <w:sz w:val="24"/>
                <w:rtl/>
                <w:lang w:eastAsia="en-US"/>
              </w:rPr>
            </w:pPr>
          </w:p>
        </w:tc>
        <w:tc>
          <w:tcPr>
            <w:tcW w:w="7824" w:type="dxa"/>
            <w:tcBorders>
              <w:left w:val="single" w:sz="4" w:space="0" w:color="auto"/>
            </w:tcBorders>
          </w:tcPr>
          <w:p w14:paraId="3706E29B" w14:textId="77777777" w:rsidR="0029040F" w:rsidRPr="00887959" w:rsidRDefault="0029040F" w:rsidP="0029040F">
            <w:pPr>
              <w:pStyle w:val="a4"/>
              <w:jc w:val="both"/>
              <w:rPr>
                <w:sz w:val="24"/>
                <w:rtl/>
                <w:lang w:eastAsia="en-US"/>
              </w:rPr>
            </w:pPr>
            <w:r w:rsidRPr="00887959">
              <w:rPr>
                <w:sz w:val="24"/>
                <w:rtl/>
                <w:lang w:eastAsia="en-US"/>
              </w:rPr>
              <w:t xml:space="preserve">המציע או בעל זיקה אליו </w:t>
            </w:r>
            <w:r w:rsidRPr="00887959">
              <w:rPr>
                <w:sz w:val="24"/>
                <w:u w:val="single"/>
                <w:rtl/>
                <w:lang w:eastAsia="en-US"/>
              </w:rPr>
              <w:t>הורשעו</w:t>
            </w:r>
            <w:r w:rsidRPr="00887959">
              <w:rPr>
                <w:sz w:val="24"/>
                <w:rtl/>
                <w:lang w:eastAsia="en-US"/>
              </w:rPr>
              <w:t xml:space="preserve"> בפסק דין ביותר משתי עבירות </w:t>
            </w:r>
            <w:r w:rsidRPr="00887959">
              <w:rPr>
                <w:sz w:val="24"/>
                <w:u w:val="single"/>
                <w:rtl/>
                <w:lang w:eastAsia="en-US"/>
              </w:rPr>
              <w:t>ולא חלפה שנה אחת</w:t>
            </w:r>
            <w:r w:rsidRPr="00887959">
              <w:rPr>
                <w:sz w:val="24"/>
                <w:rtl/>
                <w:lang w:eastAsia="en-US"/>
              </w:rPr>
              <w:t xml:space="preserve"> לפחות ממועד ההרשעה האחרונה ועד למועד ההגשה. </w:t>
            </w:r>
          </w:p>
        </w:tc>
      </w:tr>
    </w:tbl>
    <w:p w14:paraId="37AF6D44" w14:textId="77777777" w:rsidR="0029040F" w:rsidRPr="00887959" w:rsidRDefault="0029040F" w:rsidP="0029040F">
      <w:pPr>
        <w:pStyle w:val="a4"/>
        <w:jc w:val="both"/>
        <w:rPr>
          <w:sz w:val="24"/>
          <w:rtl/>
          <w:lang w:eastAsia="en-US"/>
        </w:rPr>
      </w:pPr>
      <w:r w:rsidRPr="00887959">
        <w:rPr>
          <w:sz w:val="24"/>
          <w:rtl/>
          <w:lang w:eastAsia="en-US"/>
        </w:rPr>
        <w:t>זה שמי, להלן חתימתי ותוכן תצהירי דלעיל אמת.</w:t>
      </w:r>
    </w:p>
    <w:tbl>
      <w:tblPr>
        <w:tblStyle w:val="a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567"/>
        <w:gridCol w:w="1658"/>
        <w:gridCol w:w="567"/>
        <w:gridCol w:w="1658"/>
      </w:tblGrid>
      <w:tr w:rsidR="0029040F" w:rsidRPr="00887959" w14:paraId="26F88355" w14:textId="77777777" w:rsidTr="00653F5C">
        <w:trPr>
          <w:jc w:val="center"/>
        </w:trPr>
        <w:tc>
          <w:tcPr>
            <w:tcW w:w="1658" w:type="dxa"/>
            <w:tcBorders>
              <w:bottom w:val="single" w:sz="4" w:space="0" w:color="auto"/>
            </w:tcBorders>
          </w:tcPr>
          <w:p w14:paraId="69E1E351" w14:textId="77777777" w:rsidR="0029040F" w:rsidRPr="00887959" w:rsidRDefault="0029040F" w:rsidP="0029040F">
            <w:pPr>
              <w:pStyle w:val="a4"/>
              <w:jc w:val="both"/>
              <w:rPr>
                <w:sz w:val="24"/>
                <w:rtl/>
                <w:lang w:eastAsia="en-US"/>
              </w:rPr>
            </w:pPr>
          </w:p>
        </w:tc>
        <w:tc>
          <w:tcPr>
            <w:tcW w:w="567" w:type="dxa"/>
          </w:tcPr>
          <w:p w14:paraId="19DA8E44" w14:textId="77777777" w:rsidR="0029040F" w:rsidRPr="00887959" w:rsidRDefault="0029040F" w:rsidP="0029040F">
            <w:pPr>
              <w:pStyle w:val="a4"/>
              <w:jc w:val="both"/>
              <w:rPr>
                <w:sz w:val="24"/>
                <w:rtl/>
                <w:lang w:eastAsia="en-US"/>
              </w:rPr>
            </w:pPr>
          </w:p>
        </w:tc>
        <w:tc>
          <w:tcPr>
            <w:tcW w:w="1658" w:type="dxa"/>
            <w:tcBorders>
              <w:bottom w:val="single" w:sz="4" w:space="0" w:color="auto"/>
            </w:tcBorders>
          </w:tcPr>
          <w:p w14:paraId="7090997F" w14:textId="77777777" w:rsidR="0029040F" w:rsidRPr="00887959" w:rsidRDefault="0029040F" w:rsidP="0029040F">
            <w:pPr>
              <w:pStyle w:val="a4"/>
              <w:jc w:val="both"/>
              <w:rPr>
                <w:sz w:val="24"/>
                <w:rtl/>
                <w:lang w:eastAsia="en-US"/>
              </w:rPr>
            </w:pPr>
          </w:p>
        </w:tc>
        <w:tc>
          <w:tcPr>
            <w:tcW w:w="567" w:type="dxa"/>
          </w:tcPr>
          <w:p w14:paraId="765D9252" w14:textId="77777777" w:rsidR="0029040F" w:rsidRPr="00887959" w:rsidRDefault="0029040F" w:rsidP="0029040F">
            <w:pPr>
              <w:pStyle w:val="a4"/>
              <w:jc w:val="both"/>
              <w:rPr>
                <w:sz w:val="24"/>
                <w:rtl/>
                <w:lang w:eastAsia="en-US"/>
              </w:rPr>
            </w:pPr>
          </w:p>
        </w:tc>
        <w:tc>
          <w:tcPr>
            <w:tcW w:w="1658" w:type="dxa"/>
            <w:tcBorders>
              <w:bottom w:val="single" w:sz="4" w:space="0" w:color="auto"/>
            </w:tcBorders>
          </w:tcPr>
          <w:p w14:paraId="7EC35749" w14:textId="77777777" w:rsidR="0029040F" w:rsidRPr="00887959" w:rsidRDefault="0029040F" w:rsidP="0029040F">
            <w:pPr>
              <w:pStyle w:val="a4"/>
              <w:jc w:val="both"/>
              <w:rPr>
                <w:sz w:val="24"/>
                <w:rtl/>
                <w:lang w:eastAsia="en-US"/>
              </w:rPr>
            </w:pPr>
          </w:p>
        </w:tc>
      </w:tr>
      <w:tr w:rsidR="0029040F" w:rsidRPr="00887959" w14:paraId="5E0E2EEB" w14:textId="77777777" w:rsidTr="00653F5C">
        <w:trPr>
          <w:jc w:val="center"/>
        </w:trPr>
        <w:tc>
          <w:tcPr>
            <w:tcW w:w="1658" w:type="dxa"/>
            <w:tcBorders>
              <w:top w:val="single" w:sz="4" w:space="0" w:color="auto"/>
            </w:tcBorders>
          </w:tcPr>
          <w:p w14:paraId="26D31871" w14:textId="77777777" w:rsidR="0029040F" w:rsidRPr="00887959" w:rsidRDefault="0029040F" w:rsidP="00653F5C">
            <w:pPr>
              <w:pStyle w:val="a4"/>
              <w:jc w:val="center"/>
              <w:rPr>
                <w:sz w:val="24"/>
                <w:rtl/>
                <w:lang w:eastAsia="en-US"/>
              </w:rPr>
            </w:pPr>
            <w:r w:rsidRPr="00887959">
              <w:rPr>
                <w:sz w:val="24"/>
                <w:rtl/>
                <w:lang w:eastAsia="en-US"/>
              </w:rPr>
              <w:t>תאריך</w:t>
            </w:r>
          </w:p>
        </w:tc>
        <w:tc>
          <w:tcPr>
            <w:tcW w:w="567" w:type="dxa"/>
          </w:tcPr>
          <w:p w14:paraId="0B5D623F" w14:textId="77777777" w:rsidR="0029040F" w:rsidRPr="00887959" w:rsidRDefault="0029040F" w:rsidP="00653F5C">
            <w:pPr>
              <w:pStyle w:val="a4"/>
              <w:jc w:val="center"/>
              <w:rPr>
                <w:sz w:val="24"/>
                <w:rtl/>
                <w:lang w:eastAsia="en-US"/>
              </w:rPr>
            </w:pPr>
          </w:p>
        </w:tc>
        <w:tc>
          <w:tcPr>
            <w:tcW w:w="1658" w:type="dxa"/>
            <w:tcBorders>
              <w:top w:val="single" w:sz="4" w:space="0" w:color="auto"/>
            </w:tcBorders>
          </w:tcPr>
          <w:p w14:paraId="188ED166" w14:textId="77777777" w:rsidR="0029040F" w:rsidRPr="00887959" w:rsidRDefault="0029040F" w:rsidP="00653F5C">
            <w:pPr>
              <w:pStyle w:val="a4"/>
              <w:jc w:val="center"/>
              <w:rPr>
                <w:sz w:val="24"/>
                <w:rtl/>
                <w:lang w:eastAsia="en-US"/>
              </w:rPr>
            </w:pPr>
            <w:r w:rsidRPr="00887959">
              <w:rPr>
                <w:sz w:val="24"/>
                <w:rtl/>
                <w:lang w:eastAsia="en-US"/>
              </w:rPr>
              <w:t>שם מלא</w:t>
            </w:r>
          </w:p>
        </w:tc>
        <w:tc>
          <w:tcPr>
            <w:tcW w:w="567" w:type="dxa"/>
          </w:tcPr>
          <w:p w14:paraId="3A03E69C" w14:textId="77777777" w:rsidR="0029040F" w:rsidRPr="00887959" w:rsidRDefault="0029040F" w:rsidP="00653F5C">
            <w:pPr>
              <w:pStyle w:val="a4"/>
              <w:jc w:val="center"/>
              <w:rPr>
                <w:sz w:val="24"/>
                <w:rtl/>
                <w:lang w:eastAsia="en-US"/>
              </w:rPr>
            </w:pPr>
          </w:p>
        </w:tc>
        <w:tc>
          <w:tcPr>
            <w:tcW w:w="1658" w:type="dxa"/>
            <w:tcBorders>
              <w:top w:val="single" w:sz="4" w:space="0" w:color="auto"/>
            </w:tcBorders>
          </w:tcPr>
          <w:p w14:paraId="42B2BD1F" w14:textId="77777777" w:rsidR="0029040F" w:rsidRPr="00887959" w:rsidRDefault="0029040F" w:rsidP="00653F5C">
            <w:pPr>
              <w:pStyle w:val="a4"/>
              <w:jc w:val="center"/>
              <w:rPr>
                <w:sz w:val="24"/>
                <w:rtl/>
                <w:lang w:eastAsia="en-US"/>
              </w:rPr>
            </w:pPr>
            <w:r w:rsidRPr="00887959">
              <w:rPr>
                <w:sz w:val="24"/>
                <w:rtl/>
                <w:lang w:eastAsia="en-US"/>
              </w:rPr>
              <w:t>חתימה וחותמת</w:t>
            </w:r>
          </w:p>
        </w:tc>
      </w:tr>
    </w:tbl>
    <w:p w14:paraId="612AD359" w14:textId="77777777" w:rsidR="0029040F" w:rsidRPr="00887959" w:rsidRDefault="0029040F" w:rsidP="00653F5C">
      <w:pPr>
        <w:pStyle w:val="a4"/>
        <w:jc w:val="both"/>
        <w:rPr>
          <w:sz w:val="24"/>
          <w:rtl/>
          <w:lang w:eastAsia="en-US"/>
        </w:rPr>
      </w:pPr>
    </w:p>
    <w:p w14:paraId="42FADF57" w14:textId="77777777" w:rsidR="00051671" w:rsidRPr="00887959" w:rsidRDefault="00051671" w:rsidP="00051671">
      <w:pPr>
        <w:pStyle w:val="a4"/>
        <w:rPr>
          <w:sz w:val="24"/>
          <w:u w:val="single"/>
          <w:rtl/>
          <w:lang w:eastAsia="en-US"/>
        </w:rPr>
      </w:pPr>
      <w:bookmarkStart w:id="36" w:name="_Toc78123024"/>
      <w:r w:rsidRPr="00887959">
        <w:rPr>
          <w:sz w:val="24"/>
          <w:u w:val="single"/>
          <w:rtl/>
          <w:lang w:eastAsia="en-US"/>
        </w:rPr>
        <w:t>אישור עורך הדין</w:t>
      </w:r>
    </w:p>
    <w:p w14:paraId="77721080" w14:textId="0A521F66" w:rsidR="00051671" w:rsidRPr="00887959" w:rsidRDefault="00051671" w:rsidP="00051671">
      <w:pPr>
        <w:pStyle w:val="a4"/>
        <w:rPr>
          <w:sz w:val="24"/>
          <w:rtl/>
          <w:lang w:eastAsia="en-US"/>
        </w:rPr>
      </w:pPr>
      <w:r w:rsidRPr="00887959">
        <w:rPr>
          <w:sz w:val="24"/>
          <w:rtl/>
          <w:lang w:eastAsia="en-US"/>
        </w:rPr>
        <w:t>אני הח"מ _____________________, עו"ד, מאשר/ת כי ביום ____________ הופיע/ה בפני במשרדי, אשר ברחוב ____________</w:t>
      </w:r>
      <w:r w:rsidR="00ED6525">
        <w:rPr>
          <w:rFonts w:hint="cs"/>
          <w:sz w:val="24"/>
          <w:rtl/>
          <w:lang w:eastAsia="en-US"/>
        </w:rPr>
        <w:t>,</w:t>
      </w:r>
      <w:r w:rsidRPr="00887959">
        <w:rPr>
          <w:sz w:val="24"/>
          <w:rtl/>
          <w:lang w:eastAsia="en-US"/>
        </w:rPr>
        <w:t xml:space="preserve"> בישוב/עיר ____________, מר/גב' ______________ שזיהה/תה עצמו/ה על ידי ת.ז. ____________, או המוכר/ת לי באופן אישי, ואחרי שהזהרתיו/ה כי עליו/ה להצהיר אמת וכי יהיה/תהיה צפוי/ה לעונשים הקבועים בחוק אם לא </w:t>
      </w:r>
      <w:r w:rsidRPr="00887959">
        <w:rPr>
          <w:sz w:val="24"/>
          <w:rtl/>
          <w:lang w:eastAsia="en-US"/>
        </w:rPr>
        <w:lastRenderedPageBreak/>
        <w:t>יעשה/תעשה כן, חתם/ה בפני על התצהיר דלעיל.</w:t>
      </w:r>
    </w:p>
    <w:tbl>
      <w:tblPr>
        <w:tblStyle w:val="a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567"/>
        <w:gridCol w:w="1658"/>
        <w:gridCol w:w="567"/>
        <w:gridCol w:w="1658"/>
      </w:tblGrid>
      <w:tr w:rsidR="000B04CC" w:rsidRPr="00887959" w14:paraId="3F2036A2" w14:textId="77777777" w:rsidTr="00123BE5">
        <w:trPr>
          <w:jc w:val="center"/>
        </w:trPr>
        <w:tc>
          <w:tcPr>
            <w:tcW w:w="1658" w:type="dxa"/>
            <w:tcBorders>
              <w:bottom w:val="single" w:sz="4" w:space="0" w:color="auto"/>
            </w:tcBorders>
          </w:tcPr>
          <w:p w14:paraId="6DEFF58F" w14:textId="77777777" w:rsidR="000B04CC" w:rsidRPr="00887959" w:rsidRDefault="000B04CC" w:rsidP="00123BE5">
            <w:pPr>
              <w:pStyle w:val="a4"/>
              <w:jc w:val="both"/>
              <w:rPr>
                <w:sz w:val="24"/>
                <w:rtl/>
                <w:lang w:eastAsia="en-US"/>
              </w:rPr>
            </w:pPr>
          </w:p>
        </w:tc>
        <w:tc>
          <w:tcPr>
            <w:tcW w:w="567" w:type="dxa"/>
          </w:tcPr>
          <w:p w14:paraId="29AC60EB" w14:textId="77777777" w:rsidR="000B04CC" w:rsidRPr="00887959" w:rsidRDefault="000B04CC" w:rsidP="00123BE5">
            <w:pPr>
              <w:pStyle w:val="a4"/>
              <w:jc w:val="both"/>
              <w:rPr>
                <w:sz w:val="24"/>
                <w:rtl/>
                <w:lang w:eastAsia="en-US"/>
              </w:rPr>
            </w:pPr>
          </w:p>
        </w:tc>
        <w:tc>
          <w:tcPr>
            <w:tcW w:w="1658" w:type="dxa"/>
            <w:tcBorders>
              <w:bottom w:val="single" w:sz="4" w:space="0" w:color="auto"/>
            </w:tcBorders>
          </w:tcPr>
          <w:p w14:paraId="550ED57C" w14:textId="77777777" w:rsidR="000B04CC" w:rsidRPr="00887959" w:rsidRDefault="000B04CC" w:rsidP="00123BE5">
            <w:pPr>
              <w:pStyle w:val="a4"/>
              <w:jc w:val="both"/>
              <w:rPr>
                <w:sz w:val="24"/>
                <w:rtl/>
                <w:lang w:eastAsia="en-US"/>
              </w:rPr>
            </w:pPr>
          </w:p>
        </w:tc>
        <w:tc>
          <w:tcPr>
            <w:tcW w:w="567" w:type="dxa"/>
          </w:tcPr>
          <w:p w14:paraId="3520E624" w14:textId="77777777" w:rsidR="000B04CC" w:rsidRPr="00887959" w:rsidRDefault="000B04CC" w:rsidP="00123BE5">
            <w:pPr>
              <w:pStyle w:val="a4"/>
              <w:jc w:val="both"/>
              <w:rPr>
                <w:sz w:val="24"/>
                <w:rtl/>
                <w:lang w:eastAsia="en-US"/>
              </w:rPr>
            </w:pPr>
          </w:p>
        </w:tc>
        <w:tc>
          <w:tcPr>
            <w:tcW w:w="1658" w:type="dxa"/>
            <w:tcBorders>
              <w:bottom w:val="single" w:sz="4" w:space="0" w:color="auto"/>
            </w:tcBorders>
          </w:tcPr>
          <w:p w14:paraId="4A29C2BA" w14:textId="77777777" w:rsidR="000B04CC" w:rsidRPr="00887959" w:rsidRDefault="000B04CC" w:rsidP="00123BE5">
            <w:pPr>
              <w:pStyle w:val="a4"/>
              <w:jc w:val="both"/>
              <w:rPr>
                <w:sz w:val="24"/>
                <w:rtl/>
                <w:lang w:eastAsia="en-US"/>
              </w:rPr>
            </w:pPr>
          </w:p>
        </w:tc>
      </w:tr>
      <w:tr w:rsidR="000B04CC" w:rsidRPr="00887959" w14:paraId="0DC6A425" w14:textId="77777777" w:rsidTr="00123BE5">
        <w:trPr>
          <w:jc w:val="center"/>
        </w:trPr>
        <w:tc>
          <w:tcPr>
            <w:tcW w:w="1658" w:type="dxa"/>
            <w:tcBorders>
              <w:top w:val="single" w:sz="4" w:space="0" w:color="auto"/>
            </w:tcBorders>
          </w:tcPr>
          <w:p w14:paraId="51DCAF41" w14:textId="77777777" w:rsidR="000B04CC" w:rsidRPr="00887959" w:rsidRDefault="000B04CC" w:rsidP="00123BE5">
            <w:pPr>
              <w:pStyle w:val="a4"/>
              <w:jc w:val="center"/>
              <w:rPr>
                <w:sz w:val="24"/>
                <w:rtl/>
                <w:lang w:eastAsia="en-US"/>
              </w:rPr>
            </w:pPr>
            <w:r w:rsidRPr="00887959">
              <w:rPr>
                <w:sz w:val="24"/>
                <w:rtl/>
                <w:lang w:eastAsia="en-US"/>
              </w:rPr>
              <w:t>תאריך</w:t>
            </w:r>
          </w:p>
        </w:tc>
        <w:tc>
          <w:tcPr>
            <w:tcW w:w="567" w:type="dxa"/>
          </w:tcPr>
          <w:p w14:paraId="1A3C389E" w14:textId="77777777" w:rsidR="000B04CC" w:rsidRPr="00887959" w:rsidRDefault="000B04CC" w:rsidP="00123BE5">
            <w:pPr>
              <w:pStyle w:val="a4"/>
              <w:jc w:val="center"/>
              <w:rPr>
                <w:sz w:val="24"/>
                <w:rtl/>
                <w:lang w:eastAsia="en-US"/>
              </w:rPr>
            </w:pPr>
          </w:p>
        </w:tc>
        <w:tc>
          <w:tcPr>
            <w:tcW w:w="1658" w:type="dxa"/>
            <w:tcBorders>
              <w:top w:val="single" w:sz="4" w:space="0" w:color="auto"/>
            </w:tcBorders>
          </w:tcPr>
          <w:p w14:paraId="1354BD5F" w14:textId="77777777" w:rsidR="000B04CC" w:rsidRPr="00887959" w:rsidRDefault="000B04CC" w:rsidP="00123BE5">
            <w:pPr>
              <w:pStyle w:val="a4"/>
              <w:jc w:val="center"/>
              <w:rPr>
                <w:sz w:val="24"/>
                <w:rtl/>
                <w:lang w:eastAsia="en-US"/>
              </w:rPr>
            </w:pPr>
            <w:r w:rsidRPr="00887959">
              <w:rPr>
                <w:sz w:val="24"/>
                <w:rtl/>
                <w:lang w:eastAsia="en-US"/>
              </w:rPr>
              <w:t>מספר רישיון</w:t>
            </w:r>
          </w:p>
        </w:tc>
        <w:tc>
          <w:tcPr>
            <w:tcW w:w="567" w:type="dxa"/>
          </w:tcPr>
          <w:p w14:paraId="34F1B34A" w14:textId="77777777" w:rsidR="000B04CC" w:rsidRPr="00887959" w:rsidRDefault="000B04CC" w:rsidP="00123BE5">
            <w:pPr>
              <w:pStyle w:val="a4"/>
              <w:jc w:val="center"/>
              <w:rPr>
                <w:sz w:val="24"/>
                <w:rtl/>
                <w:lang w:eastAsia="en-US"/>
              </w:rPr>
            </w:pPr>
          </w:p>
        </w:tc>
        <w:tc>
          <w:tcPr>
            <w:tcW w:w="1658" w:type="dxa"/>
            <w:tcBorders>
              <w:top w:val="single" w:sz="4" w:space="0" w:color="auto"/>
            </w:tcBorders>
          </w:tcPr>
          <w:p w14:paraId="3777E631" w14:textId="77777777" w:rsidR="000B04CC" w:rsidRPr="00887959" w:rsidRDefault="000B04CC" w:rsidP="00123BE5">
            <w:pPr>
              <w:pStyle w:val="a4"/>
              <w:jc w:val="center"/>
              <w:rPr>
                <w:sz w:val="24"/>
                <w:rtl/>
                <w:lang w:eastAsia="en-US"/>
              </w:rPr>
            </w:pPr>
            <w:r w:rsidRPr="00887959">
              <w:rPr>
                <w:sz w:val="24"/>
                <w:rtl/>
                <w:lang w:eastAsia="en-US"/>
              </w:rPr>
              <w:t>חתימה וחותמת</w:t>
            </w:r>
          </w:p>
        </w:tc>
      </w:tr>
      <w:bookmarkEnd w:id="30"/>
      <w:bookmarkEnd w:id="36"/>
    </w:tbl>
    <w:p w14:paraId="7AC74AC3" w14:textId="1182258C" w:rsidR="00051671" w:rsidRPr="00887959" w:rsidRDefault="009062CC" w:rsidP="00165666">
      <w:pPr>
        <w:pStyle w:val="1-"/>
        <w:ind w:left="177" w:firstLine="0"/>
        <w:rPr>
          <w:sz w:val="24"/>
          <w:szCs w:val="24"/>
          <w:rtl/>
        </w:rPr>
      </w:pPr>
      <w:r w:rsidRPr="00F35BCC">
        <w:rPr>
          <w:sz w:val="24"/>
          <w:szCs w:val="24"/>
          <w:rtl/>
        </w:rPr>
        <w:br w:type="page"/>
      </w:r>
      <w:bookmarkStart w:id="37" w:name="_Toc209343417"/>
      <w:r w:rsidR="00051671" w:rsidRPr="00887959">
        <w:rPr>
          <w:rFonts w:hint="eastAsia"/>
          <w:sz w:val="24"/>
          <w:szCs w:val="24"/>
          <w:rtl/>
        </w:rPr>
        <w:lastRenderedPageBreak/>
        <w:t>נספח</w:t>
      </w:r>
      <w:r w:rsidR="00051671" w:rsidRPr="00887959">
        <w:rPr>
          <w:sz w:val="24"/>
          <w:szCs w:val="24"/>
          <w:rtl/>
        </w:rPr>
        <w:t xml:space="preserve"> </w:t>
      </w:r>
      <w:r w:rsidR="00DA4B01" w:rsidRPr="00887959">
        <w:rPr>
          <w:sz w:val="24"/>
          <w:szCs w:val="24"/>
          <w:rtl/>
        </w:rPr>
        <w:t xml:space="preserve">6: </w:t>
      </w:r>
      <w:r w:rsidR="00863A60" w:rsidRPr="00887959">
        <w:rPr>
          <w:rFonts w:hint="eastAsia"/>
          <w:sz w:val="24"/>
          <w:szCs w:val="24"/>
          <w:rtl/>
        </w:rPr>
        <w:t>דרישות</w:t>
      </w:r>
      <w:r w:rsidR="00863A60" w:rsidRPr="00887959">
        <w:rPr>
          <w:sz w:val="24"/>
          <w:szCs w:val="24"/>
          <w:rtl/>
        </w:rPr>
        <w:t xml:space="preserve"> </w:t>
      </w:r>
      <w:r w:rsidR="00863A60" w:rsidRPr="00887959">
        <w:rPr>
          <w:rFonts w:hint="eastAsia"/>
          <w:sz w:val="24"/>
          <w:szCs w:val="24"/>
          <w:rtl/>
        </w:rPr>
        <w:t>לאבטחת</w:t>
      </w:r>
      <w:r w:rsidR="00863A60" w:rsidRPr="00887959">
        <w:rPr>
          <w:sz w:val="24"/>
          <w:szCs w:val="24"/>
          <w:rtl/>
        </w:rPr>
        <w:t xml:space="preserve"> </w:t>
      </w:r>
      <w:r w:rsidR="00863A60" w:rsidRPr="00887959">
        <w:rPr>
          <w:rFonts w:hint="eastAsia"/>
          <w:sz w:val="24"/>
          <w:szCs w:val="24"/>
          <w:rtl/>
        </w:rPr>
        <w:t>מידע</w:t>
      </w:r>
      <w:bookmarkEnd w:id="37"/>
    </w:p>
    <w:p w14:paraId="4A8C1F63" w14:textId="77777777" w:rsidR="003A0B5A" w:rsidRPr="00887959" w:rsidRDefault="003A0B5A" w:rsidP="00653F5C">
      <w:pPr>
        <w:pStyle w:val="1-"/>
        <w:ind w:left="177" w:firstLine="0"/>
        <w:outlineLvl w:val="9"/>
        <w:rPr>
          <w:sz w:val="24"/>
          <w:szCs w:val="24"/>
          <w:rtl/>
        </w:rPr>
      </w:pPr>
      <w:r w:rsidRPr="00887959">
        <w:rPr>
          <w:sz w:val="24"/>
          <w:szCs w:val="24"/>
          <w:rtl/>
        </w:rPr>
        <w:t>דרישות לאבטחת מידע</w:t>
      </w:r>
    </w:p>
    <w:p w14:paraId="7C9CFF3D" w14:textId="77777777" w:rsidR="009062CC" w:rsidRPr="00F35BCC" w:rsidRDefault="009062CC" w:rsidP="004460D9">
      <w:pPr>
        <w:pStyle w:val="2-0"/>
        <w:numPr>
          <w:ilvl w:val="0"/>
          <w:numId w:val="8"/>
        </w:numPr>
        <w:spacing w:before="0" w:after="0"/>
        <w:ind w:right="-709"/>
        <w:outlineLvl w:val="9"/>
        <w:rPr>
          <w:b w:val="0"/>
          <w:bCs w:val="0"/>
          <w:sz w:val="24"/>
          <w:szCs w:val="24"/>
        </w:rPr>
      </w:pPr>
      <w:r w:rsidRPr="00F35BCC">
        <w:rPr>
          <w:rFonts w:hint="eastAsia"/>
          <w:b w:val="0"/>
          <w:bCs w:val="0"/>
          <w:spacing w:val="0"/>
          <w:sz w:val="24"/>
          <w:szCs w:val="24"/>
          <w:rtl/>
        </w:rPr>
        <w:t>פעילות</w:t>
      </w:r>
      <w:r w:rsidRPr="00F35BCC">
        <w:rPr>
          <w:b w:val="0"/>
          <w:bCs w:val="0"/>
          <w:spacing w:val="0"/>
          <w:sz w:val="24"/>
          <w:szCs w:val="24"/>
          <w:rtl/>
        </w:rPr>
        <w:t xml:space="preserve"> </w:t>
      </w:r>
      <w:r w:rsidRPr="00F35BCC">
        <w:rPr>
          <w:rFonts w:hint="eastAsia"/>
          <w:b w:val="0"/>
          <w:bCs w:val="0"/>
          <w:spacing w:val="0"/>
          <w:sz w:val="24"/>
          <w:szCs w:val="24"/>
          <w:rtl/>
        </w:rPr>
        <w:t>משרד</w:t>
      </w:r>
      <w:r w:rsidRPr="00F35BCC">
        <w:rPr>
          <w:b w:val="0"/>
          <w:bCs w:val="0"/>
          <w:spacing w:val="0"/>
          <w:sz w:val="24"/>
          <w:szCs w:val="24"/>
          <w:rtl/>
        </w:rPr>
        <w:t xml:space="preserve"> </w:t>
      </w:r>
      <w:r w:rsidRPr="00F35BCC">
        <w:rPr>
          <w:rFonts w:hint="eastAsia"/>
          <w:b w:val="0"/>
          <w:bCs w:val="0"/>
          <w:spacing w:val="0"/>
          <w:sz w:val="24"/>
          <w:szCs w:val="24"/>
          <w:rtl/>
        </w:rPr>
        <w:t>החינוך</w:t>
      </w:r>
      <w:r w:rsidRPr="00F35BCC">
        <w:rPr>
          <w:b w:val="0"/>
          <w:bCs w:val="0"/>
          <w:spacing w:val="0"/>
          <w:sz w:val="24"/>
          <w:szCs w:val="24"/>
          <w:rtl/>
        </w:rPr>
        <w:t xml:space="preserve"> </w:t>
      </w:r>
      <w:r w:rsidRPr="00F35BCC">
        <w:rPr>
          <w:rFonts w:hint="eastAsia"/>
          <w:b w:val="0"/>
          <w:bCs w:val="0"/>
          <w:spacing w:val="0"/>
          <w:sz w:val="24"/>
          <w:szCs w:val="24"/>
          <w:rtl/>
        </w:rPr>
        <w:t>מחייבת</w:t>
      </w:r>
      <w:r w:rsidRPr="00F35BCC">
        <w:rPr>
          <w:b w:val="0"/>
          <w:bCs w:val="0"/>
          <w:spacing w:val="0"/>
          <w:sz w:val="24"/>
          <w:szCs w:val="24"/>
          <w:rtl/>
        </w:rPr>
        <w:t xml:space="preserve"> </w:t>
      </w:r>
      <w:r w:rsidRPr="00F35BCC">
        <w:rPr>
          <w:rFonts w:hint="eastAsia"/>
          <w:b w:val="0"/>
          <w:bCs w:val="0"/>
          <w:spacing w:val="0"/>
          <w:sz w:val="24"/>
          <w:szCs w:val="24"/>
          <w:rtl/>
        </w:rPr>
        <w:t>דגש</w:t>
      </w:r>
      <w:r w:rsidRPr="00F35BCC">
        <w:rPr>
          <w:b w:val="0"/>
          <w:bCs w:val="0"/>
          <w:spacing w:val="0"/>
          <w:sz w:val="24"/>
          <w:szCs w:val="24"/>
          <w:rtl/>
        </w:rPr>
        <w:t xml:space="preserve"> </w:t>
      </w:r>
      <w:r w:rsidRPr="00F35BCC">
        <w:rPr>
          <w:rFonts w:hint="eastAsia"/>
          <w:b w:val="0"/>
          <w:bCs w:val="0"/>
          <w:spacing w:val="0"/>
          <w:sz w:val="24"/>
          <w:szCs w:val="24"/>
          <w:rtl/>
        </w:rPr>
        <w:t>מיוחד</w:t>
      </w:r>
      <w:r w:rsidRPr="00F35BCC">
        <w:rPr>
          <w:b w:val="0"/>
          <w:bCs w:val="0"/>
          <w:spacing w:val="0"/>
          <w:sz w:val="24"/>
          <w:szCs w:val="24"/>
          <w:rtl/>
        </w:rPr>
        <w:t xml:space="preserve"> </w:t>
      </w:r>
      <w:r w:rsidRPr="00F35BCC">
        <w:rPr>
          <w:rFonts w:hint="eastAsia"/>
          <w:b w:val="0"/>
          <w:bCs w:val="0"/>
          <w:spacing w:val="0"/>
          <w:sz w:val="24"/>
          <w:szCs w:val="24"/>
          <w:rtl/>
        </w:rPr>
        <w:t>בנושא</w:t>
      </w:r>
      <w:r w:rsidRPr="00F35BCC">
        <w:rPr>
          <w:b w:val="0"/>
          <w:bCs w:val="0"/>
          <w:spacing w:val="0"/>
          <w:sz w:val="24"/>
          <w:szCs w:val="24"/>
          <w:rtl/>
        </w:rPr>
        <w:t xml:space="preserve"> </w:t>
      </w:r>
      <w:r w:rsidRPr="00F35BCC">
        <w:rPr>
          <w:rFonts w:hint="eastAsia"/>
          <w:b w:val="0"/>
          <w:bCs w:val="0"/>
          <w:spacing w:val="0"/>
          <w:sz w:val="24"/>
          <w:szCs w:val="24"/>
          <w:rtl/>
        </w:rPr>
        <w:t>אבטחת</w:t>
      </w:r>
      <w:r w:rsidRPr="00F35BCC">
        <w:rPr>
          <w:b w:val="0"/>
          <w:bCs w:val="0"/>
          <w:spacing w:val="0"/>
          <w:sz w:val="24"/>
          <w:szCs w:val="24"/>
          <w:rtl/>
        </w:rPr>
        <w:t xml:space="preserve"> </w:t>
      </w:r>
      <w:r w:rsidRPr="00F35BCC">
        <w:rPr>
          <w:rFonts w:hint="eastAsia"/>
          <w:b w:val="0"/>
          <w:bCs w:val="0"/>
          <w:spacing w:val="0"/>
          <w:sz w:val="24"/>
          <w:szCs w:val="24"/>
          <w:rtl/>
        </w:rPr>
        <w:t>המידע</w:t>
      </w:r>
      <w:r w:rsidRPr="00F35BCC">
        <w:rPr>
          <w:b w:val="0"/>
          <w:bCs w:val="0"/>
          <w:spacing w:val="0"/>
          <w:sz w:val="24"/>
          <w:szCs w:val="24"/>
          <w:rtl/>
        </w:rPr>
        <w:t>.</w:t>
      </w:r>
    </w:p>
    <w:p w14:paraId="2DF8C50B" w14:textId="31EB1067" w:rsidR="009062CC" w:rsidRPr="00F35BCC" w:rsidRDefault="009062CC" w:rsidP="004460D9">
      <w:pPr>
        <w:pStyle w:val="2-0"/>
        <w:numPr>
          <w:ilvl w:val="0"/>
          <w:numId w:val="8"/>
        </w:numPr>
        <w:tabs>
          <w:tab w:val="left" w:pos="461"/>
        </w:tabs>
        <w:spacing w:before="0" w:after="0"/>
        <w:ind w:right="-709"/>
        <w:outlineLvl w:val="9"/>
        <w:rPr>
          <w:b w:val="0"/>
          <w:bCs w:val="0"/>
          <w:spacing w:val="0"/>
          <w:sz w:val="24"/>
          <w:szCs w:val="24"/>
          <w:rtl/>
        </w:rPr>
      </w:pPr>
      <w:r w:rsidRPr="00F35BCC">
        <w:rPr>
          <w:rFonts w:hint="eastAsia"/>
          <w:b w:val="0"/>
          <w:bCs w:val="0"/>
          <w:spacing w:val="0"/>
          <w:sz w:val="24"/>
          <w:szCs w:val="24"/>
          <w:rtl/>
        </w:rPr>
        <w:t>משרד</w:t>
      </w:r>
      <w:r w:rsidRPr="00F35BCC">
        <w:rPr>
          <w:b w:val="0"/>
          <w:bCs w:val="0"/>
          <w:spacing w:val="0"/>
          <w:sz w:val="24"/>
          <w:szCs w:val="24"/>
          <w:rtl/>
        </w:rPr>
        <w:t xml:space="preserve"> </w:t>
      </w:r>
      <w:r w:rsidRPr="00F35BCC">
        <w:rPr>
          <w:rFonts w:hint="eastAsia"/>
          <w:b w:val="0"/>
          <w:bCs w:val="0"/>
          <w:spacing w:val="0"/>
          <w:sz w:val="24"/>
          <w:szCs w:val="24"/>
          <w:rtl/>
        </w:rPr>
        <w:t>החינוך</w:t>
      </w:r>
      <w:r w:rsidRPr="00F35BCC">
        <w:rPr>
          <w:b w:val="0"/>
          <w:bCs w:val="0"/>
          <w:spacing w:val="0"/>
          <w:sz w:val="24"/>
          <w:szCs w:val="24"/>
          <w:rtl/>
        </w:rPr>
        <w:t xml:space="preserve"> </w:t>
      </w:r>
      <w:r w:rsidRPr="00F35BCC">
        <w:rPr>
          <w:rFonts w:hint="eastAsia"/>
          <w:b w:val="0"/>
          <w:bCs w:val="0"/>
          <w:spacing w:val="0"/>
          <w:sz w:val="24"/>
          <w:szCs w:val="24"/>
          <w:rtl/>
        </w:rPr>
        <w:t>רואה</w:t>
      </w:r>
      <w:r w:rsidRPr="00F35BCC">
        <w:rPr>
          <w:b w:val="0"/>
          <w:bCs w:val="0"/>
          <w:spacing w:val="0"/>
          <w:sz w:val="24"/>
          <w:szCs w:val="24"/>
          <w:rtl/>
        </w:rPr>
        <w:t xml:space="preserve"> </w:t>
      </w:r>
      <w:r w:rsidRPr="00F35BCC">
        <w:rPr>
          <w:rFonts w:hint="eastAsia"/>
          <w:b w:val="0"/>
          <w:bCs w:val="0"/>
          <w:spacing w:val="0"/>
          <w:sz w:val="24"/>
          <w:szCs w:val="24"/>
          <w:rtl/>
        </w:rPr>
        <w:t>חשיבות</w:t>
      </w:r>
      <w:r w:rsidRPr="00F35BCC">
        <w:rPr>
          <w:b w:val="0"/>
          <w:bCs w:val="0"/>
          <w:spacing w:val="0"/>
          <w:sz w:val="24"/>
          <w:szCs w:val="24"/>
          <w:rtl/>
        </w:rPr>
        <w:t xml:space="preserve"> </w:t>
      </w:r>
      <w:r w:rsidRPr="00F35BCC">
        <w:rPr>
          <w:rFonts w:hint="eastAsia"/>
          <w:b w:val="0"/>
          <w:bCs w:val="0"/>
          <w:spacing w:val="0"/>
          <w:sz w:val="24"/>
          <w:szCs w:val="24"/>
          <w:rtl/>
        </w:rPr>
        <w:t>רבה</w:t>
      </w:r>
      <w:r w:rsidRPr="00F35BCC">
        <w:rPr>
          <w:b w:val="0"/>
          <w:bCs w:val="0"/>
          <w:spacing w:val="0"/>
          <w:sz w:val="24"/>
          <w:szCs w:val="24"/>
          <w:rtl/>
        </w:rPr>
        <w:t xml:space="preserve"> </w:t>
      </w:r>
      <w:r w:rsidRPr="00F35BCC">
        <w:rPr>
          <w:rFonts w:hint="eastAsia"/>
          <w:b w:val="0"/>
          <w:bCs w:val="0"/>
          <w:spacing w:val="0"/>
          <w:sz w:val="24"/>
          <w:szCs w:val="24"/>
          <w:rtl/>
        </w:rPr>
        <w:t>במימוש</w:t>
      </w:r>
      <w:r w:rsidRPr="00F35BCC">
        <w:rPr>
          <w:b w:val="0"/>
          <w:bCs w:val="0"/>
          <w:spacing w:val="0"/>
          <w:sz w:val="24"/>
          <w:szCs w:val="24"/>
          <w:rtl/>
        </w:rPr>
        <w:t xml:space="preserve"> </w:t>
      </w:r>
      <w:r w:rsidRPr="00F35BCC">
        <w:rPr>
          <w:rFonts w:hint="eastAsia"/>
          <w:b w:val="0"/>
          <w:bCs w:val="0"/>
          <w:spacing w:val="0"/>
          <w:sz w:val="24"/>
          <w:szCs w:val="24"/>
          <w:rtl/>
        </w:rPr>
        <w:t>שיטתי</w:t>
      </w:r>
      <w:r w:rsidRPr="00F35BCC">
        <w:rPr>
          <w:b w:val="0"/>
          <w:bCs w:val="0"/>
          <w:spacing w:val="0"/>
          <w:sz w:val="24"/>
          <w:szCs w:val="24"/>
          <w:rtl/>
        </w:rPr>
        <w:t xml:space="preserve"> </w:t>
      </w:r>
      <w:r w:rsidRPr="00F35BCC">
        <w:rPr>
          <w:rFonts w:hint="eastAsia"/>
          <w:b w:val="0"/>
          <w:bCs w:val="0"/>
          <w:spacing w:val="0"/>
          <w:sz w:val="24"/>
          <w:szCs w:val="24"/>
          <w:rtl/>
        </w:rPr>
        <w:t>ויעיל</w:t>
      </w:r>
      <w:r w:rsidRPr="00F35BCC">
        <w:rPr>
          <w:b w:val="0"/>
          <w:bCs w:val="0"/>
          <w:spacing w:val="0"/>
          <w:sz w:val="24"/>
          <w:szCs w:val="24"/>
          <w:rtl/>
        </w:rPr>
        <w:t xml:space="preserve"> </w:t>
      </w:r>
      <w:r w:rsidRPr="00F35BCC">
        <w:rPr>
          <w:rFonts w:hint="eastAsia"/>
          <w:b w:val="0"/>
          <w:bCs w:val="0"/>
          <w:spacing w:val="0"/>
          <w:sz w:val="24"/>
          <w:szCs w:val="24"/>
          <w:rtl/>
        </w:rPr>
        <w:t>של</w:t>
      </w:r>
      <w:r w:rsidRPr="00F35BCC">
        <w:rPr>
          <w:b w:val="0"/>
          <w:bCs w:val="0"/>
          <w:spacing w:val="0"/>
          <w:sz w:val="24"/>
          <w:szCs w:val="24"/>
          <w:rtl/>
        </w:rPr>
        <w:t xml:space="preserve"> </w:t>
      </w:r>
      <w:r w:rsidRPr="00F35BCC">
        <w:rPr>
          <w:rFonts w:hint="eastAsia"/>
          <w:b w:val="0"/>
          <w:bCs w:val="0"/>
          <w:spacing w:val="0"/>
          <w:sz w:val="24"/>
          <w:szCs w:val="24"/>
          <w:rtl/>
        </w:rPr>
        <w:t>היבטי</w:t>
      </w:r>
      <w:r w:rsidRPr="00F35BCC">
        <w:rPr>
          <w:b w:val="0"/>
          <w:bCs w:val="0"/>
          <w:spacing w:val="0"/>
          <w:sz w:val="24"/>
          <w:szCs w:val="24"/>
          <w:rtl/>
        </w:rPr>
        <w:t xml:space="preserve"> </w:t>
      </w:r>
      <w:r w:rsidRPr="00F35BCC">
        <w:rPr>
          <w:rFonts w:hint="eastAsia"/>
          <w:b w:val="0"/>
          <w:bCs w:val="0"/>
          <w:spacing w:val="0"/>
          <w:sz w:val="24"/>
          <w:szCs w:val="24"/>
          <w:rtl/>
        </w:rPr>
        <w:t>אבטחת</w:t>
      </w:r>
      <w:r w:rsidRPr="00F35BCC">
        <w:rPr>
          <w:b w:val="0"/>
          <w:bCs w:val="0"/>
          <w:spacing w:val="0"/>
          <w:sz w:val="24"/>
          <w:szCs w:val="24"/>
          <w:rtl/>
        </w:rPr>
        <w:t xml:space="preserve"> </w:t>
      </w:r>
      <w:r w:rsidRPr="00F35BCC">
        <w:rPr>
          <w:rFonts w:hint="eastAsia"/>
          <w:b w:val="0"/>
          <w:bCs w:val="0"/>
          <w:spacing w:val="0"/>
          <w:sz w:val="24"/>
          <w:szCs w:val="24"/>
          <w:rtl/>
        </w:rPr>
        <w:t>המידע</w:t>
      </w:r>
      <w:r w:rsidRPr="00F35BCC">
        <w:rPr>
          <w:b w:val="0"/>
          <w:bCs w:val="0"/>
          <w:spacing w:val="0"/>
          <w:sz w:val="24"/>
          <w:szCs w:val="24"/>
          <w:rtl/>
        </w:rPr>
        <w:t xml:space="preserve"> </w:t>
      </w:r>
      <w:r w:rsidRPr="00F35BCC">
        <w:rPr>
          <w:rFonts w:hint="eastAsia"/>
          <w:b w:val="0"/>
          <w:bCs w:val="0"/>
          <w:spacing w:val="0"/>
          <w:sz w:val="24"/>
          <w:szCs w:val="24"/>
          <w:rtl/>
        </w:rPr>
        <w:t>במערכות</w:t>
      </w:r>
      <w:r w:rsidRPr="00F35BCC">
        <w:rPr>
          <w:b w:val="0"/>
          <w:bCs w:val="0"/>
          <w:spacing w:val="0"/>
          <w:sz w:val="24"/>
          <w:szCs w:val="24"/>
          <w:rtl/>
        </w:rPr>
        <w:t xml:space="preserve"> </w:t>
      </w:r>
      <w:r w:rsidRPr="00F35BCC">
        <w:rPr>
          <w:rFonts w:hint="eastAsia"/>
          <w:b w:val="0"/>
          <w:bCs w:val="0"/>
          <w:spacing w:val="0"/>
          <w:sz w:val="24"/>
          <w:szCs w:val="24"/>
          <w:rtl/>
        </w:rPr>
        <w:t>השונות</w:t>
      </w:r>
      <w:r w:rsidRPr="00F35BCC">
        <w:rPr>
          <w:b w:val="0"/>
          <w:bCs w:val="0"/>
          <w:spacing w:val="0"/>
          <w:sz w:val="24"/>
          <w:szCs w:val="24"/>
          <w:rtl/>
        </w:rPr>
        <w:t xml:space="preserve">, </w:t>
      </w:r>
      <w:r w:rsidRPr="00F35BCC">
        <w:rPr>
          <w:rFonts w:hint="eastAsia"/>
          <w:b w:val="0"/>
          <w:bCs w:val="0"/>
          <w:spacing w:val="0"/>
          <w:sz w:val="24"/>
          <w:szCs w:val="24"/>
          <w:rtl/>
        </w:rPr>
        <w:t>ובכלל</w:t>
      </w:r>
      <w:r w:rsidRPr="00F35BCC">
        <w:rPr>
          <w:b w:val="0"/>
          <w:bCs w:val="0"/>
          <w:spacing w:val="0"/>
          <w:sz w:val="24"/>
          <w:szCs w:val="24"/>
          <w:rtl/>
        </w:rPr>
        <w:t xml:space="preserve"> </w:t>
      </w:r>
      <w:r w:rsidRPr="00F35BCC">
        <w:rPr>
          <w:rFonts w:hint="eastAsia"/>
          <w:b w:val="0"/>
          <w:bCs w:val="0"/>
          <w:spacing w:val="0"/>
          <w:sz w:val="24"/>
          <w:szCs w:val="24"/>
          <w:rtl/>
        </w:rPr>
        <w:t>זה</w:t>
      </w:r>
      <w:r w:rsidRPr="00F35BCC">
        <w:rPr>
          <w:b w:val="0"/>
          <w:bCs w:val="0"/>
          <w:spacing w:val="0"/>
          <w:sz w:val="24"/>
          <w:szCs w:val="24"/>
          <w:rtl/>
        </w:rPr>
        <w:t xml:space="preserve"> </w:t>
      </w:r>
      <w:r w:rsidRPr="00F35BCC">
        <w:rPr>
          <w:rFonts w:hint="eastAsia"/>
          <w:b w:val="0"/>
          <w:bCs w:val="0"/>
          <w:spacing w:val="0"/>
          <w:sz w:val="24"/>
          <w:szCs w:val="24"/>
          <w:rtl/>
        </w:rPr>
        <w:t>היבטים</w:t>
      </w:r>
      <w:r w:rsidRPr="00F35BCC">
        <w:rPr>
          <w:b w:val="0"/>
          <w:bCs w:val="0"/>
          <w:spacing w:val="0"/>
          <w:sz w:val="24"/>
          <w:szCs w:val="24"/>
          <w:rtl/>
        </w:rPr>
        <w:t xml:space="preserve"> </w:t>
      </w:r>
      <w:r w:rsidRPr="00F35BCC">
        <w:rPr>
          <w:rFonts w:hint="eastAsia"/>
          <w:b w:val="0"/>
          <w:bCs w:val="0"/>
          <w:spacing w:val="0"/>
          <w:sz w:val="24"/>
          <w:szCs w:val="24"/>
          <w:rtl/>
        </w:rPr>
        <w:t>הקשורים</w:t>
      </w:r>
      <w:r w:rsidRPr="00F35BCC">
        <w:rPr>
          <w:b w:val="0"/>
          <w:bCs w:val="0"/>
          <w:spacing w:val="0"/>
          <w:sz w:val="24"/>
          <w:szCs w:val="24"/>
          <w:rtl/>
        </w:rPr>
        <w:t xml:space="preserve"> </w:t>
      </w:r>
      <w:r w:rsidRPr="00F35BCC">
        <w:rPr>
          <w:rFonts w:hint="eastAsia"/>
          <w:b w:val="0"/>
          <w:bCs w:val="0"/>
          <w:spacing w:val="0"/>
          <w:sz w:val="24"/>
          <w:szCs w:val="24"/>
          <w:rtl/>
        </w:rPr>
        <w:t>להגנה</w:t>
      </w:r>
      <w:r w:rsidRPr="00F35BCC">
        <w:rPr>
          <w:b w:val="0"/>
          <w:bCs w:val="0"/>
          <w:spacing w:val="0"/>
          <w:sz w:val="24"/>
          <w:szCs w:val="24"/>
          <w:rtl/>
        </w:rPr>
        <w:t xml:space="preserve"> </w:t>
      </w:r>
      <w:r w:rsidRPr="00F35BCC">
        <w:rPr>
          <w:rFonts w:hint="eastAsia"/>
          <w:b w:val="0"/>
          <w:bCs w:val="0"/>
          <w:spacing w:val="0"/>
          <w:sz w:val="24"/>
          <w:szCs w:val="24"/>
          <w:rtl/>
        </w:rPr>
        <w:t>על</w:t>
      </w:r>
      <w:r w:rsidRPr="00F35BCC">
        <w:rPr>
          <w:b w:val="0"/>
          <w:bCs w:val="0"/>
          <w:spacing w:val="0"/>
          <w:sz w:val="24"/>
          <w:szCs w:val="24"/>
          <w:rtl/>
        </w:rPr>
        <w:t xml:space="preserve"> </w:t>
      </w:r>
      <w:r w:rsidRPr="00F35BCC">
        <w:rPr>
          <w:rFonts w:hint="eastAsia"/>
          <w:b w:val="0"/>
          <w:bCs w:val="0"/>
          <w:spacing w:val="0"/>
          <w:sz w:val="24"/>
          <w:szCs w:val="24"/>
          <w:rtl/>
        </w:rPr>
        <w:t>מידע</w:t>
      </w:r>
      <w:r w:rsidRPr="00F35BCC">
        <w:rPr>
          <w:b w:val="0"/>
          <w:bCs w:val="0"/>
          <w:spacing w:val="0"/>
          <w:sz w:val="24"/>
          <w:szCs w:val="24"/>
          <w:rtl/>
        </w:rPr>
        <w:t xml:space="preserve"> </w:t>
      </w:r>
      <w:r w:rsidRPr="00F35BCC">
        <w:rPr>
          <w:rFonts w:hint="eastAsia"/>
          <w:b w:val="0"/>
          <w:bCs w:val="0"/>
          <w:spacing w:val="0"/>
          <w:sz w:val="24"/>
          <w:szCs w:val="24"/>
          <w:rtl/>
        </w:rPr>
        <w:t>ולחוק</w:t>
      </w:r>
      <w:r w:rsidRPr="00F35BCC">
        <w:rPr>
          <w:b w:val="0"/>
          <w:bCs w:val="0"/>
          <w:spacing w:val="0"/>
          <w:sz w:val="24"/>
          <w:szCs w:val="24"/>
          <w:rtl/>
        </w:rPr>
        <w:t xml:space="preserve"> </w:t>
      </w:r>
      <w:r w:rsidRPr="00F35BCC">
        <w:rPr>
          <w:rFonts w:hint="eastAsia"/>
          <w:b w:val="0"/>
          <w:bCs w:val="0"/>
          <w:spacing w:val="0"/>
          <w:sz w:val="24"/>
          <w:szCs w:val="24"/>
          <w:rtl/>
        </w:rPr>
        <w:t>הגנת</w:t>
      </w:r>
      <w:r w:rsidRPr="00F35BCC">
        <w:rPr>
          <w:b w:val="0"/>
          <w:bCs w:val="0"/>
          <w:spacing w:val="0"/>
          <w:sz w:val="24"/>
          <w:szCs w:val="24"/>
          <w:rtl/>
        </w:rPr>
        <w:t xml:space="preserve"> </w:t>
      </w:r>
      <w:r w:rsidRPr="00F35BCC">
        <w:rPr>
          <w:rFonts w:hint="eastAsia"/>
          <w:b w:val="0"/>
          <w:bCs w:val="0"/>
          <w:spacing w:val="0"/>
          <w:sz w:val="24"/>
          <w:szCs w:val="24"/>
          <w:rtl/>
        </w:rPr>
        <w:t>הפרטיות</w:t>
      </w:r>
      <w:r w:rsidRPr="00F35BCC">
        <w:rPr>
          <w:b w:val="0"/>
          <w:bCs w:val="0"/>
          <w:spacing w:val="0"/>
          <w:sz w:val="24"/>
          <w:szCs w:val="24"/>
          <w:rtl/>
        </w:rPr>
        <w:t xml:space="preserve"> </w:t>
      </w:r>
      <w:r w:rsidRPr="00F35BCC">
        <w:rPr>
          <w:rFonts w:hint="eastAsia"/>
          <w:b w:val="0"/>
          <w:bCs w:val="0"/>
          <w:spacing w:val="0"/>
          <w:sz w:val="24"/>
          <w:szCs w:val="24"/>
          <w:rtl/>
        </w:rPr>
        <w:t>התשמ</w:t>
      </w:r>
      <w:r w:rsidRPr="00F35BCC">
        <w:rPr>
          <w:b w:val="0"/>
          <w:bCs w:val="0"/>
          <w:spacing w:val="0"/>
          <w:sz w:val="24"/>
          <w:szCs w:val="24"/>
          <w:rtl/>
        </w:rPr>
        <w:t>"א-1981</w:t>
      </w:r>
      <w:r w:rsidR="00D0374D" w:rsidRPr="00F35BCC">
        <w:rPr>
          <w:b w:val="0"/>
          <w:bCs w:val="0"/>
          <w:spacing w:val="0"/>
          <w:sz w:val="24"/>
          <w:szCs w:val="24"/>
          <w:rtl/>
        </w:rPr>
        <w:t xml:space="preserve"> ותקנותיו</w:t>
      </w:r>
      <w:r w:rsidRPr="00F35BCC">
        <w:rPr>
          <w:b w:val="0"/>
          <w:bCs w:val="0"/>
          <w:spacing w:val="0"/>
          <w:sz w:val="24"/>
          <w:szCs w:val="24"/>
          <w:rtl/>
        </w:rPr>
        <w:t>.</w:t>
      </w:r>
    </w:p>
    <w:p w14:paraId="3BABF077" w14:textId="77777777" w:rsidR="009062CC" w:rsidRPr="00F35BCC" w:rsidRDefault="009062CC" w:rsidP="004460D9">
      <w:pPr>
        <w:pStyle w:val="2-0"/>
        <w:numPr>
          <w:ilvl w:val="0"/>
          <w:numId w:val="8"/>
        </w:numPr>
        <w:tabs>
          <w:tab w:val="left" w:pos="461"/>
        </w:tabs>
        <w:spacing w:before="0" w:after="0"/>
        <w:ind w:right="-709"/>
        <w:outlineLvl w:val="9"/>
        <w:rPr>
          <w:b w:val="0"/>
          <w:bCs w:val="0"/>
          <w:spacing w:val="0"/>
          <w:sz w:val="24"/>
          <w:szCs w:val="24"/>
          <w:rtl/>
        </w:rPr>
      </w:pPr>
      <w:r w:rsidRPr="00F35BCC">
        <w:rPr>
          <w:rFonts w:hint="eastAsia"/>
          <w:b w:val="0"/>
          <w:bCs w:val="0"/>
          <w:spacing w:val="0"/>
          <w:sz w:val="24"/>
          <w:szCs w:val="24"/>
          <w:rtl/>
        </w:rPr>
        <w:t>במסגרת</w:t>
      </w:r>
      <w:r w:rsidRPr="00F35BCC">
        <w:rPr>
          <w:b w:val="0"/>
          <w:bCs w:val="0"/>
          <w:spacing w:val="0"/>
          <w:sz w:val="24"/>
          <w:szCs w:val="24"/>
          <w:rtl/>
        </w:rPr>
        <w:t xml:space="preserve"> </w:t>
      </w:r>
      <w:r w:rsidRPr="00F35BCC">
        <w:rPr>
          <w:rFonts w:hint="eastAsia"/>
          <w:b w:val="0"/>
          <w:bCs w:val="0"/>
          <w:spacing w:val="0"/>
          <w:sz w:val="24"/>
          <w:szCs w:val="24"/>
          <w:rtl/>
        </w:rPr>
        <w:t>הפעילות</w:t>
      </w:r>
      <w:r w:rsidRPr="00F35BCC">
        <w:rPr>
          <w:b w:val="0"/>
          <w:bCs w:val="0"/>
          <w:spacing w:val="0"/>
          <w:sz w:val="24"/>
          <w:szCs w:val="24"/>
          <w:rtl/>
        </w:rPr>
        <w:t xml:space="preserve"> </w:t>
      </w:r>
      <w:r w:rsidRPr="00F35BCC">
        <w:rPr>
          <w:rFonts w:hint="eastAsia"/>
          <w:b w:val="0"/>
          <w:bCs w:val="0"/>
          <w:spacing w:val="0"/>
          <w:sz w:val="24"/>
          <w:szCs w:val="24"/>
          <w:rtl/>
        </w:rPr>
        <w:t>הספק</w:t>
      </w:r>
      <w:r w:rsidRPr="00F35BCC">
        <w:rPr>
          <w:b w:val="0"/>
          <w:bCs w:val="0"/>
          <w:spacing w:val="0"/>
          <w:sz w:val="24"/>
          <w:szCs w:val="24"/>
          <w:rtl/>
        </w:rPr>
        <w:t xml:space="preserve"> </w:t>
      </w:r>
      <w:r w:rsidRPr="00F35BCC">
        <w:rPr>
          <w:rFonts w:hint="eastAsia"/>
          <w:b w:val="0"/>
          <w:bCs w:val="0"/>
          <w:spacing w:val="0"/>
          <w:sz w:val="24"/>
          <w:szCs w:val="24"/>
          <w:rtl/>
        </w:rPr>
        <w:t>נחשף</w:t>
      </w:r>
      <w:r w:rsidRPr="00F35BCC">
        <w:rPr>
          <w:b w:val="0"/>
          <w:bCs w:val="0"/>
          <w:spacing w:val="0"/>
          <w:sz w:val="24"/>
          <w:szCs w:val="24"/>
          <w:rtl/>
        </w:rPr>
        <w:t xml:space="preserve"> </w:t>
      </w:r>
      <w:r w:rsidRPr="00F35BCC">
        <w:rPr>
          <w:rFonts w:hint="eastAsia"/>
          <w:b w:val="0"/>
          <w:bCs w:val="0"/>
          <w:spacing w:val="0"/>
          <w:sz w:val="24"/>
          <w:szCs w:val="24"/>
          <w:rtl/>
        </w:rPr>
        <w:t>לנתונים</w:t>
      </w:r>
      <w:r w:rsidRPr="00F35BCC">
        <w:rPr>
          <w:b w:val="0"/>
          <w:bCs w:val="0"/>
          <w:spacing w:val="0"/>
          <w:sz w:val="24"/>
          <w:szCs w:val="24"/>
          <w:rtl/>
        </w:rPr>
        <w:t xml:space="preserve"> </w:t>
      </w:r>
      <w:r w:rsidRPr="00F35BCC">
        <w:rPr>
          <w:rFonts w:hint="eastAsia"/>
          <w:b w:val="0"/>
          <w:bCs w:val="0"/>
          <w:spacing w:val="0"/>
          <w:sz w:val="24"/>
          <w:szCs w:val="24"/>
          <w:rtl/>
        </w:rPr>
        <w:t>רבים</w:t>
      </w:r>
      <w:r w:rsidRPr="00F35BCC">
        <w:rPr>
          <w:b w:val="0"/>
          <w:bCs w:val="0"/>
          <w:spacing w:val="0"/>
          <w:sz w:val="24"/>
          <w:szCs w:val="24"/>
          <w:rtl/>
        </w:rPr>
        <w:t xml:space="preserve"> </w:t>
      </w:r>
      <w:r w:rsidRPr="00F35BCC">
        <w:rPr>
          <w:rFonts w:hint="eastAsia"/>
          <w:b w:val="0"/>
          <w:bCs w:val="0"/>
          <w:spacing w:val="0"/>
          <w:sz w:val="24"/>
          <w:szCs w:val="24"/>
          <w:rtl/>
        </w:rPr>
        <w:t>המשמשים</w:t>
      </w:r>
      <w:r w:rsidRPr="00F35BCC">
        <w:rPr>
          <w:b w:val="0"/>
          <w:bCs w:val="0"/>
          <w:spacing w:val="0"/>
          <w:sz w:val="24"/>
          <w:szCs w:val="24"/>
          <w:rtl/>
        </w:rPr>
        <w:t xml:space="preserve"> </w:t>
      </w:r>
      <w:r w:rsidRPr="00F35BCC">
        <w:rPr>
          <w:rFonts w:hint="eastAsia"/>
          <w:b w:val="0"/>
          <w:bCs w:val="0"/>
          <w:spacing w:val="0"/>
          <w:sz w:val="24"/>
          <w:szCs w:val="24"/>
          <w:rtl/>
        </w:rPr>
        <w:t>את</w:t>
      </w:r>
      <w:r w:rsidRPr="00F35BCC">
        <w:rPr>
          <w:b w:val="0"/>
          <w:bCs w:val="0"/>
          <w:spacing w:val="0"/>
          <w:sz w:val="24"/>
          <w:szCs w:val="24"/>
          <w:rtl/>
        </w:rPr>
        <w:t xml:space="preserve"> </w:t>
      </w:r>
      <w:r w:rsidRPr="00F35BCC">
        <w:rPr>
          <w:rFonts w:hint="eastAsia"/>
          <w:b w:val="0"/>
          <w:bCs w:val="0"/>
          <w:spacing w:val="0"/>
          <w:sz w:val="24"/>
          <w:szCs w:val="24"/>
          <w:rtl/>
        </w:rPr>
        <w:t>הספק</w:t>
      </w:r>
      <w:r w:rsidRPr="00F35BCC">
        <w:rPr>
          <w:b w:val="0"/>
          <w:bCs w:val="0"/>
          <w:spacing w:val="0"/>
          <w:sz w:val="24"/>
          <w:szCs w:val="24"/>
          <w:rtl/>
        </w:rPr>
        <w:t xml:space="preserve">  </w:t>
      </w:r>
      <w:r w:rsidRPr="00F35BCC">
        <w:rPr>
          <w:rFonts w:hint="eastAsia"/>
          <w:b w:val="0"/>
          <w:bCs w:val="0"/>
          <w:spacing w:val="0"/>
          <w:sz w:val="24"/>
          <w:szCs w:val="24"/>
          <w:rtl/>
        </w:rPr>
        <w:t>לצורך</w:t>
      </w:r>
      <w:r w:rsidRPr="00F35BCC">
        <w:rPr>
          <w:b w:val="0"/>
          <w:bCs w:val="0"/>
          <w:spacing w:val="0"/>
          <w:sz w:val="24"/>
          <w:szCs w:val="24"/>
          <w:rtl/>
        </w:rPr>
        <w:t xml:space="preserve"> </w:t>
      </w:r>
      <w:r w:rsidRPr="00F35BCC">
        <w:rPr>
          <w:rFonts w:hint="eastAsia"/>
          <w:b w:val="0"/>
          <w:bCs w:val="0"/>
          <w:spacing w:val="0"/>
          <w:sz w:val="24"/>
          <w:szCs w:val="24"/>
          <w:rtl/>
        </w:rPr>
        <w:t>עבודתו</w:t>
      </w:r>
      <w:r w:rsidRPr="00F35BCC">
        <w:rPr>
          <w:b w:val="0"/>
          <w:bCs w:val="0"/>
          <w:spacing w:val="0"/>
          <w:sz w:val="24"/>
          <w:szCs w:val="24"/>
          <w:rtl/>
        </w:rPr>
        <w:t xml:space="preserve"> </w:t>
      </w:r>
      <w:r w:rsidRPr="00F35BCC">
        <w:rPr>
          <w:rFonts w:hint="eastAsia"/>
          <w:b w:val="0"/>
          <w:bCs w:val="0"/>
          <w:spacing w:val="0"/>
          <w:sz w:val="24"/>
          <w:szCs w:val="24"/>
          <w:rtl/>
        </w:rPr>
        <w:t>במכרז</w:t>
      </w:r>
      <w:r w:rsidRPr="00F35BCC">
        <w:rPr>
          <w:b w:val="0"/>
          <w:bCs w:val="0"/>
          <w:spacing w:val="0"/>
          <w:sz w:val="24"/>
          <w:szCs w:val="24"/>
          <w:rtl/>
        </w:rPr>
        <w:t xml:space="preserve"> </w:t>
      </w:r>
      <w:r w:rsidRPr="00F35BCC">
        <w:rPr>
          <w:rFonts w:hint="eastAsia"/>
          <w:b w:val="0"/>
          <w:bCs w:val="0"/>
          <w:spacing w:val="0"/>
          <w:sz w:val="24"/>
          <w:szCs w:val="24"/>
          <w:rtl/>
        </w:rPr>
        <w:t>זה</w:t>
      </w:r>
      <w:r w:rsidRPr="00F35BCC">
        <w:rPr>
          <w:b w:val="0"/>
          <w:bCs w:val="0"/>
          <w:spacing w:val="0"/>
          <w:sz w:val="24"/>
          <w:szCs w:val="24"/>
          <w:rtl/>
        </w:rPr>
        <w:t>.</w:t>
      </w:r>
    </w:p>
    <w:p w14:paraId="4E34EB48" w14:textId="77777777" w:rsidR="009062CC" w:rsidRPr="00F35BCC" w:rsidRDefault="009062CC" w:rsidP="004460D9">
      <w:pPr>
        <w:pStyle w:val="2-0"/>
        <w:numPr>
          <w:ilvl w:val="0"/>
          <w:numId w:val="8"/>
        </w:numPr>
        <w:tabs>
          <w:tab w:val="left" w:pos="461"/>
        </w:tabs>
        <w:spacing w:before="0" w:after="0"/>
        <w:ind w:right="-709"/>
        <w:outlineLvl w:val="9"/>
        <w:rPr>
          <w:b w:val="0"/>
          <w:bCs w:val="0"/>
          <w:spacing w:val="0"/>
          <w:sz w:val="24"/>
          <w:szCs w:val="24"/>
          <w:rtl/>
        </w:rPr>
      </w:pPr>
      <w:r w:rsidRPr="00F35BCC">
        <w:rPr>
          <w:rFonts w:hint="eastAsia"/>
          <w:b w:val="0"/>
          <w:bCs w:val="0"/>
          <w:spacing w:val="0"/>
          <w:sz w:val="24"/>
          <w:szCs w:val="24"/>
          <w:rtl/>
        </w:rPr>
        <w:t>ככל</w:t>
      </w:r>
      <w:r w:rsidRPr="00F35BCC">
        <w:rPr>
          <w:b w:val="0"/>
          <w:bCs w:val="0"/>
          <w:spacing w:val="0"/>
          <w:sz w:val="24"/>
          <w:szCs w:val="24"/>
          <w:rtl/>
        </w:rPr>
        <w:t xml:space="preserve"> </w:t>
      </w:r>
      <w:r w:rsidRPr="00F35BCC">
        <w:rPr>
          <w:rFonts w:hint="eastAsia"/>
          <w:b w:val="0"/>
          <w:bCs w:val="0"/>
          <w:spacing w:val="0"/>
          <w:sz w:val="24"/>
          <w:szCs w:val="24"/>
          <w:rtl/>
        </w:rPr>
        <w:t>שבמסגרת</w:t>
      </w:r>
      <w:r w:rsidRPr="00F35BCC">
        <w:rPr>
          <w:b w:val="0"/>
          <w:bCs w:val="0"/>
          <w:spacing w:val="0"/>
          <w:sz w:val="24"/>
          <w:szCs w:val="24"/>
          <w:rtl/>
        </w:rPr>
        <w:t xml:space="preserve"> </w:t>
      </w:r>
      <w:r w:rsidRPr="00F35BCC">
        <w:rPr>
          <w:rFonts w:hint="eastAsia"/>
          <w:b w:val="0"/>
          <w:bCs w:val="0"/>
          <w:spacing w:val="0"/>
          <w:sz w:val="24"/>
          <w:szCs w:val="24"/>
          <w:rtl/>
        </w:rPr>
        <w:t>הפעילות</w:t>
      </w:r>
      <w:r w:rsidRPr="00F35BCC">
        <w:rPr>
          <w:b w:val="0"/>
          <w:bCs w:val="0"/>
          <w:spacing w:val="0"/>
          <w:sz w:val="24"/>
          <w:szCs w:val="24"/>
          <w:rtl/>
        </w:rPr>
        <w:t xml:space="preserve"> </w:t>
      </w:r>
      <w:r w:rsidRPr="00F35BCC">
        <w:rPr>
          <w:rFonts w:hint="eastAsia"/>
          <w:b w:val="0"/>
          <w:bCs w:val="0"/>
          <w:spacing w:val="0"/>
          <w:sz w:val="24"/>
          <w:szCs w:val="24"/>
          <w:rtl/>
        </w:rPr>
        <w:t>במכר</w:t>
      </w:r>
      <w:r w:rsidRPr="00F35BCC">
        <w:rPr>
          <w:b w:val="0"/>
          <w:bCs w:val="0"/>
          <w:spacing w:val="0"/>
          <w:sz w:val="24"/>
          <w:szCs w:val="24"/>
          <w:rtl/>
        </w:rPr>
        <w:t xml:space="preserve">ז זה נדרש הספק </w:t>
      </w:r>
      <w:r w:rsidRPr="00F35BCC">
        <w:rPr>
          <w:rFonts w:hint="eastAsia"/>
          <w:b w:val="0"/>
          <w:bCs w:val="0"/>
          <w:spacing w:val="0"/>
          <w:sz w:val="24"/>
          <w:szCs w:val="24"/>
          <w:rtl/>
        </w:rPr>
        <w:t>לאסוף</w:t>
      </w:r>
      <w:r w:rsidRPr="00F35BCC">
        <w:rPr>
          <w:b w:val="0"/>
          <w:bCs w:val="0"/>
          <w:spacing w:val="0"/>
          <w:sz w:val="24"/>
          <w:szCs w:val="24"/>
          <w:rtl/>
        </w:rPr>
        <w:t xml:space="preserve"> ו\או לעבד מידע על </w:t>
      </w:r>
      <w:r w:rsidRPr="00F35BCC">
        <w:rPr>
          <w:rFonts w:hint="eastAsia"/>
          <w:b w:val="0"/>
          <w:bCs w:val="0"/>
          <w:spacing w:val="0"/>
          <w:sz w:val="24"/>
          <w:szCs w:val="24"/>
          <w:rtl/>
        </w:rPr>
        <w:t>עובדי</w:t>
      </w:r>
      <w:r w:rsidRPr="00F35BCC">
        <w:rPr>
          <w:b w:val="0"/>
          <w:bCs w:val="0"/>
          <w:spacing w:val="0"/>
          <w:sz w:val="24"/>
          <w:szCs w:val="24"/>
          <w:rtl/>
        </w:rPr>
        <w:t xml:space="preserve"> הוראה, סגל בית הספר, תלמידים והורים – להלן "אוכלוסיית החינוך", ו\או </w:t>
      </w:r>
      <w:proofErr w:type="spellStart"/>
      <w:r w:rsidRPr="00F35BCC">
        <w:rPr>
          <w:rFonts w:hint="eastAsia"/>
          <w:b w:val="0"/>
          <w:bCs w:val="0"/>
          <w:spacing w:val="0"/>
          <w:sz w:val="24"/>
          <w:szCs w:val="24"/>
          <w:rtl/>
        </w:rPr>
        <w:t>להנגיש</w:t>
      </w:r>
      <w:proofErr w:type="spellEnd"/>
      <w:r w:rsidRPr="00F35BCC">
        <w:rPr>
          <w:b w:val="0"/>
          <w:bCs w:val="0"/>
          <w:spacing w:val="0"/>
          <w:sz w:val="24"/>
          <w:szCs w:val="24"/>
          <w:rtl/>
        </w:rPr>
        <w:t xml:space="preserve"> </w:t>
      </w:r>
      <w:r w:rsidRPr="00F35BCC">
        <w:rPr>
          <w:rFonts w:hint="eastAsia"/>
          <w:b w:val="0"/>
          <w:bCs w:val="0"/>
          <w:spacing w:val="0"/>
          <w:sz w:val="24"/>
          <w:szCs w:val="24"/>
          <w:rtl/>
        </w:rPr>
        <w:t>לאוכלוסייה</w:t>
      </w:r>
      <w:r w:rsidRPr="00F35BCC">
        <w:rPr>
          <w:b w:val="0"/>
          <w:bCs w:val="0"/>
          <w:spacing w:val="0"/>
          <w:sz w:val="24"/>
          <w:szCs w:val="24"/>
          <w:rtl/>
        </w:rPr>
        <w:t xml:space="preserve"> זו מערכת דיגיטלית,  </w:t>
      </w:r>
      <w:r w:rsidRPr="00F35BCC">
        <w:rPr>
          <w:rFonts w:hint="eastAsia"/>
          <w:b w:val="0"/>
          <w:bCs w:val="0"/>
          <w:spacing w:val="0"/>
          <w:sz w:val="24"/>
          <w:szCs w:val="24"/>
          <w:rtl/>
        </w:rPr>
        <w:t>על</w:t>
      </w:r>
      <w:r w:rsidRPr="00F35BCC">
        <w:rPr>
          <w:b w:val="0"/>
          <w:bCs w:val="0"/>
          <w:spacing w:val="0"/>
          <w:sz w:val="24"/>
          <w:szCs w:val="24"/>
          <w:rtl/>
        </w:rPr>
        <w:t xml:space="preserve"> </w:t>
      </w:r>
      <w:r w:rsidRPr="00F35BCC">
        <w:rPr>
          <w:rFonts w:hint="eastAsia"/>
          <w:b w:val="0"/>
          <w:bCs w:val="0"/>
          <w:spacing w:val="0"/>
          <w:sz w:val="24"/>
          <w:szCs w:val="24"/>
          <w:rtl/>
        </w:rPr>
        <w:t>הספק</w:t>
      </w:r>
      <w:r w:rsidRPr="00F35BCC">
        <w:rPr>
          <w:b w:val="0"/>
          <w:bCs w:val="0"/>
          <w:spacing w:val="0"/>
          <w:sz w:val="24"/>
          <w:szCs w:val="24"/>
          <w:rtl/>
        </w:rPr>
        <w:t xml:space="preserve"> </w:t>
      </w:r>
      <w:r w:rsidRPr="00F35BCC">
        <w:rPr>
          <w:rFonts w:hint="eastAsia"/>
          <w:b w:val="0"/>
          <w:bCs w:val="0"/>
          <w:spacing w:val="0"/>
          <w:sz w:val="24"/>
          <w:szCs w:val="24"/>
          <w:rtl/>
        </w:rPr>
        <w:t>למלא</w:t>
      </w:r>
      <w:r w:rsidRPr="00F35BCC">
        <w:rPr>
          <w:b w:val="0"/>
          <w:bCs w:val="0"/>
          <w:spacing w:val="0"/>
          <w:sz w:val="24"/>
          <w:szCs w:val="24"/>
          <w:rtl/>
        </w:rPr>
        <w:t xml:space="preserve"> </w:t>
      </w:r>
      <w:r w:rsidRPr="00F35BCC">
        <w:rPr>
          <w:rFonts w:hint="eastAsia"/>
          <w:b w:val="0"/>
          <w:bCs w:val="0"/>
          <w:spacing w:val="0"/>
          <w:sz w:val="24"/>
          <w:szCs w:val="24"/>
          <w:rtl/>
        </w:rPr>
        <w:t>את</w:t>
      </w:r>
      <w:r w:rsidRPr="00F35BCC">
        <w:rPr>
          <w:b w:val="0"/>
          <w:bCs w:val="0"/>
          <w:spacing w:val="0"/>
          <w:sz w:val="24"/>
          <w:szCs w:val="24"/>
          <w:rtl/>
        </w:rPr>
        <w:t xml:space="preserve"> </w:t>
      </w:r>
      <w:r w:rsidRPr="00F35BCC">
        <w:rPr>
          <w:rFonts w:hint="eastAsia"/>
          <w:b w:val="0"/>
          <w:bCs w:val="0"/>
          <w:spacing w:val="0"/>
          <w:sz w:val="24"/>
          <w:szCs w:val="24"/>
          <w:rtl/>
        </w:rPr>
        <w:t>הדרישות</w:t>
      </w:r>
      <w:r w:rsidRPr="00F35BCC">
        <w:rPr>
          <w:b w:val="0"/>
          <w:bCs w:val="0"/>
          <w:spacing w:val="0"/>
          <w:sz w:val="24"/>
          <w:szCs w:val="24"/>
          <w:rtl/>
        </w:rPr>
        <w:t xml:space="preserve"> </w:t>
      </w:r>
      <w:r w:rsidRPr="00F35BCC">
        <w:rPr>
          <w:rFonts w:hint="eastAsia"/>
          <w:b w:val="0"/>
          <w:bCs w:val="0"/>
          <w:spacing w:val="0"/>
          <w:sz w:val="24"/>
          <w:szCs w:val="24"/>
          <w:rtl/>
        </w:rPr>
        <w:t>הבאות</w:t>
      </w:r>
      <w:r w:rsidRPr="00F35BCC">
        <w:rPr>
          <w:b w:val="0"/>
          <w:bCs w:val="0"/>
          <w:spacing w:val="0"/>
          <w:sz w:val="24"/>
          <w:szCs w:val="24"/>
          <w:rtl/>
        </w:rPr>
        <w:t>:</w:t>
      </w:r>
    </w:p>
    <w:p w14:paraId="5F331221" w14:textId="77777777" w:rsidR="009062CC" w:rsidRPr="00F35BCC" w:rsidRDefault="009062CC" w:rsidP="004460D9">
      <w:pPr>
        <w:pStyle w:val="ae"/>
        <w:widowControl/>
        <w:numPr>
          <w:ilvl w:val="0"/>
          <w:numId w:val="9"/>
        </w:numPr>
        <w:tabs>
          <w:tab w:val="left" w:pos="461"/>
        </w:tabs>
        <w:bidi/>
        <w:spacing w:line="360" w:lineRule="auto"/>
        <w:ind w:right="-709"/>
        <w:contextualSpacing w:val="0"/>
        <w:jc w:val="both"/>
        <w:rPr>
          <w:rFonts w:ascii="David" w:eastAsiaTheme="minorHAnsi" w:hAnsi="David" w:cs="David"/>
          <w:vanish/>
          <w:rtl/>
        </w:rPr>
      </w:pPr>
      <w:bookmarkStart w:id="38" w:name="_Toc110879656"/>
      <w:bookmarkStart w:id="39" w:name="_Toc110879848"/>
      <w:bookmarkStart w:id="40" w:name="_Toc110879910"/>
      <w:bookmarkEnd w:id="38"/>
      <w:bookmarkEnd w:id="39"/>
      <w:bookmarkEnd w:id="40"/>
    </w:p>
    <w:p w14:paraId="454B682F" w14:textId="77777777" w:rsidR="009062CC" w:rsidRPr="00F35BCC" w:rsidRDefault="009062CC" w:rsidP="004460D9">
      <w:pPr>
        <w:pStyle w:val="ae"/>
        <w:widowControl/>
        <w:numPr>
          <w:ilvl w:val="0"/>
          <w:numId w:val="9"/>
        </w:numPr>
        <w:tabs>
          <w:tab w:val="left" w:pos="461"/>
        </w:tabs>
        <w:bidi/>
        <w:spacing w:line="360" w:lineRule="auto"/>
        <w:ind w:right="-709"/>
        <w:contextualSpacing w:val="0"/>
        <w:jc w:val="both"/>
        <w:rPr>
          <w:rFonts w:ascii="David" w:eastAsiaTheme="minorHAnsi" w:hAnsi="David" w:cs="David"/>
          <w:vanish/>
          <w:rtl/>
        </w:rPr>
      </w:pPr>
      <w:bookmarkStart w:id="41" w:name="_Toc110879657"/>
      <w:bookmarkStart w:id="42" w:name="_Toc110879849"/>
      <w:bookmarkStart w:id="43" w:name="_Toc110879911"/>
      <w:bookmarkEnd w:id="41"/>
      <w:bookmarkEnd w:id="42"/>
      <w:bookmarkEnd w:id="43"/>
    </w:p>
    <w:p w14:paraId="78E8B800" w14:textId="77777777" w:rsidR="009062CC" w:rsidRPr="00F35BCC" w:rsidRDefault="009062CC" w:rsidP="004460D9">
      <w:pPr>
        <w:pStyle w:val="ae"/>
        <w:widowControl/>
        <w:numPr>
          <w:ilvl w:val="0"/>
          <w:numId w:val="9"/>
        </w:numPr>
        <w:tabs>
          <w:tab w:val="left" w:pos="461"/>
        </w:tabs>
        <w:bidi/>
        <w:spacing w:line="360" w:lineRule="auto"/>
        <w:ind w:right="-709"/>
        <w:contextualSpacing w:val="0"/>
        <w:jc w:val="both"/>
        <w:rPr>
          <w:rFonts w:ascii="David" w:eastAsiaTheme="minorHAnsi" w:hAnsi="David" w:cs="David"/>
          <w:vanish/>
          <w:rtl/>
        </w:rPr>
      </w:pPr>
      <w:bookmarkStart w:id="44" w:name="_Toc110879658"/>
      <w:bookmarkStart w:id="45" w:name="_Toc110879850"/>
      <w:bookmarkStart w:id="46" w:name="_Toc110879912"/>
      <w:bookmarkEnd w:id="44"/>
      <w:bookmarkEnd w:id="45"/>
      <w:bookmarkEnd w:id="46"/>
    </w:p>
    <w:p w14:paraId="12E7CB8B" w14:textId="77777777" w:rsidR="009062CC" w:rsidRPr="00F35BCC" w:rsidRDefault="009062CC" w:rsidP="004460D9">
      <w:pPr>
        <w:pStyle w:val="ae"/>
        <w:widowControl/>
        <w:numPr>
          <w:ilvl w:val="0"/>
          <w:numId w:val="9"/>
        </w:numPr>
        <w:tabs>
          <w:tab w:val="left" w:pos="461"/>
        </w:tabs>
        <w:bidi/>
        <w:spacing w:line="360" w:lineRule="auto"/>
        <w:ind w:right="-709"/>
        <w:contextualSpacing w:val="0"/>
        <w:jc w:val="both"/>
        <w:rPr>
          <w:rFonts w:ascii="David" w:eastAsiaTheme="minorHAnsi" w:hAnsi="David" w:cs="David"/>
          <w:vanish/>
          <w:rtl/>
        </w:rPr>
      </w:pPr>
      <w:bookmarkStart w:id="47" w:name="_Toc110879659"/>
      <w:bookmarkStart w:id="48" w:name="_Toc110879851"/>
      <w:bookmarkStart w:id="49" w:name="_Toc110879913"/>
      <w:bookmarkEnd w:id="47"/>
      <w:bookmarkEnd w:id="48"/>
      <w:bookmarkEnd w:id="49"/>
    </w:p>
    <w:p w14:paraId="61784A91" w14:textId="77777777" w:rsidR="009062CC" w:rsidRPr="00F35BCC" w:rsidRDefault="009062CC" w:rsidP="004460D9">
      <w:pPr>
        <w:pStyle w:val="2-0"/>
        <w:numPr>
          <w:ilvl w:val="1"/>
          <w:numId w:val="8"/>
        </w:numPr>
        <w:tabs>
          <w:tab w:val="left" w:pos="461"/>
        </w:tabs>
        <w:spacing w:before="0" w:after="0"/>
        <w:ind w:left="787" w:right="-709" w:hanging="567"/>
        <w:outlineLvl w:val="9"/>
        <w:rPr>
          <w:b w:val="0"/>
          <w:bCs w:val="0"/>
          <w:sz w:val="24"/>
          <w:szCs w:val="24"/>
        </w:rPr>
      </w:pPr>
      <w:r w:rsidRPr="00F35BCC">
        <w:rPr>
          <w:b w:val="0"/>
          <w:bCs w:val="0"/>
          <w:spacing w:val="0"/>
          <w:sz w:val="24"/>
          <w:szCs w:val="24"/>
          <w:rtl/>
        </w:rPr>
        <w:t>להתחייב מיד עם קבלת ההודעה על זכייתו במכרז לפעול על מנת לעמוד בדרישות אבטחת מידע ולהתאים את כל המערכות והאמצעים שישמשו אותו לצורך המכרז להוראות והנחיות הנ"ל.</w:t>
      </w:r>
    </w:p>
    <w:p w14:paraId="5ED189EB" w14:textId="77777777" w:rsidR="009062CC" w:rsidRPr="00F35BCC" w:rsidRDefault="009062CC" w:rsidP="004460D9">
      <w:pPr>
        <w:pStyle w:val="2-0"/>
        <w:numPr>
          <w:ilvl w:val="1"/>
          <w:numId w:val="8"/>
        </w:numPr>
        <w:tabs>
          <w:tab w:val="left" w:pos="461"/>
        </w:tabs>
        <w:spacing w:before="0" w:after="0"/>
        <w:ind w:left="787" w:right="-709" w:hanging="567"/>
        <w:jc w:val="left"/>
        <w:outlineLvl w:val="9"/>
        <w:rPr>
          <w:b w:val="0"/>
          <w:bCs w:val="0"/>
          <w:spacing w:val="0"/>
          <w:sz w:val="24"/>
          <w:szCs w:val="24"/>
        </w:rPr>
      </w:pPr>
      <w:r w:rsidRPr="00F35BCC">
        <w:rPr>
          <w:b w:val="0"/>
          <w:bCs w:val="0"/>
          <w:spacing w:val="0"/>
          <w:sz w:val="24"/>
          <w:szCs w:val="24"/>
          <w:rtl/>
        </w:rPr>
        <w:t xml:space="preserve">ליישם את דרישות </w:t>
      </w:r>
      <w:hyperlink r:id="rId32" w:history="1">
        <w:r w:rsidRPr="00F35BCC">
          <w:rPr>
            <w:b w:val="0"/>
            <w:bCs w:val="0"/>
            <w:spacing w:val="0"/>
            <w:sz w:val="24"/>
            <w:szCs w:val="24"/>
            <w:rtl/>
          </w:rPr>
          <w:t>תקנות</w:t>
        </w:r>
      </w:hyperlink>
      <w:r w:rsidRPr="00F35BCC">
        <w:rPr>
          <w:b w:val="0"/>
          <w:bCs w:val="0"/>
          <w:spacing w:val="0"/>
          <w:sz w:val="24"/>
          <w:szCs w:val="24"/>
          <w:rtl/>
        </w:rPr>
        <w:t xml:space="preserve"> הגנת הפרטיות (אבטחת מידע), תשע"ז- 2017 כתנאי להפעלת התוכנית </w:t>
      </w:r>
      <w:r w:rsidRPr="00F35BCC">
        <w:rPr>
          <w:rFonts w:hint="eastAsia"/>
          <w:b w:val="0"/>
          <w:bCs w:val="0"/>
          <w:spacing w:val="0"/>
          <w:sz w:val="24"/>
          <w:szCs w:val="24"/>
          <w:rtl/>
        </w:rPr>
        <w:t>במוסדות</w:t>
      </w:r>
      <w:r w:rsidRPr="00F35BCC">
        <w:rPr>
          <w:b w:val="0"/>
          <w:bCs w:val="0"/>
          <w:spacing w:val="0"/>
          <w:sz w:val="24"/>
          <w:szCs w:val="24"/>
          <w:rtl/>
        </w:rPr>
        <w:t xml:space="preserve"> </w:t>
      </w:r>
      <w:r w:rsidRPr="00F35BCC">
        <w:rPr>
          <w:rFonts w:hint="eastAsia"/>
          <w:b w:val="0"/>
          <w:bCs w:val="0"/>
          <w:spacing w:val="0"/>
          <w:sz w:val="24"/>
          <w:szCs w:val="24"/>
          <w:rtl/>
        </w:rPr>
        <w:t>החינוך</w:t>
      </w:r>
      <w:r w:rsidRPr="00F35BCC">
        <w:rPr>
          <w:b w:val="0"/>
          <w:bCs w:val="0"/>
          <w:spacing w:val="0"/>
          <w:sz w:val="24"/>
          <w:szCs w:val="24"/>
          <w:rtl/>
        </w:rPr>
        <w:t>.</w:t>
      </w:r>
    </w:p>
    <w:p w14:paraId="1C240516" w14:textId="71F5816B" w:rsidR="00D0374D" w:rsidRPr="00F35BCC" w:rsidRDefault="00D0374D" w:rsidP="00D0374D">
      <w:pPr>
        <w:pStyle w:val="2-0"/>
        <w:numPr>
          <w:ilvl w:val="1"/>
          <w:numId w:val="8"/>
        </w:numPr>
        <w:tabs>
          <w:tab w:val="left" w:pos="461"/>
        </w:tabs>
        <w:spacing w:before="0" w:after="0"/>
        <w:ind w:left="787" w:right="-709" w:hanging="567"/>
        <w:outlineLvl w:val="9"/>
        <w:rPr>
          <w:rStyle w:val="Hyperlink"/>
          <w:rFonts w:eastAsia="David"/>
          <w:b w:val="0"/>
          <w:bCs w:val="0"/>
          <w:spacing w:val="0"/>
          <w:sz w:val="24"/>
          <w:szCs w:val="24"/>
        </w:rPr>
      </w:pPr>
      <w:r w:rsidRPr="00F35BCC">
        <w:rPr>
          <w:rFonts w:hint="eastAsia"/>
          <w:b w:val="0"/>
          <w:bCs w:val="0"/>
          <w:spacing w:val="0"/>
          <w:sz w:val="24"/>
          <w:szCs w:val="24"/>
          <w:rtl/>
        </w:rPr>
        <w:t>כחלק</w:t>
      </w:r>
      <w:r w:rsidRPr="00F35BCC">
        <w:rPr>
          <w:b w:val="0"/>
          <w:bCs w:val="0"/>
          <w:spacing w:val="0"/>
          <w:sz w:val="24"/>
          <w:szCs w:val="24"/>
          <w:rtl/>
        </w:rPr>
        <w:t xml:space="preserve"> </w:t>
      </w:r>
      <w:r w:rsidRPr="00F35BCC">
        <w:rPr>
          <w:rFonts w:hint="eastAsia"/>
          <w:b w:val="0"/>
          <w:bCs w:val="0"/>
          <w:spacing w:val="0"/>
          <w:sz w:val="24"/>
          <w:szCs w:val="24"/>
          <w:rtl/>
        </w:rPr>
        <w:t>מתהליך</w:t>
      </w:r>
      <w:r w:rsidRPr="00F35BCC">
        <w:rPr>
          <w:b w:val="0"/>
          <w:bCs w:val="0"/>
          <w:spacing w:val="0"/>
          <w:sz w:val="24"/>
          <w:szCs w:val="24"/>
          <w:rtl/>
        </w:rPr>
        <w:t xml:space="preserve"> </w:t>
      </w:r>
      <w:r w:rsidRPr="00F35BCC">
        <w:rPr>
          <w:rFonts w:hint="eastAsia"/>
          <w:b w:val="0"/>
          <w:bCs w:val="0"/>
          <w:spacing w:val="0"/>
          <w:sz w:val="24"/>
          <w:szCs w:val="24"/>
          <w:rtl/>
        </w:rPr>
        <w:t>אישור</w:t>
      </w:r>
      <w:r w:rsidRPr="00F35BCC">
        <w:rPr>
          <w:b w:val="0"/>
          <w:bCs w:val="0"/>
          <w:spacing w:val="0"/>
          <w:sz w:val="24"/>
          <w:szCs w:val="24"/>
          <w:rtl/>
        </w:rPr>
        <w:t xml:space="preserve"> </w:t>
      </w:r>
      <w:r w:rsidRPr="00F35BCC">
        <w:rPr>
          <w:rFonts w:hint="eastAsia"/>
          <w:b w:val="0"/>
          <w:bCs w:val="0"/>
          <w:spacing w:val="0"/>
          <w:sz w:val="24"/>
          <w:szCs w:val="24"/>
          <w:rtl/>
        </w:rPr>
        <w:t>הפעילות</w:t>
      </w:r>
      <w:r w:rsidRPr="00F35BCC">
        <w:rPr>
          <w:b w:val="0"/>
          <w:bCs w:val="0"/>
          <w:spacing w:val="0"/>
          <w:sz w:val="24"/>
          <w:szCs w:val="24"/>
          <w:rtl/>
        </w:rPr>
        <w:t xml:space="preserve"> </w:t>
      </w:r>
      <w:r w:rsidRPr="00F35BCC">
        <w:rPr>
          <w:rFonts w:hint="eastAsia"/>
          <w:b w:val="0"/>
          <w:bCs w:val="0"/>
          <w:spacing w:val="0"/>
          <w:sz w:val="24"/>
          <w:szCs w:val="24"/>
          <w:rtl/>
        </w:rPr>
        <w:t>והמערכת</w:t>
      </w:r>
      <w:r w:rsidRPr="00F35BCC">
        <w:rPr>
          <w:b w:val="0"/>
          <w:bCs w:val="0"/>
          <w:spacing w:val="0"/>
          <w:sz w:val="24"/>
          <w:szCs w:val="24"/>
          <w:rtl/>
        </w:rPr>
        <w:t xml:space="preserve">, </w:t>
      </w:r>
      <w:r w:rsidRPr="00F35BCC">
        <w:rPr>
          <w:rFonts w:hint="eastAsia"/>
          <w:b w:val="0"/>
          <w:bCs w:val="0"/>
          <w:spacing w:val="0"/>
          <w:sz w:val="24"/>
          <w:szCs w:val="24"/>
          <w:rtl/>
        </w:rPr>
        <w:t>וככל</w:t>
      </w:r>
      <w:r w:rsidRPr="00F35BCC">
        <w:rPr>
          <w:b w:val="0"/>
          <w:bCs w:val="0"/>
          <w:spacing w:val="0"/>
          <w:sz w:val="24"/>
          <w:szCs w:val="24"/>
          <w:rtl/>
        </w:rPr>
        <w:t xml:space="preserve"> שנעשה שימוש בכלי דיגיטלי שאינו מאושר </w:t>
      </w:r>
      <w:hyperlink r:id="rId33" w:history="1">
        <w:r w:rsidRPr="00F35BCC">
          <w:rPr>
            <w:rStyle w:val="Hyperlink"/>
            <w:rFonts w:eastAsia="David" w:hint="eastAsia"/>
            <w:b w:val="0"/>
            <w:bCs w:val="0"/>
            <w:spacing w:val="0"/>
            <w:sz w:val="24"/>
            <w:szCs w:val="24"/>
            <w:rtl/>
          </w:rPr>
          <w:t>בקטלוג</w:t>
        </w:r>
        <w:r w:rsidRPr="00F35BCC">
          <w:rPr>
            <w:rStyle w:val="Hyperlink"/>
            <w:rFonts w:eastAsia="David"/>
            <w:b w:val="0"/>
            <w:bCs w:val="0"/>
            <w:spacing w:val="0"/>
            <w:sz w:val="24"/>
            <w:szCs w:val="24"/>
            <w:rtl/>
          </w:rPr>
          <w:t xml:space="preserve"> </w:t>
        </w:r>
        <w:r w:rsidRPr="00F35BCC">
          <w:rPr>
            <w:rStyle w:val="Hyperlink"/>
            <w:rFonts w:eastAsia="David" w:hint="eastAsia"/>
            <w:b w:val="0"/>
            <w:bCs w:val="0"/>
            <w:spacing w:val="0"/>
            <w:sz w:val="24"/>
            <w:szCs w:val="24"/>
            <w:rtl/>
          </w:rPr>
          <w:t>החינוכי</w:t>
        </w:r>
      </w:hyperlink>
      <w:r w:rsidRPr="00F35BCC">
        <w:rPr>
          <w:b w:val="0"/>
          <w:bCs w:val="0"/>
          <w:spacing w:val="0"/>
          <w:sz w:val="24"/>
          <w:szCs w:val="24"/>
          <w:rtl/>
        </w:rPr>
        <w:t xml:space="preserve">, </w:t>
      </w:r>
      <w:r w:rsidRPr="00F35BCC">
        <w:rPr>
          <w:rFonts w:hint="eastAsia"/>
          <w:b w:val="0"/>
          <w:bCs w:val="0"/>
          <w:spacing w:val="0"/>
          <w:sz w:val="24"/>
          <w:szCs w:val="24"/>
          <w:rtl/>
        </w:rPr>
        <w:t>נדרשת</w:t>
      </w:r>
      <w:r w:rsidRPr="00F35BCC">
        <w:rPr>
          <w:b w:val="0"/>
          <w:bCs w:val="0"/>
          <w:spacing w:val="0"/>
          <w:sz w:val="24"/>
          <w:szCs w:val="24"/>
          <w:rtl/>
        </w:rPr>
        <w:t xml:space="preserve"> </w:t>
      </w:r>
      <w:r w:rsidRPr="00F35BCC">
        <w:rPr>
          <w:rFonts w:hint="eastAsia"/>
          <w:b w:val="0"/>
          <w:bCs w:val="0"/>
          <w:spacing w:val="0"/>
          <w:sz w:val="24"/>
          <w:szCs w:val="24"/>
          <w:rtl/>
        </w:rPr>
        <w:t>עבורו</w:t>
      </w:r>
      <w:r w:rsidRPr="00F35BCC">
        <w:rPr>
          <w:b w:val="0"/>
          <w:bCs w:val="0"/>
          <w:spacing w:val="0"/>
          <w:sz w:val="24"/>
          <w:szCs w:val="24"/>
          <w:rtl/>
        </w:rPr>
        <w:t xml:space="preserve"> </w:t>
      </w:r>
      <w:r w:rsidRPr="00F35BCC">
        <w:rPr>
          <w:rFonts w:hint="eastAsia"/>
          <w:b w:val="0"/>
          <w:bCs w:val="0"/>
          <w:spacing w:val="0"/>
          <w:sz w:val="24"/>
          <w:szCs w:val="24"/>
          <w:rtl/>
        </w:rPr>
        <w:t>בדיקה</w:t>
      </w:r>
      <w:r w:rsidRPr="00F35BCC">
        <w:rPr>
          <w:b w:val="0"/>
          <w:bCs w:val="0"/>
          <w:spacing w:val="0"/>
          <w:sz w:val="24"/>
          <w:szCs w:val="24"/>
          <w:rtl/>
        </w:rPr>
        <w:t xml:space="preserve"> </w:t>
      </w:r>
      <w:r w:rsidRPr="00F35BCC">
        <w:rPr>
          <w:rFonts w:hint="eastAsia"/>
          <w:b w:val="0"/>
          <w:bCs w:val="0"/>
          <w:spacing w:val="0"/>
          <w:sz w:val="24"/>
          <w:szCs w:val="24"/>
          <w:rtl/>
        </w:rPr>
        <w:t>טכנולוגית</w:t>
      </w:r>
      <w:r w:rsidRPr="00F35BCC">
        <w:rPr>
          <w:b w:val="0"/>
          <w:bCs w:val="0"/>
          <w:spacing w:val="0"/>
          <w:sz w:val="24"/>
          <w:szCs w:val="24"/>
          <w:rtl/>
        </w:rPr>
        <w:t xml:space="preserve"> ואבטחת מידע. </w:t>
      </w:r>
      <w:r w:rsidRPr="00F35BCC">
        <w:rPr>
          <w:rFonts w:hint="eastAsia"/>
          <w:b w:val="0"/>
          <w:bCs w:val="0"/>
          <w:spacing w:val="0"/>
          <w:sz w:val="24"/>
          <w:szCs w:val="24"/>
          <w:rtl/>
        </w:rPr>
        <w:t>בתום</w:t>
      </w:r>
      <w:r w:rsidRPr="00F35BCC">
        <w:rPr>
          <w:b w:val="0"/>
          <w:bCs w:val="0"/>
          <w:spacing w:val="0"/>
          <w:sz w:val="24"/>
          <w:szCs w:val="24"/>
          <w:rtl/>
        </w:rPr>
        <w:t xml:space="preserve"> </w:t>
      </w:r>
      <w:r w:rsidRPr="00F35BCC">
        <w:rPr>
          <w:rFonts w:hint="eastAsia"/>
          <w:b w:val="0"/>
          <w:bCs w:val="0"/>
          <w:spacing w:val="0"/>
          <w:sz w:val="24"/>
          <w:szCs w:val="24"/>
          <w:rtl/>
        </w:rPr>
        <w:t>הבדיקה</w:t>
      </w:r>
      <w:r w:rsidRPr="00F35BCC">
        <w:rPr>
          <w:b w:val="0"/>
          <w:bCs w:val="0"/>
          <w:spacing w:val="0"/>
          <w:sz w:val="24"/>
          <w:szCs w:val="24"/>
          <w:rtl/>
        </w:rPr>
        <w:t xml:space="preserve">, </w:t>
      </w:r>
      <w:r w:rsidRPr="00F35BCC">
        <w:rPr>
          <w:rFonts w:hint="eastAsia"/>
          <w:b w:val="0"/>
          <w:bCs w:val="0"/>
          <w:spacing w:val="0"/>
          <w:sz w:val="24"/>
          <w:szCs w:val="24"/>
          <w:rtl/>
        </w:rPr>
        <w:t>וככל</w:t>
      </w:r>
      <w:r w:rsidRPr="00F35BCC">
        <w:rPr>
          <w:b w:val="0"/>
          <w:bCs w:val="0"/>
          <w:spacing w:val="0"/>
          <w:sz w:val="24"/>
          <w:szCs w:val="24"/>
          <w:rtl/>
        </w:rPr>
        <w:t xml:space="preserve"> </w:t>
      </w:r>
      <w:r w:rsidRPr="00F35BCC">
        <w:rPr>
          <w:rFonts w:hint="eastAsia"/>
          <w:b w:val="0"/>
          <w:bCs w:val="0"/>
          <w:spacing w:val="0"/>
          <w:sz w:val="24"/>
          <w:szCs w:val="24"/>
          <w:rtl/>
        </w:rPr>
        <w:t>שהמוצר</w:t>
      </w:r>
      <w:r w:rsidRPr="00F35BCC">
        <w:rPr>
          <w:b w:val="0"/>
          <w:bCs w:val="0"/>
          <w:spacing w:val="0"/>
          <w:sz w:val="24"/>
          <w:szCs w:val="24"/>
          <w:rtl/>
        </w:rPr>
        <w:t xml:space="preserve"> </w:t>
      </w:r>
      <w:r w:rsidRPr="00F35BCC">
        <w:rPr>
          <w:rFonts w:hint="eastAsia"/>
          <w:b w:val="0"/>
          <w:bCs w:val="0"/>
          <w:spacing w:val="0"/>
          <w:sz w:val="24"/>
          <w:szCs w:val="24"/>
          <w:rtl/>
        </w:rPr>
        <w:t>יאושר</w:t>
      </w:r>
      <w:r w:rsidRPr="00F35BCC">
        <w:rPr>
          <w:b w:val="0"/>
          <w:bCs w:val="0"/>
          <w:spacing w:val="0"/>
          <w:sz w:val="24"/>
          <w:szCs w:val="24"/>
          <w:rtl/>
        </w:rPr>
        <w:t xml:space="preserve">, </w:t>
      </w:r>
      <w:r w:rsidRPr="00F35BCC">
        <w:rPr>
          <w:rFonts w:hint="eastAsia"/>
          <w:b w:val="0"/>
          <w:bCs w:val="0"/>
          <w:spacing w:val="0"/>
          <w:sz w:val="24"/>
          <w:szCs w:val="24"/>
          <w:rtl/>
        </w:rPr>
        <w:t>הוא</w:t>
      </w:r>
      <w:r w:rsidRPr="00F35BCC">
        <w:rPr>
          <w:b w:val="0"/>
          <w:bCs w:val="0"/>
          <w:spacing w:val="0"/>
          <w:sz w:val="24"/>
          <w:szCs w:val="24"/>
          <w:rtl/>
        </w:rPr>
        <w:t xml:space="preserve"> </w:t>
      </w:r>
      <w:r w:rsidRPr="00F35BCC">
        <w:rPr>
          <w:rFonts w:hint="eastAsia"/>
          <w:b w:val="0"/>
          <w:bCs w:val="0"/>
          <w:spacing w:val="0"/>
          <w:sz w:val="24"/>
          <w:szCs w:val="24"/>
          <w:rtl/>
        </w:rPr>
        <w:t>ייכלל</w:t>
      </w:r>
      <w:r w:rsidRPr="00F35BCC">
        <w:rPr>
          <w:b w:val="0"/>
          <w:bCs w:val="0"/>
          <w:spacing w:val="0"/>
          <w:sz w:val="24"/>
          <w:szCs w:val="24"/>
          <w:rtl/>
        </w:rPr>
        <w:t xml:space="preserve"> </w:t>
      </w:r>
      <w:r w:rsidRPr="00F35BCC">
        <w:rPr>
          <w:rFonts w:hint="eastAsia"/>
          <w:b w:val="0"/>
          <w:bCs w:val="0"/>
          <w:spacing w:val="0"/>
          <w:sz w:val="24"/>
          <w:szCs w:val="24"/>
          <w:rtl/>
        </w:rPr>
        <w:t>ברשימת</w:t>
      </w:r>
      <w:r w:rsidRPr="00F35BCC">
        <w:rPr>
          <w:b w:val="0"/>
          <w:bCs w:val="0"/>
          <w:spacing w:val="0"/>
          <w:sz w:val="24"/>
          <w:szCs w:val="24"/>
          <w:rtl/>
        </w:rPr>
        <w:t xml:space="preserve"> </w:t>
      </w:r>
      <w:r w:rsidRPr="00F35BCC">
        <w:rPr>
          <w:rFonts w:hint="eastAsia"/>
          <w:b w:val="0"/>
          <w:bCs w:val="0"/>
          <w:spacing w:val="0"/>
          <w:sz w:val="24"/>
          <w:szCs w:val="24"/>
          <w:rtl/>
        </w:rPr>
        <w:t>המוצרים</w:t>
      </w:r>
      <w:r w:rsidRPr="00F35BCC">
        <w:rPr>
          <w:b w:val="0"/>
          <w:bCs w:val="0"/>
          <w:spacing w:val="0"/>
          <w:sz w:val="24"/>
          <w:szCs w:val="24"/>
          <w:rtl/>
        </w:rPr>
        <w:t xml:space="preserve"> </w:t>
      </w:r>
      <w:r w:rsidRPr="00F35BCC">
        <w:rPr>
          <w:rFonts w:hint="eastAsia"/>
          <w:b w:val="0"/>
          <w:bCs w:val="0"/>
          <w:spacing w:val="0"/>
          <w:sz w:val="24"/>
          <w:szCs w:val="24"/>
          <w:rtl/>
        </w:rPr>
        <w:t>המאושרים</w:t>
      </w:r>
      <w:r w:rsidRPr="00F35BCC">
        <w:rPr>
          <w:b w:val="0"/>
          <w:bCs w:val="0"/>
          <w:spacing w:val="0"/>
          <w:sz w:val="24"/>
          <w:szCs w:val="24"/>
          <w:rtl/>
        </w:rPr>
        <w:t xml:space="preserve"> </w:t>
      </w:r>
      <w:r w:rsidRPr="00F35BCC">
        <w:rPr>
          <w:rFonts w:hint="eastAsia"/>
          <w:b w:val="0"/>
          <w:bCs w:val="0"/>
          <w:spacing w:val="0"/>
          <w:sz w:val="24"/>
          <w:szCs w:val="24"/>
          <w:rtl/>
        </w:rPr>
        <w:t>על</w:t>
      </w:r>
      <w:r w:rsidRPr="00F35BCC">
        <w:rPr>
          <w:b w:val="0"/>
          <w:bCs w:val="0"/>
          <w:spacing w:val="0"/>
          <w:sz w:val="24"/>
          <w:szCs w:val="24"/>
          <w:rtl/>
        </w:rPr>
        <w:t xml:space="preserve"> </w:t>
      </w:r>
      <w:r w:rsidRPr="00F35BCC">
        <w:rPr>
          <w:rFonts w:hint="eastAsia"/>
          <w:b w:val="0"/>
          <w:bCs w:val="0"/>
          <w:spacing w:val="0"/>
          <w:sz w:val="24"/>
          <w:szCs w:val="24"/>
          <w:rtl/>
        </w:rPr>
        <w:t>ידי</w:t>
      </w:r>
      <w:r w:rsidRPr="00F35BCC">
        <w:rPr>
          <w:b w:val="0"/>
          <w:bCs w:val="0"/>
          <w:spacing w:val="0"/>
          <w:sz w:val="24"/>
          <w:szCs w:val="24"/>
          <w:rtl/>
        </w:rPr>
        <w:t xml:space="preserve"> </w:t>
      </w:r>
      <w:r w:rsidRPr="00F35BCC">
        <w:rPr>
          <w:rFonts w:hint="eastAsia"/>
          <w:b w:val="0"/>
          <w:bCs w:val="0"/>
          <w:spacing w:val="0"/>
          <w:sz w:val="24"/>
          <w:szCs w:val="24"/>
          <w:rtl/>
        </w:rPr>
        <w:t>משרד</w:t>
      </w:r>
      <w:r w:rsidRPr="00F35BCC">
        <w:rPr>
          <w:b w:val="0"/>
          <w:bCs w:val="0"/>
          <w:spacing w:val="0"/>
          <w:sz w:val="24"/>
          <w:szCs w:val="24"/>
          <w:rtl/>
        </w:rPr>
        <w:t xml:space="preserve"> </w:t>
      </w:r>
      <w:r w:rsidRPr="00F35BCC">
        <w:rPr>
          <w:rFonts w:hint="eastAsia"/>
          <w:b w:val="0"/>
          <w:bCs w:val="0"/>
          <w:spacing w:val="0"/>
          <w:sz w:val="24"/>
          <w:szCs w:val="24"/>
          <w:rtl/>
        </w:rPr>
        <w:t>החינוך</w:t>
      </w:r>
      <w:r w:rsidRPr="00F35BCC">
        <w:rPr>
          <w:b w:val="0"/>
          <w:bCs w:val="0"/>
          <w:spacing w:val="0"/>
          <w:sz w:val="24"/>
          <w:szCs w:val="24"/>
          <w:rtl/>
        </w:rPr>
        <w:t xml:space="preserve">, </w:t>
      </w:r>
      <w:r w:rsidRPr="00F35BCC">
        <w:rPr>
          <w:rFonts w:hint="eastAsia"/>
          <w:b w:val="0"/>
          <w:bCs w:val="0"/>
          <w:spacing w:val="0"/>
          <w:sz w:val="24"/>
          <w:szCs w:val="24"/>
          <w:rtl/>
        </w:rPr>
        <w:t>ויפורסם</w:t>
      </w:r>
      <w:r w:rsidRPr="00F35BCC">
        <w:rPr>
          <w:b w:val="0"/>
          <w:bCs w:val="0"/>
          <w:spacing w:val="0"/>
          <w:sz w:val="24"/>
          <w:szCs w:val="24"/>
          <w:rtl/>
        </w:rPr>
        <w:t xml:space="preserve"> </w:t>
      </w:r>
      <w:r w:rsidRPr="00F35BCC">
        <w:rPr>
          <w:rFonts w:hint="eastAsia"/>
          <w:b w:val="0"/>
          <w:bCs w:val="0"/>
          <w:spacing w:val="0"/>
          <w:sz w:val="24"/>
          <w:szCs w:val="24"/>
          <w:rtl/>
        </w:rPr>
        <w:t>בקטלוג</w:t>
      </w:r>
      <w:r w:rsidRPr="00F35BCC">
        <w:rPr>
          <w:b w:val="0"/>
          <w:bCs w:val="0"/>
          <w:spacing w:val="0"/>
          <w:sz w:val="24"/>
          <w:szCs w:val="24"/>
          <w:rtl/>
        </w:rPr>
        <w:t xml:space="preserve"> </w:t>
      </w:r>
      <w:r w:rsidRPr="00F35BCC">
        <w:rPr>
          <w:rFonts w:hint="eastAsia"/>
          <w:b w:val="0"/>
          <w:bCs w:val="0"/>
          <w:spacing w:val="0"/>
          <w:sz w:val="24"/>
          <w:szCs w:val="24"/>
          <w:rtl/>
        </w:rPr>
        <w:t>החינוכי</w:t>
      </w:r>
      <w:r w:rsidRPr="00F35BCC">
        <w:rPr>
          <w:b w:val="0"/>
          <w:bCs w:val="0"/>
          <w:spacing w:val="0"/>
          <w:sz w:val="24"/>
          <w:szCs w:val="24"/>
          <w:rtl/>
        </w:rPr>
        <w:t xml:space="preserve"> </w:t>
      </w:r>
      <w:r w:rsidRPr="00F35BCC">
        <w:rPr>
          <w:rFonts w:hint="eastAsia"/>
          <w:b w:val="0"/>
          <w:bCs w:val="0"/>
          <w:spacing w:val="0"/>
          <w:sz w:val="24"/>
          <w:szCs w:val="24"/>
          <w:rtl/>
        </w:rPr>
        <w:t>ו</w:t>
      </w:r>
      <w:r w:rsidRPr="00F35BCC">
        <w:rPr>
          <w:b w:val="0"/>
          <w:bCs w:val="0"/>
          <w:spacing w:val="0"/>
          <w:sz w:val="24"/>
          <w:szCs w:val="24"/>
          <w:rtl/>
        </w:rPr>
        <w:t xml:space="preserve">/או </w:t>
      </w:r>
      <w:r w:rsidRPr="00F35BCC">
        <w:rPr>
          <w:rFonts w:hint="eastAsia"/>
          <w:b w:val="0"/>
          <w:bCs w:val="0"/>
          <w:spacing w:val="0"/>
          <w:sz w:val="24"/>
          <w:szCs w:val="24"/>
          <w:rtl/>
        </w:rPr>
        <w:t>במערכת</w:t>
      </w:r>
      <w:r w:rsidRPr="00F35BCC">
        <w:rPr>
          <w:b w:val="0"/>
          <w:bCs w:val="0"/>
          <w:spacing w:val="0"/>
          <w:sz w:val="24"/>
          <w:szCs w:val="24"/>
          <w:rtl/>
        </w:rPr>
        <w:t xml:space="preserve"> </w:t>
      </w:r>
      <w:r w:rsidRPr="00F35BCC">
        <w:rPr>
          <w:rFonts w:hint="eastAsia"/>
          <w:b w:val="0"/>
          <w:bCs w:val="0"/>
          <w:spacing w:val="0"/>
          <w:sz w:val="24"/>
          <w:szCs w:val="24"/>
          <w:rtl/>
        </w:rPr>
        <w:t>תוכניות</w:t>
      </w:r>
      <w:r w:rsidRPr="00F35BCC">
        <w:rPr>
          <w:b w:val="0"/>
          <w:bCs w:val="0"/>
          <w:spacing w:val="0"/>
          <w:sz w:val="24"/>
          <w:szCs w:val="24"/>
          <w:rtl/>
        </w:rPr>
        <w:t xml:space="preserve"> </w:t>
      </w:r>
      <w:r w:rsidRPr="00F35BCC">
        <w:rPr>
          <w:rFonts w:hint="eastAsia"/>
          <w:b w:val="0"/>
          <w:bCs w:val="0"/>
          <w:spacing w:val="0"/>
          <w:sz w:val="24"/>
          <w:szCs w:val="24"/>
          <w:rtl/>
        </w:rPr>
        <w:t>ומענים</w:t>
      </w:r>
      <w:r w:rsidRPr="00F35BCC">
        <w:rPr>
          <w:b w:val="0"/>
          <w:bCs w:val="0"/>
          <w:spacing w:val="0"/>
          <w:sz w:val="24"/>
          <w:szCs w:val="24"/>
          <w:rtl/>
        </w:rPr>
        <w:t xml:space="preserve">. </w:t>
      </w:r>
      <w:r w:rsidRPr="00F35BCC">
        <w:rPr>
          <w:b w:val="0"/>
          <w:bCs w:val="0"/>
          <w:spacing w:val="0"/>
          <w:sz w:val="24"/>
          <w:szCs w:val="24"/>
          <w:rtl/>
        </w:rPr>
        <w:fldChar w:fldCharType="begin"/>
      </w:r>
      <w:r w:rsidRPr="00F35BCC">
        <w:rPr>
          <w:b w:val="0"/>
          <w:bCs w:val="0"/>
          <w:spacing w:val="0"/>
          <w:sz w:val="24"/>
          <w:szCs w:val="24"/>
          <w:rtl/>
        </w:rPr>
        <w:instrText xml:space="preserve"> </w:instrText>
      </w:r>
      <w:r w:rsidRPr="00F35BCC">
        <w:rPr>
          <w:b w:val="0"/>
          <w:bCs w:val="0"/>
          <w:spacing w:val="0"/>
          <w:sz w:val="24"/>
          <w:szCs w:val="24"/>
        </w:rPr>
        <w:instrText>HYPERLINK</w:instrText>
      </w:r>
      <w:r w:rsidRPr="00F35BCC">
        <w:rPr>
          <w:b w:val="0"/>
          <w:bCs w:val="0"/>
          <w:spacing w:val="0"/>
          <w:sz w:val="24"/>
          <w:szCs w:val="24"/>
          <w:rtl/>
        </w:rPr>
        <w:instrText xml:space="preserve"> "</w:instrText>
      </w:r>
      <w:r w:rsidRPr="00F35BCC">
        <w:rPr>
          <w:b w:val="0"/>
          <w:bCs w:val="0"/>
          <w:spacing w:val="0"/>
          <w:sz w:val="24"/>
          <w:szCs w:val="24"/>
        </w:rPr>
        <w:instrText>https://sapakim.education.gov.il/tech</w:instrText>
      </w:r>
      <w:r w:rsidRPr="00F35BCC">
        <w:rPr>
          <w:b w:val="0"/>
          <w:bCs w:val="0"/>
          <w:spacing w:val="0"/>
          <w:sz w:val="24"/>
          <w:szCs w:val="24"/>
          <w:rtl/>
        </w:rPr>
        <w:instrText xml:space="preserve">/" </w:instrText>
      </w:r>
      <w:r w:rsidRPr="00F35BCC">
        <w:rPr>
          <w:b w:val="0"/>
          <w:bCs w:val="0"/>
          <w:spacing w:val="0"/>
          <w:sz w:val="24"/>
          <w:szCs w:val="24"/>
          <w:rtl/>
        </w:rPr>
      </w:r>
      <w:r w:rsidRPr="00F35BCC">
        <w:rPr>
          <w:b w:val="0"/>
          <w:bCs w:val="0"/>
          <w:spacing w:val="0"/>
          <w:sz w:val="24"/>
          <w:szCs w:val="24"/>
          <w:rtl/>
        </w:rPr>
        <w:fldChar w:fldCharType="separate"/>
      </w:r>
      <w:r w:rsidRPr="00F35BCC">
        <w:rPr>
          <w:rStyle w:val="Hyperlink"/>
          <w:rFonts w:eastAsia="David"/>
          <w:b w:val="0"/>
          <w:bCs w:val="0"/>
          <w:spacing w:val="0"/>
          <w:sz w:val="24"/>
          <w:szCs w:val="24"/>
          <w:rtl/>
        </w:rPr>
        <w:t xml:space="preserve">לחץ </w:t>
      </w:r>
      <w:r w:rsidRPr="00887959">
        <w:rPr>
          <w:rStyle w:val="Hyperlink"/>
          <w:rFonts w:eastAsia="David"/>
          <w:b w:val="0"/>
          <w:bCs w:val="0"/>
          <w:sz w:val="24"/>
          <w:szCs w:val="24"/>
          <w:rtl/>
        </w:rPr>
        <w:t>כאן</w:t>
      </w:r>
      <w:r w:rsidRPr="00F35BCC">
        <w:rPr>
          <w:rStyle w:val="Hyperlink"/>
          <w:rFonts w:eastAsia="David"/>
          <w:b w:val="0"/>
          <w:bCs w:val="0"/>
          <w:spacing w:val="0"/>
          <w:sz w:val="24"/>
          <w:szCs w:val="24"/>
          <w:rtl/>
        </w:rPr>
        <w:t xml:space="preserve"> להסבר על תהליך בדיקת הספק והמוצרים</w:t>
      </w:r>
      <w:r w:rsidR="00840274" w:rsidRPr="00F35BCC">
        <w:rPr>
          <w:rStyle w:val="Hyperlink"/>
          <w:rFonts w:eastAsia="David"/>
          <w:b w:val="0"/>
          <w:bCs w:val="0"/>
          <w:spacing w:val="0"/>
          <w:sz w:val="24"/>
          <w:szCs w:val="24"/>
          <w:rtl/>
        </w:rPr>
        <w:t>.</w:t>
      </w:r>
    </w:p>
    <w:p w14:paraId="563B969B" w14:textId="61C82623" w:rsidR="00840274" w:rsidRPr="00F35BCC" w:rsidRDefault="00D0374D" w:rsidP="00840274">
      <w:pPr>
        <w:pStyle w:val="2-0"/>
        <w:numPr>
          <w:ilvl w:val="1"/>
          <w:numId w:val="8"/>
        </w:numPr>
        <w:tabs>
          <w:tab w:val="left" w:pos="461"/>
        </w:tabs>
        <w:spacing w:before="0" w:after="0"/>
        <w:ind w:left="787" w:right="-709" w:hanging="567"/>
        <w:outlineLvl w:val="9"/>
        <w:rPr>
          <w:b w:val="0"/>
          <w:bCs w:val="0"/>
          <w:spacing w:val="0"/>
          <w:sz w:val="24"/>
          <w:szCs w:val="24"/>
        </w:rPr>
      </w:pPr>
      <w:r w:rsidRPr="00F35BCC">
        <w:rPr>
          <w:b w:val="0"/>
          <w:bCs w:val="0"/>
          <w:sz w:val="24"/>
          <w:szCs w:val="24"/>
          <w:rtl/>
        </w:rPr>
        <w:fldChar w:fldCharType="end"/>
      </w:r>
      <w:r w:rsidR="00840274" w:rsidRPr="00F35BCC">
        <w:rPr>
          <w:b w:val="0"/>
          <w:bCs w:val="0"/>
          <w:spacing w:val="0"/>
          <w:sz w:val="24"/>
          <w:szCs w:val="24"/>
          <w:rtl/>
        </w:rPr>
        <w:t xml:space="preserve">לפעול במסגרת המכרז על פי </w:t>
      </w:r>
      <w:r w:rsidR="00840274" w:rsidRPr="00F35BCC">
        <w:rPr>
          <w:spacing w:val="0"/>
          <w:sz w:val="24"/>
          <w:szCs w:val="24"/>
          <w:rtl/>
        </w:rPr>
        <w:t>"</w:t>
      </w:r>
      <w:hyperlink r:id="rId34" w:history="1">
        <w:r w:rsidR="00840274" w:rsidRPr="00F35BCC">
          <w:rPr>
            <w:rStyle w:val="Hyperlink"/>
            <w:rFonts w:eastAsia="David"/>
            <w:spacing w:val="0"/>
            <w:sz w:val="24"/>
            <w:szCs w:val="24"/>
            <w:rtl/>
          </w:rPr>
          <w:t>תקן אבטחת מידע לספקי מוסדות חינוך</w:t>
        </w:r>
      </w:hyperlink>
      <w:r w:rsidR="00840274" w:rsidRPr="00F35BCC">
        <w:rPr>
          <w:spacing w:val="0"/>
          <w:sz w:val="24"/>
          <w:szCs w:val="24"/>
          <w:rtl/>
        </w:rPr>
        <w:t>"</w:t>
      </w:r>
      <w:r w:rsidR="00840274" w:rsidRPr="00F35BCC">
        <w:rPr>
          <w:b w:val="0"/>
          <w:bCs w:val="0"/>
          <w:spacing w:val="0"/>
          <w:sz w:val="24"/>
          <w:szCs w:val="24"/>
          <w:rtl/>
        </w:rPr>
        <w:t xml:space="preserve"> המפורסם באתר המשרד ומתעדכן </w:t>
      </w:r>
      <w:r w:rsidR="00840274" w:rsidRPr="00F35BCC">
        <w:rPr>
          <w:rFonts w:hint="eastAsia"/>
          <w:b w:val="0"/>
          <w:bCs w:val="0"/>
          <w:spacing w:val="0"/>
          <w:sz w:val="24"/>
          <w:szCs w:val="24"/>
          <w:rtl/>
        </w:rPr>
        <w:t>מעת</w:t>
      </w:r>
      <w:r w:rsidR="00840274" w:rsidRPr="00F35BCC">
        <w:rPr>
          <w:b w:val="0"/>
          <w:bCs w:val="0"/>
          <w:spacing w:val="0"/>
          <w:sz w:val="24"/>
          <w:szCs w:val="24"/>
          <w:rtl/>
        </w:rPr>
        <w:t xml:space="preserve"> </w:t>
      </w:r>
      <w:r w:rsidR="00840274" w:rsidRPr="00F35BCC">
        <w:rPr>
          <w:rFonts w:hint="eastAsia"/>
          <w:b w:val="0"/>
          <w:bCs w:val="0"/>
          <w:spacing w:val="0"/>
          <w:sz w:val="24"/>
          <w:szCs w:val="24"/>
          <w:rtl/>
        </w:rPr>
        <w:t>לעת</w:t>
      </w:r>
      <w:r w:rsidR="00840274" w:rsidRPr="00F35BCC">
        <w:rPr>
          <w:b w:val="0"/>
          <w:bCs w:val="0"/>
          <w:spacing w:val="0"/>
          <w:sz w:val="24"/>
          <w:szCs w:val="24"/>
          <w:rtl/>
        </w:rPr>
        <w:t>.</w:t>
      </w:r>
    </w:p>
    <w:p w14:paraId="09DCD0B3" w14:textId="77777777" w:rsidR="009062CC" w:rsidRPr="00F35BCC" w:rsidRDefault="009062CC" w:rsidP="004460D9">
      <w:pPr>
        <w:pStyle w:val="3-0"/>
        <w:numPr>
          <w:ilvl w:val="0"/>
          <w:numId w:val="8"/>
        </w:numPr>
        <w:spacing w:before="0" w:after="0"/>
        <w:ind w:right="-709"/>
        <w:outlineLvl w:val="9"/>
        <w:rPr>
          <w:b w:val="0"/>
          <w:bCs w:val="0"/>
          <w:rtl/>
        </w:rPr>
      </w:pPr>
      <w:r w:rsidRPr="00F35BCC">
        <w:rPr>
          <w:rFonts w:hint="eastAsia"/>
          <w:b w:val="0"/>
          <w:bCs w:val="0"/>
          <w:rtl/>
        </w:rPr>
        <w:t>על</w:t>
      </w:r>
      <w:r w:rsidRPr="00F35BCC">
        <w:rPr>
          <w:b w:val="0"/>
          <w:bCs w:val="0"/>
          <w:rtl/>
        </w:rPr>
        <w:t xml:space="preserve"> ספק להעביר למשרד החינוך מידע הנוגע לפעילותו בהתאם לדרישת היחידה במשרד, המידע למשרד החינוך יועבר באמצעות תשתית מאובטחת שמשרד החינוך יפעיל.</w:t>
      </w:r>
    </w:p>
    <w:p w14:paraId="53CD9DB2" w14:textId="77777777" w:rsidR="00C46C13" w:rsidRPr="00F35BCC" w:rsidRDefault="00C46C13" w:rsidP="00C46C13">
      <w:pPr>
        <w:pStyle w:val="2-0"/>
        <w:numPr>
          <w:ilvl w:val="0"/>
          <w:numId w:val="8"/>
        </w:numPr>
        <w:tabs>
          <w:tab w:val="left" w:pos="461"/>
        </w:tabs>
        <w:spacing w:before="0" w:after="0"/>
        <w:ind w:right="-709"/>
        <w:outlineLvl w:val="9"/>
        <w:rPr>
          <w:b w:val="0"/>
          <w:bCs w:val="0"/>
          <w:spacing w:val="0"/>
          <w:sz w:val="24"/>
          <w:szCs w:val="24"/>
          <w:rtl/>
        </w:rPr>
      </w:pPr>
      <w:r w:rsidRPr="00F35BCC">
        <w:rPr>
          <w:rFonts w:hint="eastAsia"/>
          <w:b w:val="0"/>
          <w:bCs w:val="0"/>
          <w:spacing w:val="0"/>
          <w:sz w:val="24"/>
          <w:szCs w:val="24"/>
          <w:rtl/>
        </w:rPr>
        <w:t>עמידת</w:t>
      </w:r>
      <w:r w:rsidRPr="00F35BCC">
        <w:rPr>
          <w:b w:val="0"/>
          <w:bCs w:val="0"/>
          <w:spacing w:val="0"/>
          <w:sz w:val="24"/>
          <w:szCs w:val="24"/>
          <w:rtl/>
        </w:rPr>
        <w:t xml:space="preserve"> </w:t>
      </w:r>
      <w:r w:rsidRPr="00F35BCC">
        <w:rPr>
          <w:rFonts w:hint="eastAsia"/>
          <w:b w:val="0"/>
          <w:bCs w:val="0"/>
          <w:spacing w:val="0"/>
          <w:sz w:val="24"/>
          <w:szCs w:val="24"/>
          <w:rtl/>
        </w:rPr>
        <w:t>הספק</w:t>
      </w:r>
      <w:r w:rsidRPr="00F35BCC">
        <w:rPr>
          <w:b w:val="0"/>
          <w:bCs w:val="0"/>
          <w:spacing w:val="0"/>
          <w:sz w:val="24"/>
          <w:szCs w:val="24"/>
          <w:rtl/>
        </w:rPr>
        <w:t xml:space="preserve"> </w:t>
      </w:r>
      <w:r w:rsidRPr="00F35BCC">
        <w:rPr>
          <w:rFonts w:hint="eastAsia"/>
          <w:b w:val="0"/>
          <w:bCs w:val="0"/>
          <w:spacing w:val="0"/>
          <w:sz w:val="24"/>
          <w:szCs w:val="24"/>
          <w:rtl/>
        </w:rPr>
        <w:t>בכל</w:t>
      </w:r>
      <w:r w:rsidRPr="00F35BCC">
        <w:rPr>
          <w:b w:val="0"/>
          <w:bCs w:val="0"/>
          <w:spacing w:val="0"/>
          <w:sz w:val="24"/>
          <w:szCs w:val="24"/>
          <w:rtl/>
        </w:rPr>
        <w:t xml:space="preserve"> </w:t>
      </w:r>
      <w:r w:rsidRPr="00F35BCC">
        <w:rPr>
          <w:rFonts w:hint="eastAsia"/>
          <w:b w:val="0"/>
          <w:bCs w:val="0"/>
          <w:spacing w:val="0"/>
          <w:sz w:val="24"/>
          <w:szCs w:val="24"/>
          <w:rtl/>
        </w:rPr>
        <w:t>הדרישות</w:t>
      </w:r>
      <w:r w:rsidRPr="00F35BCC">
        <w:rPr>
          <w:b w:val="0"/>
          <w:bCs w:val="0"/>
          <w:spacing w:val="0"/>
          <w:sz w:val="24"/>
          <w:szCs w:val="24"/>
          <w:rtl/>
        </w:rPr>
        <w:t xml:space="preserve"> </w:t>
      </w:r>
      <w:r w:rsidRPr="00F35BCC">
        <w:rPr>
          <w:rFonts w:hint="eastAsia"/>
          <w:b w:val="0"/>
          <w:bCs w:val="0"/>
          <w:spacing w:val="0"/>
          <w:sz w:val="24"/>
          <w:szCs w:val="24"/>
          <w:rtl/>
        </w:rPr>
        <w:t>וההנחיות</w:t>
      </w:r>
      <w:r w:rsidRPr="00F35BCC">
        <w:rPr>
          <w:b w:val="0"/>
          <w:bCs w:val="0"/>
          <w:spacing w:val="0"/>
          <w:sz w:val="24"/>
          <w:szCs w:val="24"/>
          <w:rtl/>
        </w:rPr>
        <w:t xml:space="preserve"> </w:t>
      </w:r>
      <w:r w:rsidRPr="00F35BCC">
        <w:rPr>
          <w:rFonts w:hint="eastAsia"/>
          <w:b w:val="0"/>
          <w:bCs w:val="0"/>
          <w:spacing w:val="0"/>
          <w:sz w:val="24"/>
          <w:szCs w:val="24"/>
          <w:rtl/>
        </w:rPr>
        <w:t>תאפשר</w:t>
      </w:r>
      <w:r w:rsidRPr="00F35BCC">
        <w:rPr>
          <w:b w:val="0"/>
          <w:bCs w:val="0"/>
          <w:spacing w:val="0"/>
          <w:sz w:val="24"/>
          <w:szCs w:val="24"/>
          <w:rtl/>
        </w:rPr>
        <w:t xml:space="preserve"> </w:t>
      </w:r>
      <w:r w:rsidRPr="00F35BCC">
        <w:rPr>
          <w:rFonts w:hint="eastAsia"/>
          <w:b w:val="0"/>
          <w:bCs w:val="0"/>
          <w:spacing w:val="0"/>
          <w:sz w:val="24"/>
          <w:szCs w:val="24"/>
          <w:rtl/>
        </w:rPr>
        <w:t>את</w:t>
      </w:r>
      <w:r w:rsidRPr="00F35BCC">
        <w:rPr>
          <w:b w:val="0"/>
          <w:bCs w:val="0"/>
          <w:spacing w:val="0"/>
          <w:sz w:val="24"/>
          <w:szCs w:val="24"/>
          <w:rtl/>
        </w:rPr>
        <w:t xml:space="preserve"> </w:t>
      </w:r>
      <w:r w:rsidRPr="00F35BCC">
        <w:rPr>
          <w:rFonts w:hint="eastAsia"/>
          <w:b w:val="0"/>
          <w:bCs w:val="0"/>
          <w:spacing w:val="0"/>
          <w:sz w:val="24"/>
          <w:szCs w:val="24"/>
          <w:rtl/>
        </w:rPr>
        <w:t>תחילת</w:t>
      </w:r>
      <w:r w:rsidRPr="00F35BCC">
        <w:rPr>
          <w:b w:val="0"/>
          <w:bCs w:val="0"/>
          <w:spacing w:val="0"/>
          <w:sz w:val="24"/>
          <w:szCs w:val="24"/>
          <w:rtl/>
        </w:rPr>
        <w:t xml:space="preserve"> </w:t>
      </w:r>
      <w:r w:rsidRPr="00F35BCC">
        <w:rPr>
          <w:rFonts w:hint="eastAsia"/>
          <w:b w:val="0"/>
          <w:bCs w:val="0"/>
          <w:spacing w:val="0"/>
          <w:sz w:val="24"/>
          <w:szCs w:val="24"/>
          <w:rtl/>
        </w:rPr>
        <w:t>ביצוע</w:t>
      </w:r>
      <w:r w:rsidRPr="00F35BCC">
        <w:rPr>
          <w:b w:val="0"/>
          <w:bCs w:val="0"/>
          <w:spacing w:val="0"/>
          <w:sz w:val="24"/>
          <w:szCs w:val="24"/>
          <w:rtl/>
        </w:rPr>
        <w:t xml:space="preserve"> </w:t>
      </w:r>
      <w:r w:rsidRPr="00F35BCC">
        <w:rPr>
          <w:rFonts w:hint="eastAsia"/>
          <w:b w:val="0"/>
          <w:bCs w:val="0"/>
          <w:spacing w:val="0"/>
          <w:sz w:val="24"/>
          <w:szCs w:val="24"/>
          <w:rtl/>
        </w:rPr>
        <w:t>הפעילות</w:t>
      </w:r>
      <w:r w:rsidRPr="00F35BCC">
        <w:rPr>
          <w:b w:val="0"/>
          <w:bCs w:val="0"/>
          <w:spacing w:val="0"/>
          <w:sz w:val="24"/>
          <w:szCs w:val="24"/>
          <w:rtl/>
        </w:rPr>
        <w:t xml:space="preserve"> </w:t>
      </w:r>
      <w:r w:rsidRPr="00F35BCC">
        <w:rPr>
          <w:rFonts w:hint="eastAsia"/>
          <w:b w:val="0"/>
          <w:bCs w:val="0"/>
          <w:spacing w:val="0"/>
          <w:sz w:val="24"/>
          <w:szCs w:val="24"/>
          <w:rtl/>
        </w:rPr>
        <w:t>במכרז</w:t>
      </w:r>
      <w:r w:rsidRPr="00F35BCC">
        <w:rPr>
          <w:b w:val="0"/>
          <w:bCs w:val="0"/>
          <w:spacing w:val="0"/>
          <w:sz w:val="24"/>
          <w:szCs w:val="24"/>
          <w:rtl/>
        </w:rPr>
        <w:t xml:space="preserve">. </w:t>
      </w:r>
      <w:r w:rsidRPr="00F35BCC">
        <w:rPr>
          <w:rFonts w:hint="eastAsia"/>
          <w:b w:val="0"/>
          <w:bCs w:val="0"/>
          <w:spacing w:val="0"/>
          <w:sz w:val="24"/>
          <w:szCs w:val="24"/>
          <w:rtl/>
        </w:rPr>
        <w:t>כל</w:t>
      </w:r>
      <w:r w:rsidRPr="00F35BCC">
        <w:rPr>
          <w:b w:val="0"/>
          <w:bCs w:val="0"/>
          <w:spacing w:val="0"/>
          <w:sz w:val="24"/>
          <w:szCs w:val="24"/>
          <w:rtl/>
        </w:rPr>
        <w:t xml:space="preserve"> </w:t>
      </w:r>
      <w:r w:rsidRPr="00F35BCC">
        <w:rPr>
          <w:rFonts w:hint="eastAsia"/>
          <w:b w:val="0"/>
          <w:bCs w:val="0"/>
          <w:spacing w:val="0"/>
          <w:sz w:val="24"/>
          <w:szCs w:val="24"/>
          <w:rtl/>
        </w:rPr>
        <w:t>עיכוב</w:t>
      </w:r>
      <w:r w:rsidRPr="00F35BCC">
        <w:rPr>
          <w:b w:val="0"/>
          <w:bCs w:val="0"/>
          <w:spacing w:val="0"/>
          <w:sz w:val="24"/>
          <w:szCs w:val="24"/>
          <w:rtl/>
        </w:rPr>
        <w:t xml:space="preserve"> </w:t>
      </w:r>
      <w:r w:rsidRPr="00F35BCC">
        <w:rPr>
          <w:rFonts w:hint="eastAsia"/>
          <w:b w:val="0"/>
          <w:bCs w:val="0"/>
          <w:spacing w:val="0"/>
          <w:sz w:val="24"/>
          <w:szCs w:val="24"/>
          <w:rtl/>
        </w:rPr>
        <w:t>שנוצר</w:t>
      </w:r>
      <w:r w:rsidRPr="00F35BCC">
        <w:rPr>
          <w:b w:val="0"/>
          <w:bCs w:val="0"/>
          <w:spacing w:val="0"/>
          <w:sz w:val="24"/>
          <w:szCs w:val="24"/>
          <w:rtl/>
        </w:rPr>
        <w:t xml:space="preserve"> </w:t>
      </w:r>
      <w:r w:rsidRPr="00F35BCC">
        <w:rPr>
          <w:rFonts w:hint="eastAsia"/>
          <w:b w:val="0"/>
          <w:bCs w:val="0"/>
          <w:spacing w:val="0"/>
          <w:sz w:val="24"/>
          <w:szCs w:val="24"/>
          <w:rtl/>
        </w:rPr>
        <w:t>כתוצאה</w:t>
      </w:r>
      <w:r w:rsidRPr="00F35BCC">
        <w:rPr>
          <w:b w:val="0"/>
          <w:bCs w:val="0"/>
          <w:spacing w:val="0"/>
          <w:sz w:val="24"/>
          <w:szCs w:val="24"/>
          <w:rtl/>
        </w:rPr>
        <w:t xml:space="preserve"> </w:t>
      </w:r>
      <w:r w:rsidRPr="00F35BCC">
        <w:rPr>
          <w:rFonts w:hint="eastAsia"/>
          <w:b w:val="0"/>
          <w:bCs w:val="0"/>
          <w:spacing w:val="0"/>
          <w:sz w:val="24"/>
          <w:szCs w:val="24"/>
          <w:rtl/>
        </w:rPr>
        <w:t>מאי</w:t>
      </w:r>
      <w:r w:rsidRPr="00F35BCC">
        <w:rPr>
          <w:b w:val="0"/>
          <w:bCs w:val="0"/>
          <w:spacing w:val="0"/>
          <w:sz w:val="24"/>
          <w:szCs w:val="24"/>
          <w:rtl/>
        </w:rPr>
        <w:t xml:space="preserve"> </w:t>
      </w:r>
      <w:r w:rsidRPr="00F35BCC">
        <w:rPr>
          <w:rFonts w:hint="eastAsia"/>
          <w:b w:val="0"/>
          <w:bCs w:val="0"/>
          <w:spacing w:val="0"/>
          <w:sz w:val="24"/>
          <w:szCs w:val="24"/>
          <w:rtl/>
        </w:rPr>
        <w:t>מוכנות</w:t>
      </w:r>
      <w:r w:rsidRPr="00F35BCC">
        <w:rPr>
          <w:b w:val="0"/>
          <w:bCs w:val="0"/>
          <w:spacing w:val="0"/>
          <w:sz w:val="24"/>
          <w:szCs w:val="24"/>
          <w:rtl/>
        </w:rPr>
        <w:t xml:space="preserve"> </w:t>
      </w:r>
      <w:r w:rsidRPr="00F35BCC">
        <w:rPr>
          <w:rFonts w:hint="eastAsia"/>
          <w:b w:val="0"/>
          <w:bCs w:val="0"/>
          <w:spacing w:val="0"/>
          <w:sz w:val="24"/>
          <w:szCs w:val="24"/>
          <w:rtl/>
        </w:rPr>
        <w:t>הספק</w:t>
      </w:r>
      <w:r w:rsidRPr="00F35BCC">
        <w:rPr>
          <w:b w:val="0"/>
          <w:bCs w:val="0"/>
          <w:spacing w:val="0"/>
          <w:sz w:val="24"/>
          <w:szCs w:val="24"/>
          <w:rtl/>
        </w:rPr>
        <w:t xml:space="preserve"> </w:t>
      </w:r>
      <w:r w:rsidRPr="00F35BCC">
        <w:rPr>
          <w:rFonts w:hint="eastAsia"/>
          <w:b w:val="0"/>
          <w:bCs w:val="0"/>
          <w:spacing w:val="0"/>
          <w:sz w:val="24"/>
          <w:szCs w:val="24"/>
          <w:rtl/>
        </w:rPr>
        <w:t>או</w:t>
      </w:r>
      <w:r w:rsidRPr="00F35BCC">
        <w:rPr>
          <w:b w:val="0"/>
          <w:bCs w:val="0"/>
          <w:spacing w:val="0"/>
          <w:sz w:val="24"/>
          <w:szCs w:val="24"/>
          <w:rtl/>
        </w:rPr>
        <w:t xml:space="preserve"> </w:t>
      </w:r>
      <w:r w:rsidRPr="00F35BCC">
        <w:rPr>
          <w:rFonts w:hint="eastAsia"/>
          <w:b w:val="0"/>
          <w:bCs w:val="0"/>
          <w:spacing w:val="0"/>
          <w:sz w:val="24"/>
          <w:szCs w:val="24"/>
          <w:rtl/>
        </w:rPr>
        <w:t>אי</w:t>
      </w:r>
      <w:r w:rsidRPr="00F35BCC">
        <w:rPr>
          <w:b w:val="0"/>
          <w:bCs w:val="0"/>
          <w:spacing w:val="0"/>
          <w:sz w:val="24"/>
          <w:szCs w:val="24"/>
          <w:rtl/>
        </w:rPr>
        <w:t xml:space="preserve"> </w:t>
      </w:r>
      <w:r w:rsidRPr="00F35BCC">
        <w:rPr>
          <w:rFonts w:hint="eastAsia"/>
          <w:b w:val="0"/>
          <w:bCs w:val="0"/>
          <w:spacing w:val="0"/>
          <w:sz w:val="24"/>
          <w:szCs w:val="24"/>
          <w:rtl/>
        </w:rPr>
        <w:t>עמידה</w:t>
      </w:r>
      <w:r w:rsidRPr="00F35BCC">
        <w:rPr>
          <w:b w:val="0"/>
          <w:bCs w:val="0"/>
          <w:spacing w:val="0"/>
          <w:sz w:val="24"/>
          <w:szCs w:val="24"/>
          <w:rtl/>
        </w:rPr>
        <w:t xml:space="preserve"> </w:t>
      </w:r>
      <w:r w:rsidRPr="00F35BCC">
        <w:rPr>
          <w:rFonts w:hint="eastAsia"/>
          <w:b w:val="0"/>
          <w:bCs w:val="0"/>
          <w:spacing w:val="0"/>
          <w:sz w:val="24"/>
          <w:szCs w:val="24"/>
          <w:rtl/>
        </w:rPr>
        <w:t>בדרישות</w:t>
      </w:r>
      <w:r w:rsidRPr="00F35BCC">
        <w:rPr>
          <w:b w:val="0"/>
          <w:bCs w:val="0"/>
          <w:spacing w:val="0"/>
          <w:sz w:val="24"/>
          <w:szCs w:val="24"/>
          <w:rtl/>
        </w:rPr>
        <w:t xml:space="preserve"> </w:t>
      </w:r>
      <w:r w:rsidRPr="00F35BCC">
        <w:rPr>
          <w:rFonts w:hint="eastAsia"/>
          <w:b w:val="0"/>
          <w:bCs w:val="0"/>
          <w:spacing w:val="0"/>
          <w:sz w:val="24"/>
          <w:szCs w:val="24"/>
          <w:rtl/>
        </w:rPr>
        <w:t>וההנחיות</w:t>
      </w:r>
      <w:r w:rsidRPr="00F35BCC">
        <w:rPr>
          <w:b w:val="0"/>
          <w:bCs w:val="0"/>
          <w:spacing w:val="0"/>
          <w:sz w:val="24"/>
          <w:szCs w:val="24"/>
          <w:rtl/>
        </w:rPr>
        <w:t xml:space="preserve">, </w:t>
      </w:r>
      <w:r w:rsidRPr="00F35BCC">
        <w:rPr>
          <w:rFonts w:hint="eastAsia"/>
          <w:b w:val="0"/>
          <w:bCs w:val="0"/>
          <w:spacing w:val="0"/>
          <w:sz w:val="24"/>
          <w:szCs w:val="24"/>
          <w:rtl/>
        </w:rPr>
        <w:t>המשרד</w:t>
      </w:r>
      <w:r w:rsidRPr="00F35BCC">
        <w:rPr>
          <w:b w:val="0"/>
          <w:bCs w:val="0"/>
          <w:spacing w:val="0"/>
          <w:sz w:val="24"/>
          <w:szCs w:val="24"/>
          <w:rtl/>
        </w:rPr>
        <w:t xml:space="preserve"> </w:t>
      </w:r>
      <w:r w:rsidRPr="00F35BCC">
        <w:rPr>
          <w:rFonts w:hint="eastAsia"/>
          <w:b w:val="0"/>
          <w:bCs w:val="0"/>
          <w:spacing w:val="0"/>
          <w:sz w:val="24"/>
          <w:szCs w:val="24"/>
          <w:rtl/>
        </w:rPr>
        <w:t>ישקול</w:t>
      </w:r>
      <w:r w:rsidRPr="00F35BCC">
        <w:rPr>
          <w:b w:val="0"/>
          <w:bCs w:val="0"/>
          <w:spacing w:val="0"/>
          <w:sz w:val="24"/>
          <w:szCs w:val="24"/>
          <w:rtl/>
        </w:rPr>
        <w:t xml:space="preserve"> </w:t>
      </w:r>
      <w:r w:rsidRPr="00F35BCC">
        <w:rPr>
          <w:rFonts w:hint="eastAsia"/>
          <w:b w:val="0"/>
          <w:bCs w:val="0"/>
          <w:spacing w:val="0"/>
          <w:sz w:val="24"/>
          <w:szCs w:val="24"/>
          <w:rtl/>
        </w:rPr>
        <w:t>את</w:t>
      </w:r>
      <w:r w:rsidRPr="00F35BCC">
        <w:rPr>
          <w:b w:val="0"/>
          <w:bCs w:val="0"/>
          <w:spacing w:val="0"/>
          <w:sz w:val="24"/>
          <w:szCs w:val="24"/>
          <w:rtl/>
        </w:rPr>
        <w:t xml:space="preserve"> </w:t>
      </w:r>
      <w:r w:rsidRPr="00F35BCC">
        <w:rPr>
          <w:rFonts w:hint="eastAsia"/>
          <w:b w:val="0"/>
          <w:bCs w:val="0"/>
          <w:spacing w:val="0"/>
          <w:sz w:val="24"/>
          <w:szCs w:val="24"/>
          <w:rtl/>
        </w:rPr>
        <w:t>ביטול</w:t>
      </w:r>
      <w:r w:rsidRPr="00F35BCC">
        <w:rPr>
          <w:b w:val="0"/>
          <w:bCs w:val="0"/>
          <w:spacing w:val="0"/>
          <w:sz w:val="24"/>
          <w:szCs w:val="24"/>
          <w:rtl/>
        </w:rPr>
        <w:t xml:space="preserve"> </w:t>
      </w:r>
      <w:r w:rsidRPr="00F35BCC">
        <w:rPr>
          <w:rFonts w:hint="eastAsia"/>
          <w:b w:val="0"/>
          <w:bCs w:val="0"/>
          <w:spacing w:val="0"/>
          <w:sz w:val="24"/>
          <w:szCs w:val="24"/>
          <w:rtl/>
        </w:rPr>
        <w:t>ההתקשרות</w:t>
      </w:r>
      <w:r w:rsidRPr="00F35BCC">
        <w:rPr>
          <w:b w:val="0"/>
          <w:bCs w:val="0"/>
          <w:spacing w:val="0"/>
          <w:sz w:val="24"/>
          <w:szCs w:val="24"/>
          <w:rtl/>
        </w:rPr>
        <w:t xml:space="preserve"> </w:t>
      </w:r>
      <w:r w:rsidRPr="00F35BCC">
        <w:rPr>
          <w:rFonts w:hint="eastAsia"/>
          <w:b w:val="0"/>
          <w:bCs w:val="0"/>
          <w:spacing w:val="0"/>
          <w:sz w:val="24"/>
          <w:szCs w:val="24"/>
          <w:rtl/>
        </w:rPr>
        <w:t>עם</w:t>
      </w:r>
      <w:r w:rsidRPr="00F35BCC">
        <w:rPr>
          <w:b w:val="0"/>
          <w:bCs w:val="0"/>
          <w:spacing w:val="0"/>
          <w:sz w:val="24"/>
          <w:szCs w:val="24"/>
          <w:rtl/>
        </w:rPr>
        <w:t xml:space="preserve"> </w:t>
      </w:r>
      <w:r w:rsidRPr="00F35BCC">
        <w:rPr>
          <w:rFonts w:hint="eastAsia"/>
          <w:b w:val="0"/>
          <w:bCs w:val="0"/>
          <w:spacing w:val="0"/>
          <w:sz w:val="24"/>
          <w:szCs w:val="24"/>
          <w:rtl/>
        </w:rPr>
        <w:t>הספק</w:t>
      </w:r>
      <w:r w:rsidRPr="00F35BCC">
        <w:rPr>
          <w:b w:val="0"/>
          <w:bCs w:val="0"/>
          <w:spacing w:val="0"/>
          <w:sz w:val="24"/>
          <w:szCs w:val="24"/>
          <w:rtl/>
        </w:rPr>
        <w:t xml:space="preserve"> </w:t>
      </w:r>
      <w:r w:rsidRPr="00F35BCC">
        <w:rPr>
          <w:rFonts w:hint="eastAsia"/>
          <w:b w:val="0"/>
          <w:bCs w:val="0"/>
          <w:spacing w:val="0"/>
          <w:sz w:val="24"/>
          <w:szCs w:val="24"/>
          <w:rtl/>
        </w:rPr>
        <w:t>וכן</w:t>
      </w:r>
      <w:r w:rsidRPr="00F35BCC">
        <w:rPr>
          <w:b w:val="0"/>
          <w:bCs w:val="0"/>
          <w:spacing w:val="0"/>
          <w:sz w:val="24"/>
          <w:szCs w:val="24"/>
          <w:rtl/>
        </w:rPr>
        <w:t xml:space="preserve"> </w:t>
      </w:r>
      <w:r w:rsidRPr="00F35BCC">
        <w:rPr>
          <w:rFonts w:hint="eastAsia"/>
          <w:b w:val="0"/>
          <w:bCs w:val="0"/>
          <w:spacing w:val="0"/>
          <w:sz w:val="24"/>
          <w:szCs w:val="24"/>
          <w:rtl/>
        </w:rPr>
        <w:t>כל</w:t>
      </w:r>
      <w:r w:rsidRPr="00F35BCC">
        <w:rPr>
          <w:b w:val="0"/>
          <w:bCs w:val="0"/>
          <w:spacing w:val="0"/>
          <w:sz w:val="24"/>
          <w:szCs w:val="24"/>
          <w:rtl/>
        </w:rPr>
        <w:t xml:space="preserve"> </w:t>
      </w:r>
      <w:r w:rsidRPr="00F35BCC">
        <w:rPr>
          <w:rFonts w:hint="eastAsia"/>
          <w:b w:val="0"/>
          <w:bCs w:val="0"/>
          <w:spacing w:val="0"/>
          <w:sz w:val="24"/>
          <w:szCs w:val="24"/>
          <w:rtl/>
        </w:rPr>
        <w:t>אמצעי</w:t>
      </w:r>
      <w:r w:rsidRPr="00F35BCC">
        <w:rPr>
          <w:b w:val="0"/>
          <w:bCs w:val="0"/>
          <w:spacing w:val="0"/>
          <w:sz w:val="24"/>
          <w:szCs w:val="24"/>
          <w:rtl/>
        </w:rPr>
        <w:t xml:space="preserve"> </w:t>
      </w:r>
      <w:r w:rsidRPr="00F35BCC">
        <w:rPr>
          <w:rFonts w:hint="eastAsia"/>
          <w:b w:val="0"/>
          <w:bCs w:val="0"/>
          <w:spacing w:val="0"/>
          <w:sz w:val="24"/>
          <w:szCs w:val="24"/>
          <w:rtl/>
        </w:rPr>
        <w:t>העומד</w:t>
      </w:r>
      <w:r w:rsidRPr="00F35BCC">
        <w:rPr>
          <w:b w:val="0"/>
          <w:bCs w:val="0"/>
          <w:spacing w:val="0"/>
          <w:sz w:val="24"/>
          <w:szCs w:val="24"/>
          <w:rtl/>
        </w:rPr>
        <w:t xml:space="preserve"> </w:t>
      </w:r>
      <w:r w:rsidRPr="00F35BCC">
        <w:rPr>
          <w:rFonts w:hint="eastAsia"/>
          <w:b w:val="0"/>
          <w:bCs w:val="0"/>
          <w:spacing w:val="0"/>
          <w:sz w:val="24"/>
          <w:szCs w:val="24"/>
          <w:rtl/>
        </w:rPr>
        <w:t>למשרד</w:t>
      </w:r>
      <w:r w:rsidRPr="00F35BCC">
        <w:rPr>
          <w:b w:val="0"/>
          <w:bCs w:val="0"/>
          <w:spacing w:val="0"/>
          <w:sz w:val="24"/>
          <w:szCs w:val="24"/>
          <w:rtl/>
        </w:rPr>
        <w:t xml:space="preserve"> </w:t>
      </w:r>
      <w:r w:rsidRPr="00F35BCC">
        <w:rPr>
          <w:rFonts w:hint="eastAsia"/>
          <w:b w:val="0"/>
          <w:bCs w:val="0"/>
          <w:spacing w:val="0"/>
          <w:sz w:val="24"/>
          <w:szCs w:val="24"/>
          <w:rtl/>
        </w:rPr>
        <w:t>עפ</w:t>
      </w:r>
      <w:r w:rsidRPr="00F35BCC">
        <w:rPr>
          <w:b w:val="0"/>
          <w:bCs w:val="0"/>
          <w:spacing w:val="0"/>
          <w:sz w:val="24"/>
          <w:szCs w:val="24"/>
          <w:rtl/>
        </w:rPr>
        <w:t xml:space="preserve">"י </w:t>
      </w:r>
      <w:r w:rsidRPr="00F35BCC">
        <w:rPr>
          <w:rFonts w:hint="eastAsia"/>
          <w:b w:val="0"/>
          <w:bCs w:val="0"/>
          <w:spacing w:val="0"/>
          <w:sz w:val="24"/>
          <w:szCs w:val="24"/>
          <w:rtl/>
        </w:rPr>
        <w:t>כל</w:t>
      </w:r>
      <w:r w:rsidRPr="00F35BCC">
        <w:rPr>
          <w:b w:val="0"/>
          <w:bCs w:val="0"/>
          <w:spacing w:val="0"/>
          <w:sz w:val="24"/>
          <w:szCs w:val="24"/>
          <w:rtl/>
        </w:rPr>
        <w:t xml:space="preserve"> </w:t>
      </w:r>
      <w:r w:rsidRPr="00F35BCC">
        <w:rPr>
          <w:rFonts w:hint="eastAsia"/>
          <w:b w:val="0"/>
          <w:bCs w:val="0"/>
          <w:spacing w:val="0"/>
          <w:sz w:val="24"/>
          <w:szCs w:val="24"/>
          <w:rtl/>
        </w:rPr>
        <w:t>דין</w:t>
      </w:r>
      <w:r w:rsidRPr="00F35BCC">
        <w:rPr>
          <w:b w:val="0"/>
          <w:bCs w:val="0"/>
          <w:spacing w:val="0"/>
          <w:sz w:val="24"/>
          <w:szCs w:val="24"/>
          <w:rtl/>
        </w:rPr>
        <w:t xml:space="preserve"> </w:t>
      </w:r>
      <w:r w:rsidRPr="00F35BCC">
        <w:rPr>
          <w:rFonts w:hint="eastAsia"/>
          <w:b w:val="0"/>
          <w:bCs w:val="0"/>
          <w:spacing w:val="0"/>
          <w:sz w:val="24"/>
          <w:szCs w:val="24"/>
          <w:rtl/>
        </w:rPr>
        <w:t>ועפ</w:t>
      </w:r>
      <w:r w:rsidRPr="00F35BCC">
        <w:rPr>
          <w:b w:val="0"/>
          <w:bCs w:val="0"/>
          <w:spacing w:val="0"/>
          <w:sz w:val="24"/>
          <w:szCs w:val="24"/>
          <w:rtl/>
        </w:rPr>
        <w:t xml:space="preserve">"י </w:t>
      </w:r>
      <w:r w:rsidRPr="00F35BCC">
        <w:rPr>
          <w:rFonts w:hint="eastAsia"/>
          <w:b w:val="0"/>
          <w:bCs w:val="0"/>
          <w:spacing w:val="0"/>
          <w:sz w:val="24"/>
          <w:szCs w:val="24"/>
          <w:rtl/>
        </w:rPr>
        <w:t>המכרז</w:t>
      </w:r>
      <w:r w:rsidRPr="00F35BCC">
        <w:rPr>
          <w:b w:val="0"/>
          <w:bCs w:val="0"/>
          <w:spacing w:val="0"/>
          <w:sz w:val="24"/>
          <w:szCs w:val="24"/>
          <w:rtl/>
        </w:rPr>
        <w:t>.</w:t>
      </w:r>
    </w:p>
    <w:p w14:paraId="49802DD9" w14:textId="77777777" w:rsidR="009062CC" w:rsidRPr="00F35BCC" w:rsidRDefault="009062CC" w:rsidP="004460D9">
      <w:pPr>
        <w:pStyle w:val="2-0"/>
        <w:numPr>
          <w:ilvl w:val="0"/>
          <w:numId w:val="8"/>
        </w:numPr>
        <w:tabs>
          <w:tab w:val="left" w:pos="461"/>
        </w:tabs>
        <w:spacing w:before="0" w:after="0"/>
        <w:ind w:right="-709"/>
        <w:outlineLvl w:val="9"/>
        <w:rPr>
          <w:b w:val="0"/>
          <w:bCs w:val="0"/>
          <w:spacing w:val="0"/>
          <w:sz w:val="24"/>
          <w:szCs w:val="24"/>
          <w:rtl/>
        </w:rPr>
      </w:pPr>
      <w:r w:rsidRPr="00F35BCC">
        <w:rPr>
          <w:rFonts w:hint="eastAsia"/>
          <w:b w:val="0"/>
          <w:bCs w:val="0"/>
          <w:spacing w:val="0"/>
          <w:sz w:val="24"/>
          <w:szCs w:val="24"/>
          <w:rtl/>
        </w:rPr>
        <w:t>חל</w:t>
      </w:r>
      <w:r w:rsidRPr="00F35BCC">
        <w:rPr>
          <w:b w:val="0"/>
          <w:bCs w:val="0"/>
          <w:spacing w:val="0"/>
          <w:sz w:val="24"/>
          <w:szCs w:val="24"/>
          <w:rtl/>
        </w:rPr>
        <w:t xml:space="preserve"> </w:t>
      </w:r>
      <w:r w:rsidRPr="00F35BCC">
        <w:rPr>
          <w:rFonts w:hint="eastAsia"/>
          <w:b w:val="0"/>
          <w:bCs w:val="0"/>
          <w:spacing w:val="0"/>
          <w:sz w:val="24"/>
          <w:szCs w:val="24"/>
          <w:rtl/>
        </w:rPr>
        <w:t>איסור</w:t>
      </w:r>
      <w:r w:rsidRPr="00F35BCC">
        <w:rPr>
          <w:b w:val="0"/>
          <w:bCs w:val="0"/>
          <w:spacing w:val="0"/>
          <w:sz w:val="24"/>
          <w:szCs w:val="24"/>
          <w:rtl/>
        </w:rPr>
        <w:t xml:space="preserve"> </w:t>
      </w:r>
      <w:r w:rsidRPr="00F35BCC">
        <w:rPr>
          <w:rFonts w:hint="eastAsia"/>
          <w:b w:val="0"/>
          <w:bCs w:val="0"/>
          <w:spacing w:val="0"/>
          <w:sz w:val="24"/>
          <w:szCs w:val="24"/>
          <w:rtl/>
        </w:rPr>
        <w:t>מוחלט</w:t>
      </w:r>
      <w:r w:rsidRPr="00F35BCC">
        <w:rPr>
          <w:b w:val="0"/>
          <w:bCs w:val="0"/>
          <w:spacing w:val="0"/>
          <w:sz w:val="24"/>
          <w:szCs w:val="24"/>
          <w:rtl/>
        </w:rPr>
        <w:t xml:space="preserve"> </w:t>
      </w:r>
      <w:r w:rsidRPr="00F35BCC">
        <w:rPr>
          <w:rFonts w:hint="eastAsia"/>
          <w:b w:val="0"/>
          <w:bCs w:val="0"/>
          <w:spacing w:val="0"/>
          <w:sz w:val="24"/>
          <w:szCs w:val="24"/>
          <w:rtl/>
        </w:rPr>
        <w:t>על</w:t>
      </w:r>
      <w:r w:rsidRPr="00F35BCC">
        <w:rPr>
          <w:b w:val="0"/>
          <w:bCs w:val="0"/>
          <w:spacing w:val="0"/>
          <w:sz w:val="24"/>
          <w:szCs w:val="24"/>
          <w:rtl/>
        </w:rPr>
        <w:t xml:space="preserve"> </w:t>
      </w:r>
      <w:r w:rsidRPr="00F35BCC">
        <w:rPr>
          <w:rFonts w:hint="eastAsia"/>
          <w:b w:val="0"/>
          <w:bCs w:val="0"/>
          <w:spacing w:val="0"/>
          <w:sz w:val="24"/>
          <w:szCs w:val="24"/>
          <w:rtl/>
        </w:rPr>
        <w:t>הספק</w:t>
      </w:r>
      <w:r w:rsidRPr="00F35BCC">
        <w:rPr>
          <w:b w:val="0"/>
          <w:bCs w:val="0"/>
          <w:spacing w:val="0"/>
          <w:sz w:val="24"/>
          <w:szCs w:val="24"/>
          <w:rtl/>
        </w:rPr>
        <w:t xml:space="preserve">  </w:t>
      </w:r>
      <w:r w:rsidRPr="00F35BCC">
        <w:rPr>
          <w:rFonts w:hint="eastAsia"/>
          <w:b w:val="0"/>
          <w:bCs w:val="0"/>
          <w:spacing w:val="0"/>
          <w:sz w:val="24"/>
          <w:szCs w:val="24"/>
          <w:rtl/>
        </w:rPr>
        <w:t>לאסוף</w:t>
      </w:r>
      <w:r w:rsidRPr="00F35BCC">
        <w:rPr>
          <w:b w:val="0"/>
          <w:bCs w:val="0"/>
          <w:spacing w:val="0"/>
          <w:sz w:val="24"/>
          <w:szCs w:val="24"/>
          <w:rtl/>
        </w:rPr>
        <w:t xml:space="preserve"> </w:t>
      </w:r>
      <w:r w:rsidRPr="00F35BCC">
        <w:rPr>
          <w:rFonts w:hint="eastAsia"/>
          <w:b w:val="0"/>
          <w:bCs w:val="0"/>
          <w:spacing w:val="0"/>
          <w:sz w:val="24"/>
          <w:szCs w:val="24"/>
          <w:rtl/>
        </w:rPr>
        <w:t>מידע</w:t>
      </w:r>
      <w:r w:rsidRPr="00F35BCC">
        <w:rPr>
          <w:b w:val="0"/>
          <w:bCs w:val="0"/>
          <w:spacing w:val="0"/>
          <w:sz w:val="24"/>
          <w:szCs w:val="24"/>
          <w:rtl/>
        </w:rPr>
        <w:t xml:space="preserve"> </w:t>
      </w:r>
      <w:r w:rsidRPr="00F35BCC">
        <w:rPr>
          <w:rFonts w:hint="eastAsia"/>
          <w:b w:val="0"/>
          <w:bCs w:val="0"/>
          <w:spacing w:val="0"/>
          <w:sz w:val="24"/>
          <w:szCs w:val="24"/>
          <w:rtl/>
        </w:rPr>
        <w:t>בדרכים</w:t>
      </w:r>
      <w:r w:rsidRPr="00F35BCC">
        <w:rPr>
          <w:b w:val="0"/>
          <w:bCs w:val="0"/>
          <w:spacing w:val="0"/>
          <w:sz w:val="24"/>
          <w:szCs w:val="24"/>
          <w:rtl/>
        </w:rPr>
        <w:t xml:space="preserve"> </w:t>
      </w:r>
      <w:r w:rsidRPr="00F35BCC">
        <w:rPr>
          <w:rFonts w:hint="eastAsia"/>
          <w:b w:val="0"/>
          <w:bCs w:val="0"/>
          <w:spacing w:val="0"/>
          <w:sz w:val="24"/>
          <w:szCs w:val="24"/>
          <w:rtl/>
        </w:rPr>
        <w:t>בלתי</w:t>
      </w:r>
      <w:r w:rsidRPr="00F35BCC">
        <w:rPr>
          <w:b w:val="0"/>
          <w:bCs w:val="0"/>
          <w:spacing w:val="0"/>
          <w:sz w:val="24"/>
          <w:szCs w:val="24"/>
          <w:rtl/>
        </w:rPr>
        <w:t xml:space="preserve"> </w:t>
      </w:r>
      <w:r w:rsidRPr="00F35BCC">
        <w:rPr>
          <w:rFonts w:hint="eastAsia"/>
          <w:b w:val="0"/>
          <w:bCs w:val="0"/>
          <w:spacing w:val="0"/>
          <w:sz w:val="24"/>
          <w:szCs w:val="24"/>
          <w:rtl/>
        </w:rPr>
        <w:t>חוקיות</w:t>
      </w:r>
      <w:r w:rsidRPr="00F35BCC">
        <w:rPr>
          <w:b w:val="0"/>
          <w:bCs w:val="0"/>
          <w:spacing w:val="0"/>
          <w:sz w:val="24"/>
          <w:szCs w:val="24"/>
          <w:rtl/>
        </w:rPr>
        <w:t xml:space="preserve"> </w:t>
      </w:r>
      <w:r w:rsidRPr="00F35BCC">
        <w:rPr>
          <w:rFonts w:hint="eastAsia"/>
          <w:b w:val="0"/>
          <w:bCs w:val="0"/>
          <w:spacing w:val="0"/>
          <w:sz w:val="24"/>
          <w:szCs w:val="24"/>
          <w:rtl/>
        </w:rPr>
        <w:t>או</w:t>
      </w:r>
      <w:r w:rsidRPr="00F35BCC">
        <w:rPr>
          <w:b w:val="0"/>
          <w:bCs w:val="0"/>
          <w:spacing w:val="0"/>
          <w:sz w:val="24"/>
          <w:szCs w:val="24"/>
          <w:rtl/>
        </w:rPr>
        <w:t xml:space="preserve"> </w:t>
      </w:r>
      <w:r w:rsidRPr="00F35BCC">
        <w:rPr>
          <w:rFonts w:hint="eastAsia"/>
          <w:b w:val="0"/>
          <w:bCs w:val="0"/>
          <w:spacing w:val="0"/>
          <w:sz w:val="24"/>
          <w:szCs w:val="24"/>
          <w:rtl/>
        </w:rPr>
        <w:t>לעשות</w:t>
      </w:r>
      <w:r w:rsidRPr="00F35BCC">
        <w:rPr>
          <w:b w:val="0"/>
          <w:bCs w:val="0"/>
          <w:spacing w:val="0"/>
          <w:sz w:val="24"/>
          <w:szCs w:val="24"/>
          <w:rtl/>
        </w:rPr>
        <w:t xml:space="preserve"> </w:t>
      </w:r>
      <w:r w:rsidRPr="00F35BCC">
        <w:rPr>
          <w:rFonts w:hint="eastAsia"/>
          <w:b w:val="0"/>
          <w:bCs w:val="0"/>
          <w:spacing w:val="0"/>
          <w:sz w:val="24"/>
          <w:szCs w:val="24"/>
          <w:rtl/>
        </w:rPr>
        <w:t>שימוש</w:t>
      </w:r>
      <w:r w:rsidRPr="00F35BCC">
        <w:rPr>
          <w:b w:val="0"/>
          <w:bCs w:val="0"/>
          <w:spacing w:val="0"/>
          <w:sz w:val="24"/>
          <w:szCs w:val="24"/>
          <w:rtl/>
        </w:rPr>
        <w:t xml:space="preserve"> </w:t>
      </w:r>
      <w:r w:rsidRPr="00F35BCC">
        <w:rPr>
          <w:rFonts w:hint="eastAsia"/>
          <w:b w:val="0"/>
          <w:bCs w:val="0"/>
          <w:spacing w:val="0"/>
          <w:sz w:val="24"/>
          <w:szCs w:val="24"/>
          <w:rtl/>
        </w:rPr>
        <w:t>במאגר</w:t>
      </w:r>
      <w:r w:rsidRPr="00F35BCC">
        <w:rPr>
          <w:b w:val="0"/>
          <w:bCs w:val="0"/>
          <w:spacing w:val="0"/>
          <w:sz w:val="24"/>
          <w:szCs w:val="24"/>
          <w:rtl/>
        </w:rPr>
        <w:t xml:space="preserve"> </w:t>
      </w:r>
      <w:r w:rsidRPr="00F35BCC">
        <w:rPr>
          <w:rFonts w:hint="eastAsia"/>
          <w:b w:val="0"/>
          <w:bCs w:val="0"/>
          <w:spacing w:val="0"/>
          <w:sz w:val="24"/>
          <w:szCs w:val="24"/>
          <w:rtl/>
        </w:rPr>
        <w:t>מידע</w:t>
      </w:r>
      <w:r w:rsidRPr="00F35BCC">
        <w:rPr>
          <w:b w:val="0"/>
          <w:bCs w:val="0"/>
          <w:spacing w:val="0"/>
          <w:sz w:val="24"/>
          <w:szCs w:val="24"/>
          <w:rtl/>
        </w:rPr>
        <w:t xml:space="preserve"> </w:t>
      </w:r>
      <w:r w:rsidRPr="00F35BCC">
        <w:rPr>
          <w:rFonts w:hint="eastAsia"/>
          <w:b w:val="0"/>
          <w:bCs w:val="0"/>
          <w:spacing w:val="0"/>
          <w:sz w:val="24"/>
          <w:szCs w:val="24"/>
          <w:rtl/>
        </w:rPr>
        <w:t>בלתי</w:t>
      </w:r>
      <w:r w:rsidRPr="00F35BCC">
        <w:rPr>
          <w:b w:val="0"/>
          <w:bCs w:val="0"/>
          <w:spacing w:val="0"/>
          <w:sz w:val="24"/>
          <w:szCs w:val="24"/>
          <w:rtl/>
        </w:rPr>
        <w:t xml:space="preserve"> </w:t>
      </w:r>
      <w:r w:rsidRPr="00F35BCC">
        <w:rPr>
          <w:rFonts w:hint="eastAsia"/>
          <w:b w:val="0"/>
          <w:bCs w:val="0"/>
          <w:spacing w:val="0"/>
          <w:sz w:val="24"/>
          <w:szCs w:val="24"/>
          <w:rtl/>
        </w:rPr>
        <w:t>חוקיים</w:t>
      </w:r>
      <w:r w:rsidRPr="00F35BCC">
        <w:rPr>
          <w:b w:val="0"/>
          <w:bCs w:val="0"/>
          <w:spacing w:val="0"/>
          <w:sz w:val="24"/>
          <w:szCs w:val="24"/>
          <w:rtl/>
        </w:rPr>
        <w:t>.</w:t>
      </w:r>
    </w:p>
    <w:p w14:paraId="556BAD2E" w14:textId="77777777" w:rsidR="009062CC" w:rsidRPr="00F35BCC" w:rsidRDefault="009062CC" w:rsidP="004460D9">
      <w:pPr>
        <w:pStyle w:val="2-0"/>
        <w:numPr>
          <w:ilvl w:val="0"/>
          <w:numId w:val="8"/>
        </w:numPr>
        <w:tabs>
          <w:tab w:val="left" w:pos="461"/>
        </w:tabs>
        <w:spacing w:before="0" w:after="0"/>
        <w:ind w:right="-709"/>
        <w:outlineLvl w:val="9"/>
        <w:rPr>
          <w:b w:val="0"/>
          <w:bCs w:val="0"/>
          <w:spacing w:val="0"/>
          <w:sz w:val="24"/>
          <w:szCs w:val="24"/>
          <w:rtl/>
        </w:rPr>
      </w:pPr>
      <w:r w:rsidRPr="00F35BCC">
        <w:rPr>
          <w:rFonts w:hint="eastAsia"/>
          <w:b w:val="0"/>
          <w:bCs w:val="0"/>
          <w:spacing w:val="0"/>
          <w:sz w:val="24"/>
          <w:szCs w:val="24"/>
          <w:rtl/>
        </w:rPr>
        <w:t>חל</w:t>
      </w:r>
      <w:r w:rsidRPr="00F35BCC">
        <w:rPr>
          <w:b w:val="0"/>
          <w:bCs w:val="0"/>
          <w:spacing w:val="0"/>
          <w:sz w:val="24"/>
          <w:szCs w:val="24"/>
          <w:rtl/>
        </w:rPr>
        <w:t xml:space="preserve"> </w:t>
      </w:r>
      <w:r w:rsidRPr="00F35BCC">
        <w:rPr>
          <w:rFonts w:hint="eastAsia"/>
          <w:b w:val="0"/>
          <w:bCs w:val="0"/>
          <w:spacing w:val="0"/>
          <w:sz w:val="24"/>
          <w:szCs w:val="24"/>
          <w:rtl/>
        </w:rPr>
        <w:t>איסור</w:t>
      </w:r>
      <w:r w:rsidRPr="00F35BCC">
        <w:rPr>
          <w:b w:val="0"/>
          <w:bCs w:val="0"/>
          <w:spacing w:val="0"/>
          <w:sz w:val="24"/>
          <w:szCs w:val="24"/>
          <w:rtl/>
        </w:rPr>
        <w:t xml:space="preserve"> </w:t>
      </w:r>
      <w:r w:rsidRPr="00F35BCC">
        <w:rPr>
          <w:rFonts w:hint="eastAsia"/>
          <w:b w:val="0"/>
          <w:bCs w:val="0"/>
          <w:spacing w:val="0"/>
          <w:sz w:val="24"/>
          <w:szCs w:val="24"/>
          <w:rtl/>
        </w:rPr>
        <w:t>על</w:t>
      </w:r>
      <w:r w:rsidRPr="00F35BCC">
        <w:rPr>
          <w:b w:val="0"/>
          <w:bCs w:val="0"/>
          <w:spacing w:val="0"/>
          <w:sz w:val="24"/>
          <w:szCs w:val="24"/>
          <w:rtl/>
        </w:rPr>
        <w:t xml:space="preserve"> </w:t>
      </w:r>
      <w:r w:rsidRPr="00F35BCC">
        <w:rPr>
          <w:rFonts w:hint="eastAsia"/>
          <w:b w:val="0"/>
          <w:bCs w:val="0"/>
          <w:spacing w:val="0"/>
          <w:sz w:val="24"/>
          <w:szCs w:val="24"/>
          <w:rtl/>
        </w:rPr>
        <w:t>הספק</w:t>
      </w:r>
      <w:r w:rsidRPr="00F35BCC">
        <w:rPr>
          <w:b w:val="0"/>
          <w:bCs w:val="0"/>
          <w:spacing w:val="0"/>
          <w:sz w:val="24"/>
          <w:szCs w:val="24"/>
          <w:rtl/>
        </w:rPr>
        <w:t xml:space="preserve">  </w:t>
      </w:r>
      <w:r w:rsidRPr="00F35BCC">
        <w:rPr>
          <w:rFonts w:hint="eastAsia"/>
          <w:b w:val="0"/>
          <w:bCs w:val="0"/>
          <w:spacing w:val="0"/>
          <w:sz w:val="24"/>
          <w:szCs w:val="24"/>
          <w:rtl/>
        </w:rPr>
        <w:t>להעביר</w:t>
      </w:r>
      <w:r w:rsidRPr="00F35BCC">
        <w:rPr>
          <w:b w:val="0"/>
          <w:bCs w:val="0"/>
          <w:spacing w:val="0"/>
          <w:sz w:val="24"/>
          <w:szCs w:val="24"/>
          <w:rtl/>
        </w:rPr>
        <w:t xml:space="preserve"> </w:t>
      </w:r>
      <w:r w:rsidRPr="00F35BCC">
        <w:rPr>
          <w:rFonts w:hint="eastAsia"/>
          <w:b w:val="0"/>
          <w:bCs w:val="0"/>
          <w:spacing w:val="0"/>
          <w:sz w:val="24"/>
          <w:szCs w:val="24"/>
          <w:rtl/>
        </w:rPr>
        <w:t>לצד</w:t>
      </w:r>
      <w:r w:rsidRPr="00F35BCC">
        <w:rPr>
          <w:b w:val="0"/>
          <w:bCs w:val="0"/>
          <w:spacing w:val="0"/>
          <w:sz w:val="24"/>
          <w:szCs w:val="24"/>
          <w:rtl/>
        </w:rPr>
        <w:t xml:space="preserve"> </w:t>
      </w:r>
      <w:r w:rsidRPr="00F35BCC">
        <w:rPr>
          <w:rFonts w:hint="eastAsia"/>
          <w:b w:val="0"/>
          <w:bCs w:val="0"/>
          <w:spacing w:val="0"/>
          <w:sz w:val="24"/>
          <w:szCs w:val="24"/>
          <w:rtl/>
        </w:rPr>
        <w:t>ג</w:t>
      </w:r>
      <w:r w:rsidRPr="00F35BCC">
        <w:rPr>
          <w:b w:val="0"/>
          <w:bCs w:val="0"/>
          <w:spacing w:val="0"/>
          <w:sz w:val="24"/>
          <w:szCs w:val="24"/>
          <w:rtl/>
        </w:rPr>
        <w:t xml:space="preserve">' </w:t>
      </w:r>
      <w:r w:rsidRPr="00F35BCC">
        <w:rPr>
          <w:rFonts w:hint="eastAsia"/>
          <w:b w:val="0"/>
          <w:bCs w:val="0"/>
          <w:spacing w:val="0"/>
          <w:sz w:val="24"/>
          <w:szCs w:val="24"/>
          <w:rtl/>
        </w:rPr>
        <w:t>כלשהו</w:t>
      </w:r>
      <w:r w:rsidRPr="00F35BCC">
        <w:rPr>
          <w:b w:val="0"/>
          <w:bCs w:val="0"/>
          <w:spacing w:val="0"/>
          <w:sz w:val="24"/>
          <w:szCs w:val="24"/>
          <w:rtl/>
        </w:rPr>
        <w:t xml:space="preserve"> </w:t>
      </w:r>
      <w:r w:rsidRPr="00F35BCC">
        <w:rPr>
          <w:rFonts w:hint="eastAsia"/>
          <w:b w:val="0"/>
          <w:bCs w:val="0"/>
          <w:spacing w:val="0"/>
          <w:sz w:val="24"/>
          <w:szCs w:val="24"/>
          <w:rtl/>
        </w:rPr>
        <w:t>מידע</w:t>
      </w:r>
      <w:r w:rsidRPr="00F35BCC">
        <w:rPr>
          <w:b w:val="0"/>
          <w:bCs w:val="0"/>
          <w:spacing w:val="0"/>
          <w:sz w:val="24"/>
          <w:szCs w:val="24"/>
          <w:rtl/>
        </w:rPr>
        <w:t xml:space="preserve"> </w:t>
      </w:r>
      <w:r w:rsidRPr="00F35BCC">
        <w:rPr>
          <w:rFonts w:hint="eastAsia"/>
          <w:b w:val="0"/>
          <w:bCs w:val="0"/>
          <w:spacing w:val="0"/>
          <w:sz w:val="24"/>
          <w:szCs w:val="24"/>
          <w:rtl/>
        </w:rPr>
        <w:t>שיקבל</w:t>
      </w:r>
      <w:r w:rsidRPr="00F35BCC">
        <w:rPr>
          <w:b w:val="0"/>
          <w:bCs w:val="0"/>
          <w:spacing w:val="0"/>
          <w:sz w:val="24"/>
          <w:szCs w:val="24"/>
          <w:rtl/>
        </w:rPr>
        <w:t xml:space="preserve"> </w:t>
      </w:r>
      <w:r w:rsidRPr="00F35BCC">
        <w:rPr>
          <w:rFonts w:hint="eastAsia"/>
          <w:b w:val="0"/>
          <w:bCs w:val="0"/>
          <w:spacing w:val="0"/>
          <w:sz w:val="24"/>
          <w:szCs w:val="24"/>
          <w:rtl/>
        </w:rPr>
        <w:t>במסגרת</w:t>
      </w:r>
      <w:r w:rsidRPr="00F35BCC">
        <w:rPr>
          <w:b w:val="0"/>
          <w:bCs w:val="0"/>
          <w:spacing w:val="0"/>
          <w:sz w:val="24"/>
          <w:szCs w:val="24"/>
          <w:rtl/>
        </w:rPr>
        <w:t xml:space="preserve"> </w:t>
      </w:r>
      <w:r w:rsidRPr="00F35BCC">
        <w:rPr>
          <w:rFonts w:hint="eastAsia"/>
          <w:b w:val="0"/>
          <w:bCs w:val="0"/>
          <w:spacing w:val="0"/>
          <w:sz w:val="24"/>
          <w:szCs w:val="24"/>
          <w:rtl/>
        </w:rPr>
        <w:t>ההתקשרות</w:t>
      </w:r>
      <w:r w:rsidRPr="00F35BCC">
        <w:rPr>
          <w:b w:val="0"/>
          <w:bCs w:val="0"/>
          <w:spacing w:val="0"/>
          <w:sz w:val="24"/>
          <w:szCs w:val="24"/>
          <w:rtl/>
        </w:rPr>
        <w:t xml:space="preserve"> </w:t>
      </w:r>
      <w:r w:rsidRPr="00F35BCC">
        <w:rPr>
          <w:rFonts w:hint="eastAsia"/>
          <w:b w:val="0"/>
          <w:bCs w:val="0"/>
          <w:spacing w:val="0"/>
          <w:sz w:val="24"/>
          <w:szCs w:val="24"/>
          <w:rtl/>
        </w:rPr>
        <w:t>במכרז</w:t>
      </w:r>
      <w:r w:rsidRPr="00F35BCC">
        <w:rPr>
          <w:b w:val="0"/>
          <w:bCs w:val="0"/>
          <w:spacing w:val="0"/>
          <w:sz w:val="24"/>
          <w:szCs w:val="24"/>
          <w:rtl/>
        </w:rPr>
        <w:t xml:space="preserve"> </w:t>
      </w:r>
      <w:r w:rsidRPr="00F35BCC">
        <w:rPr>
          <w:rFonts w:hint="eastAsia"/>
          <w:b w:val="0"/>
          <w:bCs w:val="0"/>
          <w:spacing w:val="0"/>
          <w:sz w:val="24"/>
          <w:szCs w:val="24"/>
          <w:rtl/>
        </w:rPr>
        <w:t>זה</w:t>
      </w:r>
      <w:r w:rsidRPr="00F35BCC">
        <w:rPr>
          <w:b w:val="0"/>
          <w:bCs w:val="0"/>
          <w:spacing w:val="0"/>
          <w:sz w:val="24"/>
          <w:szCs w:val="24"/>
          <w:rtl/>
        </w:rPr>
        <w:t xml:space="preserve"> </w:t>
      </w:r>
      <w:r w:rsidRPr="00F35BCC">
        <w:rPr>
          <w:rFonts w:hint="eastAsia"/>
          <w:b w:val="0"/>
          <w:bCs w:val="0"/>
          <w:spacing w:val="0"/>
          <w:sz w:val="24"/>
          <w:szCs w:val="24"/>
          <w:rtl/>
        </w:rPr>
        <w:t>או</w:t>
      </w:r>
      <w:r w:rsidRPr="00F35BCC">
        <w:rPr>
          <w:b w:val="0"/>
          <w:bCs w:val="0"/>
          <w:spacing w:val="0"/>
          <w:sz w:val="24"/>
          <w:szCs w:val="24"/>
          <w:rtl/>
        </w:rPr>
        <w:t xml:space="preserve"> </w:t>
      </w:r>
      <w:r w:rsidRPr="00F35BCC">
        <w:rPr>
          <w:rFonts w:hint="eastAsia"/>
          <w:b w:val="0"/>
          <w:bCs w:val="0"/>
          <w:spacing w:val="0"/>
          <w:sz w:val="24"/>
          <w:szCs w:val="24"/>
          <w:rtl/>
        </w:rPr>
        <w:t>לעשות</w:t>
      </w:r>
      <w:r w:rsidRPr="00F35BCC">
        <w:rPr>
          <w:b w:val="0"/>
          <w:bCs w:val="0"/>
          <w:spacing w:val="0"/>
          <w:sz w:val="24"/>
          <w:szCs w:val="24"/>
          <w:rtl/>
        </w:rPr>
        <w:t xml:space="preserve"> </w:t>
      </w:r>
      <w:r w:rsidRPr="00F35BCC">
        <w:rPr>
          <w:rFonts w:hint="eastAsia"/>
          <w:b w:val="0"/>
          <w:bCs w:val="0"/>
          <w:spacing w:val="0"/>
          <w:sz w:val="24"/>
          <w:szCs w:val="24"/>
          <w:rtl/>
        </w:rPr>
        <w:t>כל</w:t>
      </w:r>
      <w:r w:rsidRPr="00F35BCC">
        <w:rPr>
          <w:b w:val="0"/>
          <w:bCs w:val="0"/>
          <w:spacing w:val="0"/>
          <w:sz w:val="24"/>
          <w:szCs w:val="24"/>
          <w:rtl/>
        </w:rPr>
        <w:t xml:space="preserve"> </w:t>
      </w:r>
      <w:r w:rsidRPr="00F35BCC">
        <w:rPr>
          <w:rFonts w:hint="eastAsia"/>
          <w:b w:val="0"/>
          <w:bCs w:val="0"/>
          <w:spacing w:val="0"/>
          <w:sz w:val="24"/>
          <w:szCs w:val="24"/>
          <w:rtl/>
        </w:rPr>
        <w:t>שימוש</w:t>
      </w:r>
      <w:r w:rsidRPr="00F35BCC">
        <w:rPr>
          <w:b w:val="0"/>
          <w:bCs w:val="0"/>
          <w:spacing w:val="0"/>
          <w:sz w:val="24"/>
          <w:szCs w:val="24"/>
          <w:rtl/>
        </w:rPr>
        <w:t xml:space="preserve"> </w:t>
      </w:r>
      <w:r w:rsidRPr="00F35BCC">
        <w:rPr>
          <w:rFonts w:hint="eastAsia"/>
          <w:b w:val="0"/>
          <w:bCs w:val="0"/>
          <w:spacing w:val="0"/>
          <w:sz w:val="24"/>
          <w:szCs w:val="24"/>
          <w:rtl/>
        </w:rPr>
        <w:t>במידע</w:t>
      </w:r>
      <w:r w:rsidRPr="00F35BCC">
        <w:rPr>
          <w:b w:val="0"/>
          <w:bCs w:val="0"/>
          <w:spacing w:val="0"/>
          <w:sz w:val="24"/>
          <w:szCs w:val="24"/>
          <w:rtl/>
        </w:rPr>
        <w:t xml:space="preserve"> </w:t>
      </w:r>
      <w:r w:rsidRPr="00F35BCC">
        <w:rPr>
          <w:rFonts w:hint="eastAsia"/>
          <w:b w:val="0"/>
          <w:bCs w:val="0"/>
          <w:spacing w:val="0"/>
          <w:sz w:val="24"/>
          <w:szCs w:val="24"/>
          <w:rtl/>
        </w:rPr>
        <w:t>שאליו</w:t>
      </w:r>
      <w:r w:rsidRPr="00F35BCC">
        <w:rPr>
          <w:b w:val="0"/>
          <w:bCs w:val="0"/>
          <w:spacing w:val="0"/>
          <w:sz w:val="24"/>
          <w:szCs w:val="24"/>
          <w:rtl/>
        </w:rPr>
        <w:t xml:space="preserve"> </w:t>
      </w:r>
      <w:r w:rsidRPr="00F35BCC">
        <w:rPr>
          <w:rFonts w:hint="eastAsia"/>
          <w:b w:val="0"/>
          <w:bCs w:val="0"/>
          <w:spacing w:val="0"/>
          <w:sz w:val="24"/>
          <w:szCs w:val="24"/>
          <w:rtl/>
        </w:rPr>
        <w:t>נחשף</w:t>
      </w:r>
      <w:r w:rsidRPr="00F35BCC">
        <w:rPr>
          <w:b w:val="0"/>
          <w:bCs w:val="0"/>
          <w:spacing w:val="0"/>
          <w:sz w:val="24"/>
          <w:szCs w:val="24"/>
          <w:rtl/>
        </w:rPr>
        <w:t xml:space="preserve"> </w:t>
      </w:r>
      <w:r w:rsidRPr="00F35BCC">
        <w:rPr>
          <w:rFonts w:hint="eastAsia"/>
          <w:b w:val="0"/>
          <w:bCs w:val="0"/>
          <w:spacing w:val="0"/>
          <w:sz w:val="24"/>
          <w:szCs w:val="24"/>
          <w:rtl/>
        </w:rPr>
        <w:t>אגב</w:t>
      </w:r>
      <w:r w:rsidRPr="00F35BCC">
        <w:rPr>
          <w:b w:val="0"/>
          <w:bCs w:val="0"/>
          <w:spacing w:val="0"/>
          <w:sz w:val="24"/>
          <w:szCs w:val="24"/>
          <w:rtl/>
        </w:rPr>
        <w:t xml:space="preserve"> </w:t>
      </w:r>
      <w:r w:rsidRPr="00F35BCC">
        <w:rPr>
          <w:rFonts w:hint="eastAsia"/>
          <w:b w:val="0"/>
          <w:bCs w:val="0"/>
          <w:spacing w:val="0"/>
          <w:sz w:val="24"/>
          <w:szCs w:val="24"/>
          <w:rtl/>
        </w:rPr>
        <w:t>ביצוע</w:t>
      </w:r>
      <w:r w:rsidRPr="00F35BCC">
        <w:rPr>
          <w:b w:val="0"/>
          <w:bCs w:val="0"/>
          <w:spacing w:val="0"/>
          <w:sz w:val="24"/>
          <w:szCs w:val="24"/>
          <w:rtl/>
        </w:rPr>
        <w:t xml:space="preserve"> </w:t>
      </w:r>
      <w:r w:rsidRPr="00F35BCC">
        <w:rPr>
          <w:rFonts w:hint="eastAsia"/>
          <w:b w:val="0"/>
          <w:bCs w:val="0"/>
          <w:spacing w:val="0"/>
          <w:sz w:val="24"/>
          <w:szCs w:val="24"/>
          <w:rtl/>
        </w:rPr>
        <w:t>מכרז</w:t>
      </w:r>
      <w:r w:rsidRPr="00F35BCC">
        <w:rPr>
          <w:b w:val="0"/>
          <w:bCs w:val="0"/>
          <w:spacing w:val="0"/>
          <w:sz w:val="24"/>
          <w:szCs w:val="24"/>
          <w:rtl/>
        </w:rPr>
        <w:t xml:space="preserve"> </w:t>
      </w:r>
      <w:r w:rsidRPr="00F35BCC">
        <w:rPr>
          <w:rFonts w:hint="eastAsia"/>
          <w:b w:val="0"/>
          <w:bCs w:val="0"/>
          <w:spacing w:val="0"/>
          <w:sz w:val="24"/>
          <w:szCs w:val="24"/>
          <w:rtl/>
        </w:rPr>
        <w:t>זה</w:t>
      </w:r>
      <w:r w:rsidRPr="00F35BCC">
        <w:rPr>
          <w:b w:val="0"/>
          <w:bCs w:val="0"/>
          <w:spacing w:val="0"/>
          <w:sz w:val="24"/>
          <w:szCs w:val="24"/>
          <w:rtl/>
        </w:rPr>
        <w:t xml:space="preserve">, </w:t>
      </w:r>
      <w:r w:rsidRPr="00F35BCC">
        <w:rPr>
          <w:rFonts w:hint="eastAsia"/>
          <w:b w:val="0"/>
          <w:bCs w:val="0"/>
          <w:spacing w:val="0"/>
          <w:sz w:val="24"/>
          <w:szCs w:val="24"/>
          <w:rtl/>
        </w:rPr>
        <w:t>לכל</w:t>
      </w:r>
      <w:r w:rsidRPr="00F35BCC">
        <w:rPr>
          <w:b w:val="0"/>
          <w:bCs w:val="0"/>
          <w:spacing w:val="0"/>
          <w:sz w:val="24"/>
          <w:szCs w:val="24"/>
          <w:rtl/>
        </w:rPr>
        <w:t xml:space="preserve"> </w:t>
      </w:r>
      <w:r w:rsidRPr="00F35BCC">
        <w:rPr>
          <w:rFonts w:hint="eastAsia"/>
          <w:b w:val="0"/>
          <w:bCs w:val="0"/>
          <w:spacing w:val="0"/>
          <w:sz w:val="24"/>
          <w:szCs w:val="24"/>
          <w:rtl/>
        </w:rPr>
        <w:t>מטרה</w:t>
      </w:r>
      <w:r w:rsidRPr="00F35BCC">
        <w:rPr>
          <w:b w:val="0"/>
          <w:bCs w:val="0"/>
          <w:spacing w:val="0"/>
          <w:sz w:val="24"/>
          <w:szCs w:val="24"/>
          <w:rtl/>
        </w:rPr>
        <w:t xml:space="preserve"> </w:t>
      </w:r>
      <w:r w:rsidRPr="00F35BCC">
        <w:rPr>
          <w:rFonts w:hint="eastAsia"/>
          <w:b w:val="0"/>
          <w:bCs w:val="0"/>
          <w:spacing w:val="0"/>
          <w:sz w:val="24"/>
          <w:szCs w:val="24"/>
          <w:rtl/>
        </w:rPr>
        <w:t>אחרת</w:t>
      </w:r>
      <w:r w:rsidRPr="00F35BCC">
        <w:rPr>
          <w:b w:val="0"/>
          <w:bCs w:val="0"/>
          <w:spacing w:val="0"/>
          <w:sz w:val="24"/>
          <w:szCs w:val="24"/>
          <w:rtl/>
        </w:rPr>
        <w:t xml:space="preserve"> </w:t>
      </w:r>
      <w:r w:rsidRPr="00F35BCC">
        <w:rPr>
          <w:rFonts w:hint="eastAsia"/>
          <w:b w:val="0"/>
          <w:bCs w:val="0"/>
          <w:spacing w:val="0"/>
          <w:sz w:val="24"/>
          <w:szCs w:val="24"/>
          <w:rtl/>
        </w:rPr>
        <w:t>שאינה</w:t>
      </w:r>
      <w:r w:rsidRPr="00F35BCC">
        <w:rPr>
          <w:b w:val="0"/>
          <w:bCs w:val="0"/>
          <w:spacing w:val="0"/>
          <w:sz w:val="24"/>
          <w:szCs w:val="24"/>
          <w:rtl/>
        </w:rPr>
        <w:t xml:space="preserve"> </w:t>
      </w:r>
      <w:r w:rsidRPr="00F35BCC">
        <w:rPr>
          <w:rFonts w:hint="eastAsia"/>
          <w:b w:val="0"/>
          <w:bCs w:val="0"/>
          <w:spacing w:val="0"/>
          <w:sz w:val="24"/>
          <w:szCs w:val="24"/>
          <w:rtl/>
        </w:rPr>
        <w:t>קשורה</w:t>
      </w:r>
      <w:r w:rsidRPr="00F35BCC">
        <w:rPr>
          <w:b w:val="0"/>
          <w:bCs w:val="0"/>
          <w:spacing w:val="0"/>
          <w:sz w:val="24"/>
          <w:szCs w:val="24"/>
          <w:rtl/>
        </w:rPr>
        <w:t xml:space="preserve"> </w:t>
      </w:r>
      <w:r w:rsidRPr="00F35BCC">
        <w:rPr>
          <w:rFonts w:hint="eastAsia"/>
          <w:b w:val="0"/>
          <w:bCs w:val="0"/>
          <w:spacing w:val="0"/>
          <w:sz w:val="24"/>
          <w:szCs w:val="24"/>
          <w:rtl/>
        </w:rPr>
        <w:t>באופן</w:t>
      </w:r>
      <w:r w:rsidRPr="00F35BCC">
        <w:rPr>
          <w:b w:val="0"/>
          <w:bCs w:val="0"/>
          <w:spacing w:val="0"/>
          <w:sz w:val="24"/>
          <w:szCs w:val="24"/>
          <w:rtl/>
        </w:rPr>
        <w:t xml:space="preserve"> </w:t>
      </w:r>
      <w:r w:rsidRPr="00F35BCC">
        <w:rPr>
          <w:rFonts w:hint="eastAsia"/>
          <w:b w:val="0"/>
          <w:bCs w:val="0"/>
          <w:spacing w:val="0"/>
          <w:sz w:val="24"/>
          <w:szCs w:val="24"/>
          <w:rtl/>
        </w:rPr>
        <w:t>ישיר</w:t>
      </w:r>
      <w:r w:rsidRPr="00F35BCC">
        <w:rPr>
          <w:b w:val="0"/>
          <w:bCs w:val="0"/>
          <w:spacing w:val="0"/>
          <w:sz w:val="24"/>
          <w:szCs w:val="24"/>
          <w:rtl/>
        </w:rPr>
        <w:t xml:space="preserve"> </w:t>
      </w:r>
      <w:r w:rsidRPr="00F35BCC">
        <w:rPr>
          <w:rFonts w:hint="eastAsia"/>
          <w:b w:val="0"/>
          <w:bCs w:val="0"/>
          <w:spacing w:val="0"/>
          <w:sz w:val="24"/>
          <w:szCs w:val="24"/>
          <w:rtl/>
        </w:rPr>
        <w:t>לביצוע</w:t>
      </w:r>
      <w:r w:rsidRPr="00F35BCC">
        <w:rPr>
          <w:b w:val="0"/>
          <w:bCs w:val="0"/>
          <w:spacing w:val="0"/>
          <w:sz w:val="24"/>
          <w:szCs w:val="24"/>
          <w:rtl/>
        </w:rPr>
        <w:t xml:space="preserve"> </w:t>
      </w:r>
      <w:r w:rsidRPr="00F35BCC">
        <w:rPr>
          <w:rFonts w:hint="eastAsia"/>
          <w:b w:val="0"/>
          <w:bCs w:val="0"/>
          <w:spacing w:val="0"/>
          <w:sz w:val="24"/>
          <w:szCs w:val="24"/>
          <w:rtl/>
        </w:rPr>
        <w:t>התחייבויותיו</w:t>
      </w:r>
      <w:r w:rsidRPr="00F35BCC">
        <w:rPr>
          <w:b w:val="0"/>
          <w:bCs w:val="0"/>
          <w:spacing w:val="0"/>
          <w:sz w:val="24"/>
          <w:szCs w:val="24"/>
          <w:rtl/>
        </w:rPr>
        <w:t xml:space="preserve"> </w:t>
      </w:r>
      <w:r w:rsidRPr="00F35BCC">
        <w:rPr>
          <w:rFonts w:hint="eastAsia"/>
          <w:b w:val="0"/>
          <w:bCs w:val="0"/>
          <w:spacing w:val="0"/>
          <w:sz w:val="24"/>
          <w:szCs w:val="24"/>
          <w:rtl/>
        </w:rPr>
        <w:t>במסגרת</w:t>
      </w:r>
      <w:r w:rsidRPr="00F35BCC">
        <w:rPr>
          <w:b w:val="0"/>
          <w:bCs w:val="0"/>
          <w:spacing w:val="0"/>
          <w:sz w:val="24"/>
          <w:szCs w:val="24"/>
          <w:rtl/>
        </w:rPr>
        <w:t xml:space="preserve"> </w:t>
      </w:r>
      <w:r w:rsidRPr="00F35BCC">
        <w:rPr>
          <w:rFonts w:hint="eastAsia"/>
          <w:b w:val="0"/>
          <w:bCs w:val="0"/>
          <w:spacing w:val="0"/>
          <w:sz w:val="24"/>
          <w:szCs w:val="24"/>
          <w:rtl/>
        </w:rPr>
        <w:t>ביצוע</w:t>
      </w:r>
      <w:r w:rsidRPr="00F35BCC">
        <w:rPr>
          <w:b w:val="0"/>
          <w:bCs w:val="0"/>
          <w:spacing w:val="0"/>
          <w:sz w:val="24"/>
          <w:szCs w:val="24"/>
          <w:rtl/>
        </w:rPr>
        <w:t xml:space="preserve"> </w:t>
      </w:r>
      <w:r w:rsidRPr="00F35BCC">
        <w:rPr>
          <w:rFonts w:hint="eastAsia"/>
          <w:b w:val="0"/>
          <w:bCs w:val="0"/>
          <w:spacing w:val="0"/>
          <w:sz w:val="24"/>
          <w:szCs w:val="24"/>
          <w:rtl/>
        </w:rPr>
        <w:t>מכרז</w:t>
      </w:r>
      <w:r w:rsidRPr="00F35BCC">
        <w:rPr>
          <w:b w:val="0"/>
          <w:bCs w:val="0"/>
          <w:spacing w:val="0"/>
          <w:sz w:val="24"/>
          <w:szCs w:val="24"/>
          <w:rtl/>
        </w:rPr>
        <w:t xml:space="preserve"> </w:t>
      </w:r>
      <w:r w:rsidRPr="00F35BCC">
        <w:rPr>
          <w:rFonts w:hint="eastAsia"/>
          <w:b w:val="0"/>
          <w:bCs w:val="0"/>
          <w:spacing w:val="0"/>
          <w:sz w:val="24"/>
          <w:szCs w:val="24"/>
          <w:rtl/>
        </w:rPr>
        <w:t>זה</w:t>
      </w:r>
      <w:r w:rsidRPr="00F35BCC">
        <w:rPr>
          <w:b w:val="0"/>
          <w:bCs w:val="0"/>
          <w:spacing w:val="0"/>
          <w:sz w:val="24"/>
          <w:szCs w:val="24"/>
          <w:rtl/>
        </w:rPr>
        <w:t>.</w:t>
      </w:r>
    </w:p>
    <w:p w14:paraId="22DCDB8E" w14:textId="77777777" w:rsidR="00C46C13" w:rsidRPr="00F35BCC" w:rsidRDefault="00C46C13" w:rsidP="00C46C13">
      <w:pPr>
        <w:pStyle w:val="2-0"/>
        <w:numPr>
          <w:ilvl w:val="0"/>
          <w:numId w:val="8"/>
        </w:numPr>
        <w:tabs>
          <w:tab w:val="left" w:pos="461"/>
        </w:tabs>
        <w:spacing w:before="0" w:after="0"/>
        <w:ind w:right="-709"/>
        <w:outlineLvl w:val="9"/>
        <w:rPr>
          <w:b w:val="0"/>
          <w:bCs w:val="0"/>
          <w:spacing w:val="0"/>
          <w:sz w:val="24"/>
          <w:szCs w:val="24"/>
        </w:rPr>
      </w:pPr>
      <w:r w:rsidRPr="00F35BCC">
        <w:rPr>
          <w:rFonts w:hint="eastAsia"/>
          <w:b w:val="0"/>
          <w:bCs w:val="0"/>
          <w:spacing w:val="0"/>
          <w:sz w:val="24"/>
          <w:szCs w:val="24"/>
          <w:rtl/>
        </w:rPr>
        <w:t>במהלך</w:t>
      </w:r>
      <w:r w:rsidRPr="00F35BCC">
        <w:rPr>
          <w:b w:val="0"/>
          <w:bCs w:val="0"/>
          <w:spacing w:val="0"/>
          <w:sz w:val="24"/>
          <w:szCs w:val="24"/>
          <w:rtl/>
        </w:rPr>
        <w:t xml:space="preserve"> </w:t>
      </w:r>
      <w:r w:rsidRPr="00F35BCC">
        <w:rPr>
          <w:rFonts w:hint="eastAsia"/>
          <w:b w:val="0"/>
          <w:bCs w:val="0"/>
          <w:spacing w:val="0"/>
          <w:sz w:val="24"/>
          <w:szCs w:val="24"/>
          <w:rtl/>
        </w:rPr>
        <w:t>ביצוע</w:t>
      </w:r>
      <w:r w:rsidRPr="00F35BCC">
        <w:rPr>
          <w:b w:val="0"/>
          <w:bCs w:val="0"/>
          <w:spacing w:val="0"/>
          <w:sz w:val="24"/>
          <w:szCs w:val="24"/>
          <w:rtl/>
        </w:rPr>
        <w:t xml:space="preserve"> </w:t>
      </w:r>
      <w:r w:rsidRPr="00F35BCC">
        <w:rPr>
          <w:rFonts w:hint="eastAsia"/>
          <w:b w:val="0"/>
          <w:bCs w:val="0"/>
          <w:spacing w:val="0"/>
          <w:sz w:val="24"/>
          <w:szCs w:val="24"/>
          <w:rtl/>
        </w:rPr>
        <w:t>הפעילות</w:t>
      </w:r>
      <w:r w:rsidRPr="00F35BCC">
        <w:rPr>
          <w:b w:val="0"/>
          <w:bCs w:val="0"/>
          <w:spacing w:val="0"/>
          <w:sz w:val="24"/>
          <w:szCs w:val="24"/>
          <w:rtl/>
        </w:rPr>
        <w:t xml:space="preserve"> </w:t>
      </w:r>
      <w:r w:rsidRPr="00F35BCC">
        <w:rPr>
          <w:rFonts w:hint="eastAsia"/>
          <w:b w:val="0"/>
          <w:bCs w:val="0"/>
          <w:spacing w:val="0"/>
          <w:sz w:val="24"/>
          <w:szCs w:val="24"/>
          <w:rtl/>
        </w:rPr>
        <w:t>במכרז</w:t>
      </w:r>
      <w:r w:rsidRPr="00F35BCC">
        <w:rPr>
          <w:b w:val="0"/>
          <w:bCs w:val="0"/>
          <w:spacing w:val="0"/>
          <w:sz w:val="24"/>
          <w:szCs w:val="24"/>
          <w:rtl/>
        </w:rPr>
        <w:t xml:space="preserve"> </w:t>
      </w:r>
      <w:r w:rsidRPr="00F35BCC">
        <w:rPr>
          <w:rFonts w:hint="eastAsia"/>
          <w:b w:val="0"/>
          <w:bCs w:val="0"/>
          <w:spacing w:val="0"/>
          <w:sz w:val="24"/>
          <w:szCs w:val="24"/>
          <w:rtl/>
        </w:rPr>
        <w:t>הספק</w:t>
      </w:r>
      <w:r w:rsidRPr="00F35BCC">
        <w:rPr>
          <w:b w:val="0"/>
          <w:bCs w:val="0"/>
          <w:spacing w:val="0"/>
          <w:sz w:val="24"/>
          <w:szCs w:val="24"/>
          <w:rtl/>
        </w:rPr>
        <w:t xml:space="preserve"> </w:t>
      </w:r>
      <w:r w:rsidRPr="00F35BCC">
        <w:rPr>
          <w:rFonts w:hint="eastAsia"/>
          <w:b w:val="0"/>
          <w:bCs w:val="0"/>
          <w:spacing w:val="0"/>
          <w:sz w:val="24"/>
          <w:szCs w:val="24"/>
          <w:rtl/>
        </w:rPr>
        <w:t>מתחייב</w:t>
      </w:r>
      <w:r w:rsidRPr="00F35BCC">
        <w:rPr>
          <w:b w:val="0"/>
          <w:bCs w:val="0"/>
          <w:spacing w:val="0"/>
          <w:sz w:val="24"/>
          <w:szCs w:val="24"/>
          <w:rtl/>
        </w:rPr>
        <w:t xml:space="preserve"> </w:t>
      </w:r>
      <w:r w:rsidRPr="00F35BCC">
        <w:rPr>
          <w:rFonts w:hint="eastAsia"/>
          <w:b w:val="0"/>
          <w:bCs w:val="0"/>
          <w:spacing w:val="0"/>
          <w:sz w:val="24"/>
          <w:szCs w:val="24"/>
          <w:rtl/>
        </w:rPr>
        <w:t>לדאוג</w:t>
      </w:r>
      <w:r w:rsidRPr="00F35BCC">
        <w:rPr>
          <w:b w:val="0"/>
          <w:bCs w:val="0"/>
          <w:spacing w:val="0"/>
          <w:sz w:val="24"/>
          <w:szCs w:val="24"/>
          <w:rtl/>
        </w:rPr>
        <w:t xml:space="preserve"> </w:t>
      </w:r>
      <w:r w:rsidRPr="00F35BCC">
        <w:rPr>
          <w:rFonts w:hint="eastAsia"/>
          <w:b w:val="0"/>
          <w:bCs w:val="0"/>
          <w:spacing w:val="0"/>
          <w:sz w:val="24"/>
          <w:szCs w:val="24"/>
          <w:rtl/>
        </w:rPr>
        <w:t>לאבטחת</w:t>
      </w:r>
      <w:r w:rsidRPr="00F35BCC">
        <w:rPr>
          <w:b w:val="0"/>
          <w:bCs w:val="0"/>
          <w:spacing w:val="0"/>
          <w:sz w:val="24"/>
          <w:szCs w:val="24"/>
          <w:rtl/>
        </w:rPr>
        <w:t xml:space="preserve"> </w:t>
      </w:r>
      <w:r w:rsidRPr="00F35BCC">
        <w:rPr>
          <w:rFonts w:hint="eastAsia"/>
          <w:b w:val="0"/>
          <w:bCs w:val="0"/>
          <w:spacing w:val="0"/>
          <w:sz w:val="24"/>
          <w:szCs w:val="24"/>
          <w:rtl/>
        </w:rPr>
        <w:t>כל</w:t>
      </w:r>
      <w:r w:rsidRPr="00F35BCC">
        <w:rPr>
          <w:b w:val="0"/>
          <w:bCs w:val="0"/>
          <w:spacing w:val="0"/>
          <w:sz w:val="24"/>
          <w:szCs w:val="24"/>
          <w:rtl/>
        </w:rPr>
        <w:t xml:space="preserve"> </w:t>
      </w:r>
      <w:r w:rsidRPr="00F35BCC">
        <w:rPr>
          <w:rFonts w:hint="eastAsia"/>
          <w:b w:val="0"/>
          <w:bCs w:val="0"/>
          <w:spacing w:val="0"/>
          <w:sz w:val="24"/>
          <w:szCs w:val="24"/>
          <w:rtl/>
        </w:rPr>
        <w:t>החומר</w:t>
      </w:r>
      <w:r w:rsidRPr="00F35BCC">
        <w:rPr>
          <w:b w:val="0"/>
          <w:bCs w:val="0"/>
          <w:spacing w:val="0"/>
          <w:sz w:val="24"/>
          <w:szCs w:val="24"/>
          <w:rtl/>
        </w:rPr>
        <w:t xml:space="preserve"> </w:t>
      </w:r>
      <w:r w:rsidRPr="00F35BCC">
        <w:rPr>
          <w:rFonts w:hint="eastAsia"/>
          <w:b w:val="0"/>
          <w:bCs w:val="0"/>
          <w:spacing w:val="0"/>
          <w:sz w:val="24"/>
          <w:szCs w:val="24"/>
          <w:rtl/>
        </w:rPr>
        <w:t>שיגיע</w:t>
      </w:r>
      <w:r w:rsidRPr="00F35BCC">
        <w:rPr>
          <w:b w:val="0"/>
          <w:bCs w:val="0"/>
          <w:spacing w:val="0"/>
          <w:sz w:val="24"/>
          <w:szCs w:val="24"/>
          <w:rtl/>
        </w:rPr>
        <w:t xml:space="preserve"> </w:t>
      </w:r>
      <w:r w:rsidRPr="00F35BCC">
        <w:rPr>
          <w:rFonts w:hint="eastAsia"/>
          <w:b w:val="0"/>
          <w:bCs w:val="0"/>
          <w:spacing w:val="0"/>
          <w:sz w:val="24"/>
          <w:szCs w:val="24"/>
          <w:rtl/>
        </w:rPr>
        <w:t>אליו</w:t>
      </w:r>
      <w:r w:rsidRPr="00F35BCC">
        <w:rPr>
          <w:b w:val="0"/>
          <w:bCs w:val="0"/>
          <w:spacing w:val="0"/>
          <w:sz w:val="24"/>
          <w:szCs w:val="24"/>
          <w:rtl/>
        </w:rPr>
        <w:t xml:space="preserve"> </w:t>
      </w:r>
      <w:r w:rsidRPr="00F35BCC">
        <w:rPr>
          <w:rFonts w:hint="eastAsia"/>
          <w:b w:val="0"/>
          <w:bCs w:val="0"/>
          <w:spacing w:val="0"/>
          <w:sz w:val="24"/>
          <w:szCs w:val="24"/>
          <w:rtl/>
        </w:rPr>
        <w:t>במסגרת</w:t>
      </w:r>
      <w:r w:rsidRPr="00F35BCC">
        <w:rPr>
          <w:b w:val="0"/>
          <w:bCs w:val="0"/>
          <w:spacing w:val="0"/>
          <w:sz w:val="24"/>
          <w:szCs w:val="24"/>
          <w:rtl/>
        </w:rPr>
        <w:t xml:space="preserve"> </w:t>
      </w:r>
      <w:r w:rsidRPr="00F35BCC">
        <w:rPr>
          <w:rFonts w:hint="eastAsia"/>
          <w:b w:val="0"/>
          <w:bCs w:val="0"/>
          <w:spacing w:val="0"/>
          <w:sz w:val="24"/>
          <w:szCs w:val="24"/>
          <w:rtl/>
        </w:rPr>
        <w:t>פעילותו</w:t>
      </w:r>
      <w:r w:rsidRPr="00F35BCC">
        <w:rPr>
          <w:b w:val="0"/>
          <w:bCs w:val="0"/>
          <w:spacing w:val="0"/>
          <w:sz w:val="24"/>
          <w:szCs w:val="24"/>
          <w:rtl/>
        </w:rPr>
        <w:t xml:space="preserve">, </w:t>
      </w:r>
      <w:r w:rsidRPr="00F35BCC">
        <w:rPr>
          <w:rFonts w:hint="eastAsia"/>
          <w:b w:val="0"/>
          <w:bCs w:val="0"/>
          <w:spacing w:val="0"/>
          <w:sz w:val="24"/>
          <w:szCs w:val="24"/>
          <w:rtl/>
        </w:rPr>
        <w:t>ולהציג</w:t>
      </w:r>
      <w:r w:rsidRPr="00F35BCC">
        <w:rPr>
          <w:b w:val="0"/>
          <w:bCs w:val="0"/>
          <w:spacing w:val="0"/>
          <w:sz w:val="24"/>
          <w:szCs w:val="24"/>
          <w:rtl/>
        </w:rPr>
        <w:t xml:space="preserve"> </w:t>
      </w:r>
      <w:r w:rsidRPr="00F35BCC">
        <w:rPr>
          <w:rFonts w:hint="eastAsia"/>
          <w:b w:val="0"/>
          <w:bCs w:val="0"/>
          <w:spacing w:val="0"/>
          <w:sz w:val="24"/>
          <w:szCs w:val="24"/>
          <w:rtl/>
        </w:rPr>
        <w:t>את</w:t>
      </w:r>
      <w:r w:rsidRPr="00F35BCC">
        <w:rPr>
          <w:b w:val="0"/>
          <w:bCs w:val="0"/>
          <w:spacing w:val="0"/>
          <w:sz w:val="24"/>
          <w:szCs w:val="24"/>
          <w:rtl/>
        </w:rPr>
        <w:t xml:space="preserve"> </w:t>
      </w:r>
      <w:r w:rsidRPr="00F35BCC">
        <w:rPr>
          <w:rFonts w:hint="eastAsia"/>
          <w:b w:val="0"/>
          <w:bCs w:val="0"/>
          <w:spacing w:val="0"/>
          <w:sz w:val="24"/>
          <w:szCs w:val="24"/>
          <w:rtl/>
        </w:rPr>
        <w:t>אמצעי</w:t>
      </w:r>
      <w:r w:rsidRPr="00F35BCC">
        <w:rPr>
          <w:b w:val="0"/>
          <w:bCs w:val="0"/>
          <w:spacing w:val="0"/>
          <w:sz w:val="24"/>
          <w:szCs w:val="24"/>
          <w:rtl/>
        </w:rPr>
        <w:t xml:space="preserve"> </w:t>
      </w:r>
      <w:r w:rsidRPr="00F35BCC">
        <w:rPr>
          <w:rFonts w:hint="eastAsia"/>
          <w:b w:val="0"/>
          <w:bCs w:val="0"/>
          <w:spacing w:val="0"/>
          <w:sz w:val="24"/>
          <w:szCs w:val="24"/>
          <w:rtl/>
        </w:rPr>
        <w:t>אבטחת</w:t>
      </w:r>
      <w:r w:rsidRPr="00F35BCC">
        <w:rPr>
          <w:b w:val="0"/>
          <w:bCs w:val="0"/>
          <w:spacing w:val="0"/>
          <w:sz w:val="24"/>
          <w:szCs w:val="24"/>
          <w:rtl/>
        </w:rPr>
        <w:t xml:space="preserve"> </w:t>
      </w:r>
      <w:r w:rsidRPr="00F35BCC">
        <w:rPr>
          <w:rFonts w:hint="eastAsia"/>
          <w:b w:val="0"/>
          <w:bCs w:val="0"/>
          <w:spacing w:val="0"/>
          <w:sz w:val="24"/>
          <w:szCs w:val="24"/>
          <w:rtl/>
        </w:rPr>
        <w:t>החומר</w:t>
      </w:r>
      <w:r w:rsidRPr="00F35BCC">
        <w:rPr>
          <w:b w:val="0"/>
          <w:bCs w:val="0"/>
          <w:spacing w:val="0"/>
          <w:sz w:val="24"/>
          <w:szCs w:val="24"/>
          <w:rtl/>
        </w:rPr>
        <w:t xml:space="preserve"> </w:t>
      </w:r>
      <w:r w:rsidRPr="00F35BCC">
        <w:rPr>
          <w:rFonts w:hint="eastAsia"/>
          <w:b w:val="0"/>
          <w:bCs w:val="0"/>
          <w:spacing w:val="0"/>
          <w:sz w:val="24"/>
          <w:szCs w:val="24"/>
          <w:rtl/>
        </w:rPr>
        <w:t>למשרד</w:t>
      </w:r>
      <w:r w:rsidRPr="00F35BCC">
        <w:rPr>
          <w:b w:val="0"/>
          <w:bCs w:val="0"/>
          <w:spacing w:val="0"/>
          <w:sz w:val="24"/>
          <w:szCs w:val="24"/>
          <w:rtl/>
        </w:rPr>
        <w:t xml:space="preserve"> </w:t>
      </w:r>
      <w:r w:rsidRPr="00F35BCC">
        <w:rPr>
          <w:rFonts w:hint="eastAsia"/>
          <w:b w:val="0"/>
          <w:bCs w:val="0"/>
          <w:spacing w:val="0"/>
          <w:sz w:val="24"/>
          <w:szCs w:val="24"/>
          <w:rtl/>
        </w:rPr>
        <w:t>על</w:t>
      </w:r>
      <w:r w:rsidRPr="00F35BCC">
        <w:rPr>
          <w:b w:val="0"/>
          <w:bCs w:val="0"/>
          <w:spacing w:val="0"/>
          <w:sz w:val="24"/>
          <w:szCs w:val="24"/>
          <w:rtl/>
        </w:rPr>
        <w:t xml:space="preserve"> </w:t>
      </w:r>
      <w:r w:rsidRPr="00F35BCC">
        <w:rPr>
          <w:rFonts w:hint="eastAsia"/>
          <w:b w:val="0"/>
          <w:bCs w:val="0"/>
          <w:spacing w:val="0"/>
          <w:sz w:val="24"/>
          <w:szCs w:val="24"/>
          <w:rtl/>
        </w:rPr>
        <w:t>פי</w:t>
      </w:r>
      <w:r w:rsidRPr="00F35BCC">
        <w:rPr>
          <w:b w:val="0"/>
          <w:bCs w:val="0"/>
          <w:spacing w:val="0"/>
          <w:sz w:val="24"/>
          <w:szCs w:val="24"/>
          <w:rtl/>
        </w:rPr>
        <w:t xml:space="preserve"> </w:t>
      </w:r>
      <w:r w:rsidRPr="00F35BCC">
        <w:rPr>
          <w:rFonts w:hint="eastAsia"/>
          <w:b w:val="0"/>
          <w:bCs w:val="0"/>
          <w:spacing w:val="0"/>
          <w:sz w:val="24"/>
          <w:szCs w:val="24"/>
          <w:rtl/>
        </w:rPr>
        <w:t>דרישתו</w:t>
      </w:r>
      <w:r w:rsidRPr="00F35BCC">
        <w:rPr>
          <w:b w:val="0"/>
          <w:bCs w:val="0"/>
          <w:spacing w:val="0"/>
          <w:sz w:val="24"/>
          <w:szCs w:val="24"/>
          <w:rtl/>
        </w:rPr>
        <w:t xml:space="preserve"> </w:t>
      </w:r>
      <w:r w:rsidRPr="00F35BCC">
        <w:rPr>
          <w:rFonts w:hint="eastAsia"/>
          <w:b w:val="0"/>
          <w:bCs w:val="0"/>
          <w:spacing w:val="0"/>
          <w:sz w:val="24"/>
          <w:szCs w:val="24"/>
          <w:rtl/>
        </w:rPr>
        <w:t>או</w:t>
      </w:r>
      <w:r w:rsidRPr="00F35BCC">
        <w:rPr>
          <w:b w:val="0"/>
          <w:bCs w:val="0"/>
          <w:spacing w:val="0"/>
          <w:sz w:val="24"/>
          <w:szCs w:val="24"/>
          <w:rtl/>
        </w:rPr>
        <w:t xml:space="preserve"> </w:t>
      </w:r>
      <w:r w:rsidRPr="00F35BCC">
        <w:rPr>
          <w:rFonts w:hint="eastAsia"/>
          <w:b w:val="0"/>
          <w:bCs w:val="0"/>
          <w:spacing w:val="0"/>
          <w:sz w:val="24"/>
          <w:szCs w:val="24"/>
          <w:rtl/>
        </w:rPr>
        <w:t>דרישת</w:t>
      </w:r>
      <w:r w:rsidRPr="00F35BCC">
        <w:rPr>
          <w:b w:val="0"/>
          <w:bCs w:val="0"/>
          <w:spacing w:val="0"/>
          <w:sz w:val="24"/>
          <w:szCs w:val="24"/>
          <w:rtl/>
        </w:rPr>
        <w:t xml:space="preserve"> </w:t>
      </w:r>
      <w:r w:rsidRPr="00F35BCC">
        <w:rPr>
          <w:rFonts w:hint="eastAsia"/>
          <w:b w:val="0"/>
          <w:bCs w:val="0"/>
          <w:spacing w:val="0"/>
          <w:sz w:val="24"/>
          <w:szCs w:val="24"/>
          <w:rtl/>
        </w:rPr>
        <w:t>מי</w:t>
      </w:r>
      <w:r w:rsidRPr="00F35BCC">
        <w:rPr>
          <w:b w:val="0"/>
          <w:bCs w:val="0"/>
          <w:spacing w:val="0"/>
          <w:sz w:val="24"/>
          <w:szCs w:val="24"/>
          <w:rtl/>
        </w:rPr>
        <w:t xml:space="preserve"> </w:t>
      </w:r>
      <w:r w:rsidRPr="00F35BCC">
        <w:rPr>
          <w:rFonts w:hint="eastAsia"/>
          <w:b w:val="0"/>
          <w:bCs w:val="0"/>
          <w:spacing w:val="0"/>
          <w:sz w:val="24"/>
          <w:szCs w:val="24"/>
          <w:rtl/>
        </w:rPr>
        <w:t>מטעמו</w:t>
      </w:r>
      <w:r w:rsidRPr="00F35BCC">
        <w:rPr>
          <w:b w:val="0"/>
          <w:bCs w:val="0"/>
          <w:spacing w:val="0"/>
          <w:sz w:val="24"/>
          <w:szCs w:val="24"/>
          <w:rtl/>
        </w:rPr>
        <w:t xml:space="preserve"> </w:t>
      </w:r>
      <w:r w:rsidRPr="00F35BCC">
        <w:rPr>
          <w:rFonts w:hint="eastAsia"/>
          <w:b w:val="0"/>
          <w:bCs w:val="0"/>
          <w:spacing w:val="0"/>
          <w:sz w:val="24"/>
          <w:szCs w:val="24"/>
          <w:rtl/>
        </w:rPr>
        <w:t>של</w:t>
      </w:r>
      <w:r w:rsidRPr="00F35BCC">
        <w:rPr>
          <w:b w:val="0"/>
          <w:bCs w:val="0"/>
          <w:spacing w:val="0"/>
          <w:sz w:val="24"/>
          <w:szCs w:val="24"/>
          <w:rtl/>
        </w:rPr>
        <w:t xml:space="preserve"> </w:t>
      </w:r>
      <w:r w:rsidRPr="00F35BCC">
        <w:rPr>
          <w:rFonts w:hint="eastAsia"/>
          <w:b w:val="0"/>
          <w:bCs w:val="0"/>
          <w:spacing w:val="0"/>
          <w:sz w:val="24"/>
          <w:szCs w:val="24"/>
          <w:rtl/>
        </w:rPr>
        <w:t>המשרד</w:t>
      </w:r>
      <w:r w:rsidRPr="00F35BCC">
        <w:rPr>
          <w:b w:val="0"/>
          <w:bCs w:val="0"/>
          <w:spacing w:val="0"/>
          <w:sz w:val="24"/>
          <w:szCs w:val="24"/>
          <w:rtl/>
        </w:rPr>
        <w:t>.</w:t>
      </w:r>
    </w:p>
    <w:p w14:paraId="2A62322F" w14:textId="77777777" w:rsidR="00C46C13" w:rsidRPr="00F35BCC" w:rsidRDefault="00C46C13" w:rsidP="00C46C13">
      <w:pPr>
        <w:pStyle w:val="2-0"/>
        <w:numPr>
          <w:ilvl w:val="0"/>
          <w:numId w:val="8"/>
        </w:numPr>
        <w:tabs>
          <w:tab w:val="left" w:pos="461"/>
        </w:tabs>
        <w:spacing w:before="0" w:after="0"/>
        <w:ind w:right="-709"/>
        <w:outlineLvl w:val="9"/>
        <w:rPr>
          <w:b w:val="0"/>
          <w:bCs w:val="0"/>
          <w:spacing w:val="0"/>
          <w:sz w:val="24"/>
          <w:szCs w:val="24"/>
          <w:rtl/>
        </w:rPr>
      </w:pPr>
      <w:r w:rsidRPr="00F35BCC">
        <w:rPr>
          <w:rFonts w:hint="eastAsia"/>
          <w:b w:val="0"/>
          <w:bCs w:val="0"/>
          <w:spacing w:val="0"/>
          <w:sz w:val="24"/>
          <w:szCs w:val="24"/>
          <w:rtl/>
        </w:rPr>
        <w:t>הספק</w:t>
      </w:r>
      <w:r w:rsidRPr="00F35BCC">
        <w:rPr>
          <w:b w:val="0"/>
          <w:bCs w:val="0"/>
          <w:spacing w:val="0"/>
          <w:sz w:val="24"/>
          <w:szCs w:val="24"/>
          <w:rtl/>
        </w:rPr>
        <w:t xml:space="preserve"> </w:t>
      </w:r>
      <w:r w:rsidRPr="00F35BCC">
        <w:rPr>
          <w:rFonts w:hint="eastAsia"/>
          <w:b w:val="0"/>
          <w:bCs w:val="0"/>
          <w:spacing w:val="0"/>
          <w:sz w:val="24"/>
          <w:szCs w:val="24"/>
          <w:rtl/>
        </w:rPr>
        <w:t>יתחייב</w:t>
      </w:r>
      <w:r w:rsidRPr="00F35BCC">
        <w:rPr>
          <w:b w:val="0"/>
          <w:bCs w:val="0"/>
          <w:spacing w:val="0"/>
          <w:sz w:val="24"/>
          <w:szCs w:val="24"/>
          <w:rtl/>
        </w:rPr>
        <w:t xml:space="preserve"> </w:t>
      </w:r>
      <w:r w:rsidRPr="00F35BCC">
        <w:rPr>
          <w:rFonts w:hint="eastAsia"/>
          <w:b w:val="0"/>
          <w:bCs w:val="0"/>
          <w:spacing w:val="0"/>
          <w:sz w:val="24"/>
          <w:szCs w:val="24"/>
          <w:rtl/>
        </w:rPr>
        <w:t>למנוע</w:t>
      </w:r>
      <w:r w:rsidRPr="00F35BCC">
        <w:rPr>
          <w:b w:val="0"/>
          <w:bCs w:val="0"/>
          <w:spacing w:val="0"/>
          <w:sz w:val="24"/>
          <w:szCs w:val="24"/>
          <w:rtl/>
        </w:rPr>
        <w:t xml:space="preserve"> </w:t>
      </w:r>
      <w:r w:rsidRPr="00F35BCC">
        <w:rPr>
          <w:rFonts w:hint="eastAsia"/>
          <w:b w:val="0"/>
          <w:bCs w:val="0"/>
          <w:spacing w:val="0"/>
          <w:sz w:val="24"/>
          <w:szCs w:val="24"/>
          <w:rtl/>
        </w:rPr>
        <w:t>גישה</w:t>
      </w:r>
      <w:r w:rsidRPr="00F35BCC">
        <w:rPr>
          <w:b w:val="0"/>
          <w:bCs w:val="0"/>
          <w:spacing w:val="0"/>
          <w:sz w:val="24"/>
          <w:szCs w:val="24"/>
          <w:rtl/>
        </w:rPr>
        <w:t xml:space="preserve"> </w:t>
      </w:r>
      <w:r w:rsidRPr="00F35BCC">
        <w:rPr>
          <w:rFonts w:hint="eastAsia"/>
          <w:b w:val="0"/>
          <w:bCs w:val="0"/>
          <w:spacing w:val="0"/>
          <w:sz w:val="24"/>
          <w:szCs w:val="24"/>
          <w:rtl/>
        </w:rPr>
        <w:t>למערכות</w:t>
      </w:r>
      <w:r w:rsidRPr="00F35BCC">
        <w:rPr>
          <w:b w:val="0"/>
          <w:bCs w:val="0"/>
          <w:spacing w:val="0"/>
          <w:sz w:val="24"/>
          <w:szCs w:val="24"/>
          <w:rtl/>
        </w:rPr>
        <w:t xml:space="preserve"> </w:t>
      </w:r>
      <w:r w:rsidRPr="00F35BCC">
        <w:rPr>
          <w:rFonts w:hint="eastAsia"/>
          <w:b w:val="0"/>
          <w:bCs w:val="0"/>
          <w:spacing w:val="0"/>
          <w:sz w:val="24"/>
          <w:szCs w:val="24"/>
          <w:rtl/>
        </w:rPr>
        <w:t>המחשוב</w:t>
      </w:r>
      <w:r w:rsidRPr="00F35BCC">
        <w:rPr>
          <w:b w:val="0"/>
          <w:bCs w:val="0"/>
          <w:spacing w:val="0"/>
          <w:sz w:val="24"/>
          <w:szCs w:val="24"/>
          <w:rtl/>
        </w:rPr>
        <w:t xml:space="preserve"> </w:t>
      </w:r>
      <w:r w:rsidRPr="00F35BCC">
        <w:rPr>
          <w:rFonts w:hint="eastAsia"/>
          <w:b w:val="0"/>
          <w:bCs w:val="0"/>
          <w:spacing w:val="0"/>
          <w:sz w:val="24"/>
          <w:szCs w:val="24"/>
          <w:rtl/>
        </w:rPr>
        <w:t>בהן</w:t>
      </w:r>
      <w:r w:rsidRPr="00F35BCC">
        <w:rPr>
          <w:b w:val="0"/>
          <w:bCs w:val="0"/>
          <w:spacing w:val="0"/>
          <w:sz w:val="24"/>
          <w:szCs w:val="24"/>
          <w:rtl/>
        </w:rPr>
        <w:t xml:space="preserve"> </w:t>
      </w:r>
      <w:r w:rsidRPr="00F35BCC">
        <w:rPr>
          <w:rFonts w:hint="eastAsia"/>
          <w:b w:val="0"/>
          <w:bCs w:val="0"/>
          <w:spacing w:val="0"/>
          <w:sz w:val="24"/>
          <w:szCs w:val="24"/>
          <w:rtl/>
        </w:rPr>
        <w:t>נשמר</w:t>
      </w:r>
      <w:r w:rsidRPr="00F35BCC">
        <w:rPr>
          <w:b w:val="0"/>
          <w:bCs w:val="0"/>
          <w:spacing w:val="0"/>
          <w:sz w:val="24"/>
          <w:szCs w:val="24"/>
          <w:rtl/>
        </w:rPr>
        <w:t xml:space="preserve"> </w:t>
      </w:r>
      <w:r w:rsidRPr="00F35BCC">
        <w:rPr>
          <w:rFonts w:hint="eastAsia"/>
          <w:b w:val="0"/>
          <w:bCs w:val="0"/>
          <w:spacing w:val="0"/>
          <w:sz w:val="24"/>
          <w:szCs w:val="24"/>
          <w:rtl/>
        </w:rPr>
        <w:t>מידע</w:t>
      </w:r>
      <w:r w:rsidRPr="00F35BCC">
        <w:rPr>
          <w:b w:val="0"/>
          <w:bCs w:val="0"/>
          <w:spacing w:val="0"/>
          <w:sz w:val="24"/>
          <w:szCs w:val="24"/>
          <w:rtl/>
        </w:rPr>
        <w:t xml:space="preserve"> </w:t>
      </w:r>
      <w:r w:rsidRPr="00F35BCC">
        <w:rPr>
          <w:rFonts w:hint="eastAsia"/>
          <w:b w:val="0"/>
          <w:bCs w:val="0"/>
          <w:spacing w:val="0"/>
          <w:sz w:val="24"/>
          <w:szCs w:val="24"/>
          <w:rtl/>
        </w:rPr>
        <w:t>הקשור</w:t>
      </w:r>
      <w:r w:rsidRPr="00F35BCC">
        <w:rPr>
          <w:b w:val="0"/>
          <w:bCs w:val="0"/>
          <w:spacing w:val="0"/>
          <w:sz w:val="24"/>
          <w:szCs w:val="24"/>
          <w:rtl/>
        </w:rPr>
        <w:t xml:space="preserve"> </w:t>
      </w:r>
      <w:r w:rsidRPr="00F35BCC">
        <w:rPr>
          <w:rFonts w:hint="eastAsia"/>
          <w:b w:val="0"/>
          <w:bCs w:val="0"/>
          <w:spacing w:val="0"/>
          <w:sz w:val="24"/>
          <w:szCs w:val="24"/>
          <w:rtl/>
        </w:rPr>
        <w:t>למתן</w:t>
      </w:r>
      <w:r w:rsidRPr="00F35BCC">
        <w:rPr>
          <w:b w:val="0"/>
          <w:bCs w:val="0"/>
          <w:spacing w:val="0"/>
          <w:sz w:val="24"/>
          <w:szCs w:val="24"/>
          <w:rtl/>
        </w:rPr>
        <w:t xml:space="preserve"> </w:t>
      </w:r>
      <w:r w:rsidRPr="00F35BCC">
        <w:rPr>
          <w:rFonts w:hint="eastAsia"/>
          <w:b w:val="0"/>
          <w:bCs w:val="0"/>
          <w:spacing w:val="0"/>
          <w:sz w:val="24"/>
          <w:szCs w:val="24"/>
          <w:rtl/>
        </w:rPr>
        <w:t>השירותים</w:t>
      </w:r>
      <w:r w:rsidRPr="00F35BCC">
        <w:rPr>
          <w:b w:val="0"/>
          <w:bCs w:val="0"/>
          <w:spacing w:val="0"/>
          <w:sz w:val="24"/>
          <w:szCs w:val="24"/>
          <w:rtl/>
        </w:rPr>
        <w:t xml:space="preserve"> </w:t>
      </w:r>
      <w:r w:rsidRPr="00F35BCC">
        <w:rPr>
          <w:rFonts w:hint="eastAsia"/>
          <w:b w:val="0"/>
          <w:bCs w:val="0"/>
          <w:spacing w:val="0"/>
          <w:sz w:val="24"/>
          <w:szCs w:val="24"/>
          <w:rtl/>
        </w:rPr>
        <w:t>על</w:t>
      </w:r>
      <w:r w:rsidRPr="00F35BCC">
        <w:rPr>
          <w:b w:val="0"/>
          <w:bCs w:val="0"/>
          <w:spacing w:val="0"/>
          <w:sz w:val="24"/>
          <w:szCs w:val="24"/>
          <w:rtl/>
        </w:rPr>
        <w:t xml:space="preserve"> </w:t>
      </w:r>
      <w:r w:rsidRPr="00F35BCC">
        <w:rPr>
          <w:rFonts w:hint="eastAsia"/>
          <w:b w:val="0"/>
          <w:bCs w:val="0"/>
          <w:spacing w:val="0"/>
          <w:sz w:val="24"/>
          <w:szCs w:val="24"/>
          <w:rtl/>
        </w:rPr>
        <w:t>פי</w:t>
      </w:r>
      <w:r w:rsidRPr="00F35BCC">
        <w:rPr>
          <w:b w:val="0"/>
          <w:bCs w:val="0"/>
          <w:spacing w:val="0"/>
          <w:sz w:val="24"/>
          <w:szCs w:val="24"/>
          <w:rtl/>
        </w:rPr>
        <w:t xml:space="preserve"> </w:t>
      </w:r>
      <w:r w:rsidRPr="00F35BCC">
        <w:rPr>
          <w:rFonts w:hint="eastAsia"/>
          <w:b w:val="0"/>
          <w:bCs w:val="0"/>
          <w:spacing w:val="0"/>
          <w:sz w:val="24"/>
          <w:szCs w:val="24"/>
          <w:rtl/>
        </w:rPr>
        <w:t>מכרז</w:t>
      </w:r>
      <w:r w:rsidRPr="00F35BCC">
        <w:rPr>
          <w:b w:val="0"/>
          <w:bCs w:val="0"/>
          <w:spacing w:val="0"/>
          <w:sz w:val="24"/>
          <w:szCs w:val="24"/>
          <w:rtl/>
        </w:rPr>
        <w:t xml:space="preserve"> </w:t>
      </w:r>
      <w:r w:rsidRPr="00F35BCC">
        <w:rPr>
          <w:rFonts w:hint="eastAsia"/>
          <w:b w:val="0"/>
          <w:bCs w:val="0"/>
          <w:spacing w:val="0"/>
          <w:sz w:val="24"/>
          <w:szCs w:val="24"/>
          <w:rtl/>
        </w:rPr>
        <w:t>זה</w:t>
      </w:r>
      <w:r w:rsidRPr="00F35BCC">
        <w:rPr>
          <w:b w:val="0"/>
          <w:bCs w:val="0"/>
          <w:spacing w:val="0"/>
          <w:sz w:val="24"/>
          <w:szCs w:val="24"/>
          <w:rtl/>
        </w:rPr>
        <w:t xml:space="preserve">, </w:t>
      </w:r>
      <w:r w:rsidRPr="00F35BCC">
        <w:rPr>
          <w:rFonts w:hint="eastAsia"/>
          <w:b w:val="0"/>
          <w:bCs w:val="0"/>
          <w:spacing w:val="0"/>
          <w:sz w:val="24"/>
          <w:szCs w:val="24"/>
          <w:rtl/>
        </w:rPr>
        <w:t>ממי</w:t>
      </w:r>
      <w:r w:rsidRPr="00F35BCC">
        <w:rPr>
          <w:b w:val="0"/>
          <w:bCs w:val="0"/>
          <w:spacing w:val="0"/>
          <w:sz w:val="24"/>
          <w:szCs w:val="24"/>
          <w:rtl/>
        </w:rPr>
        <w:t xml:space="preserve"> </w:t>
      </w:r>
      <w:r w:rsidRPr="00F35BCC">
        <w:rPr>
          <w:rFonts w:hint="eastAsia"/>
          <w:b w:val="0"/>
          <w:bCs w:val="0"/>
          <w:spacing w:val="0"/>
          <w:sz w:val="24"/>
          <w:szCs w:val="24"/>
          <w:rtl/>
        </w:rPr>
        <w:t>שאינו</w:t>
      </w:r>
      <w:r w:rsidRPr="00F35BCC">
        <w:rPr>
          <w:b w:val="0"/>
          <w:bCs w:val="0"/>
          <w:spacing w:val="0"/>
          <w:sz w:val="24"/>
          <w:szCs w:val="24"/>
          <w:rtl/>
        </w:rPr>
        <w:t xml:space="preserve"> </w:t>
      </w:r>
      <w:r w:rsidRPr="00F35BCC">
        <w:rPr>
          <w:rFonts w:hint="eastAsia"/>
          <w:b w:val="0"/>
          <w:bCs w:val="0"/>
          <w:spacing w:val="0"/>
          <w:sz w:val="24"/>
          <w:szCs w:val="24"/>
          <w:rtl/>
        </w:rPr>
        <w:t>שותף</w:t>
      </w:r>
      <w:r w:rsidRPr="00F35BCC">
        <w:rPr>
          <w:b w:val="0"/>
          <w:bCs w:val="0"/>
          <w:spacing w:val="0"/>
          <w:sz w:val="24"/>
          <w:szCs w:val="24"/>
          <w:rtl/>
        </w:rPr>
        <w:t xml:space="preserve"> </w:t>
      </w:r>
      <w:r w:rsidRPr="00F35BCC">
        <w:rPr>
          <w:rFonts w:hint="eastAsia"/>
          <w:b w:val="0"/>
          <w:bCs w:val="0"/>
          <w:spacing w:val="0"/>
          <w:sz w:val="24"/>
          <w:szCs w:val="24"/>
          <w:rtl/>
        </w:rPr>
        <w:t>לפעילות</w:t>
      </w:r>
      <w:r w:rsidRPr="00F35BCC">
        <w:rPr>
          <w:b w:val="0"/>
          <w:bCs w:val="0"/>
          <w:spacing w:val="0"/>
          <w:sz w:val="24"/>
          <w:szCs w:val="24"/>
          <w:rtl/>
        </w:rPr>
        <w:t>.</w:t>
      </w:r>
    </w:p>
    <w:p w14:paraId="142C0493" w14:textId="77777777" w:rsidR="00C46C13" w:rsidRPr="00F35BCC" w:rsidRDefault="00C46C13" w:rsidP="00C46C13">
      <w:pPr>
        <w:pStyle w:val="2-0"/>
        <w:numPr>
          <w:ilvl w:val="0"/>
          <w:numId w:val="8"/>
        </w:numPr>
        <w:tabs>
          <w:tab w:val="left" w:pos="461"/>
        </w:tabs>
        <w:spacing w:before="0" w:after="0"/>
        <w:ind w:right="-709"/>
        <w:outlineLvl w:val="9"/>
        <w:rPr>
          <w:b w:val="0"/>
          <w:bCs w:val="0"/>
          <w:spacing w:val="0"/>
          <w:sz w:val="24"/>
          <w:szCs w:val="24"/>
        </w:rPr>
      </w:pPr>
      <w:r w:rsidRPr="00F35BCC">
        <w:rPr>
          <w:b w:val="0"/>
          <w:bCs w:val="0"/>
          <w:spacing w:val="0"/>
          <w:sz w:val="24"/>
          <w:szCs w:val="24"/>
          <w:rtl/>
        </w:rPr>
        <w:t xml:space="preserve">במידה והספק לא יעמוד בדרישות אבטחת מידע, המשרד רשאי להפסיק את פעילות הספק באופן מידיי, </w:t>
      </w:r>
      <w:r w:rsidRPr="00F35BCC">
        <w:rPr>
          <w:rFonts w:hint="eastAsia"/>
          <w:b w:val="0"/>
          <w:bCs w:val="0"/>
          <w:spacing w:val="0"/>
          <w:sz w:val="24"/>
          <w:szCs w:val="24"/>
          <w:rtl/>
        </w:rPr>
        <w:t>במקרה</w:t>
      </w:r>
      <w:r w:rsidRPr="00F35BCC">
        <w:rPr>
          <w:b w:val="0"/>
          <w:bCs w:val="0"/>
          <w:spacing w:val="0"/>
          <w:sz w:val="24"/>
          <w:szCs w:val="24"/>
          <w:rtl/>
        </w:rPr>
        <w:t xml:space="preserve"> זה הספק מתחייב להעביר את כלל המידע שברשותו למשרד החינוך לפי דרישה.  </w:t>
      </w:r>
    </w:p>
    <w:p w14:paraId="3596A292" w14:textId="4D78635D" w:rsidR="009062CC" w:rsidRPr="00F35BCC" w:rsidRDefault="009062CC" w:rsidP="00AC23BE">
      <w:pPr>
        <w:pStyle w:val="2-0"/>
        <w:tabs>
          <w:tab w:val="left" w:pos="461"/>
        </w:tabs>
        <w:spacing w:before="0" w:after="0"/>
        <w:ind w:right="-709"/>
        <w:outlineLvl w:val="9"/>
        <w:rPr>
          <w:b w:val="0"/>
          <w:bCs w:val="0"/>
          <w:spacing w:val="0"/>
          <w:sz w:val="24"/>
          <w:szCs w:val="24"/>
        </w:rPr>
      </w:pPr>
    </w:p>
    <w:p w14:paraId="6EE78118" w14:textId="77777777" w:rsidR="009062CC" w:rsidRPr="00F35BCC" w:rsidRDefault="009062CC" w:rsidP="00653F5C">
      <w:pPr>
        <w:pStyle w:val="2-0"/>
        <w:tabs>
          <w:tab w:val="left" w:pos="461"/>
        </w:tabs>
        <w:spacing w:before="0" w:after="0"/>
        <w:ind w:right="-709"/>
        <w:jc w:val="left"/>
        <w:outlineLvl w:val="9"/>
        <w:rPr>
          <w:b w:val="0"/>
          <w:bCs w:val="0"/>
          <w:spacing w:val="0"/>
          <w:sz w:val="24"/>
          <w:szCs w:val="24"/>
          <w:rtl/>
        </w:rPr>
      </w:pPr>
      <w:r w:rsidRPr="00F35BCC">
        <w:rPr>
          <w:rFonts w:hint="eastAsia"/>
          <w:b w:val="0"/>
          <w:bCs w:val="0"/>
          <w:spacing w:val="0"/>
          <w:sz w:val="24"/>
          <w:szCs w:val="24"/>
          <w:rtl/>
        </w:rPr>
        <w:t>על</w:t>
      </w:r>
      <w:r w:rsidRPr="00F35BCC">
        <w:rPr>
          <w:b w:val="0"/>
          <w:bCs w:val="0"/>
          <w:spacing w:val="0"/>
          <w:sz w:val="24"/>
          <w:szCs w:val="24"/>
          <w:rtl/>
        </w:rPr>
        <w:t xml:space="preserve"> </w:t>
      </w:r>
      <w:r w:rsidRPr="00F35BCC">
        <w:rPr>
          <w:rFonts w:hint="eastAsia"/>
          <w:b w:val="0"/>
          <w:bCs w:val="0"/>
          <w:spacing w:val="0"/>
          <w:sz w:val="24"/>
          <w:szCs w:val="24"/>
          <w:rtl/>
        </w:rPr>
        <w:t>החתום</w:t>
      </w:r>
      <w:r w:rsidRPr="00F35BCC">
        <w:rPr>
          <w:b w:val="0"/>
          <w:bCs w:val="0"/>
          <w:spacing w:val="0"/>
          <w:sz w:val="24"/>
          <w:szCs w:val="24"/>
          <w:rtl/>
        </w:rPr>
        <w:t>:</w:t>
      </w:r>
    </w:p>
    <w:p w14:paraId="42506F8D" w14:textId="77777777" w:rsidR="009062CC" w:rsidRPr="00F35BCC" w:rsidRDefault="00DA4B01" w:rsidP="00DA4B01">
      <w:pPr>
        <w:pStyle w:val="2-0"/>
        <w:tabs>
          <w:tab w:val="left" w:pos="461"/>
        </w:tabs>
        <w:spacing w:before="0" w:after="0"/>
        <w:ind w:right="-709"/>
        <w:jc w:val="left"/>
        <w:outlineLvl w:val="9"/>
        <w:rPr>
          <w:b w:val="0"/>
          <w:bCs w:val="0"/>
          <w:spacing w:val="0"/>
          <w:sz w:val="24"/>
          <w:szCs w:val="24"/>
        </w:rPr>
      </w:pPr>
      <w:r w:rsidRPr="00F35BCC">
        <w:rPr>
          <w:b w:val="0"/>
          <w:bCs w:val="0"/>
          <w:spacing w:val="0"/>
          <w:sz w:val="24"/>
          <w:szCs w:val="24"/>
          <w:rtl/>
        </w:rPr>
        <w:t>חתימ</w:t>
      </w:r>
      <w:r w:rsidRPr="00F35BCC">
        <w:rPr>
          <w:rFonts w:hint="eastAsia"/>
          <w:b w:val="0"/>
          <w:bCs w:val="0"/>
          <w:spacing w:val="0"/>
          <w:sz w:val="24"/>
          <w:szCs w:val="24"/>
          <w:rtl/>
        </w:rPr>
        <w:t>ה</w:t>
      </w:r>
      <w:r w:rsidRPr="00F35BCC">
        <w:rPr>
          <w:b w:val="0"/>
          <w:bCs w:val="0"/>
          <w:spacing w:val="0"/>
          <w:sz w:val="24"/>
          <w:szCs w:val="24"/>
          <w:rtl/>
        </w:rPr>
        <w:t xml:space="preserve">: </w:t>
      </w:r>
      <w:r w:rsidRPr="00F35BCC">
        <w:rPr>
          <w:b w:val="0"/>
          <w:bCs w:val="0"/>
          <w:spacing w:val="0"/>
          <w:sz w:val="24"/>
          <w:szCs w:val="24"/>
        </w:rPr>
        <w:t xml:space="preserve"> </w:t>
      </w:r>
      <w:r w:rsidR="009062CC" w:rsidRPr="00F35BCC">
        <w:rPr>
          <w:b w:val="0"/>
          <w:bCs w:val="0"/>
          <w:spacing w:val="0"/>
          <w:sz w:val="24"/>
          <w:szCs w:val="24"/>
        </w:rPr>
        <w:t xml:space="preserve">____________________ </w:t>
      </w:r>
      <w:r w:rsidR="009062CC" w:rsidRPr="00F35BCC">
        <w:rPr>
          <w:b w:val="0"/>
          <w:bCs w:val="0"/>
          <w:spacing w:val="0"/>
          <w:sz w:val="24"/>
          <w:szCs w:val="24"/>
          <w:rtl/>
        </w:rPr>
        <w:t>חותמת</w:t>
      </w:r>
      <w:r w:rsidR="009062CC" w:rsidRPr="00F35BCC">
        <w:rPr>
          <w:b w:val="0"/>
          <w:bCs w:val="0"/>
          <w:spacing w:val="0"/>
          <w:sz w:val="24"/>
          <w:szCs w:val="24"/>
        </w:rPr>
        <w:t xml:space="preserve"> </w:t>
      </w:r>
      <w:r w:rsidR="009062CC" w:rsidRPr="00F35BCC">
        <w:rPr>
          <w:b w:val="0"/>
          <w:bCs w:val="0"/>
          <w:spacing w:val="0"/>
          <w:sz w:val="24"/>
          <w:szCs w:val="24"/>
          <w:rtl/>
        </w:rPr>
        <w:t>הספק</w:t>
      </w:r>
      <w:r w:rsidRPr="00F35BCC">
        <w:rPr>
          <w:b w:val="0"/>
          <w:bCs w:val="0"/>
          <w:spacing w:val="0"/>
          <w:sz w:val="24"/>
          <w:szCs w:val="24"/>
          <w:rtl/>
        </w:rPr>
        <w:t>: __</w:t>
      </w:r>
      <w:r w:rsidR="009062CC" w:rsidRPr="00F35BCC">
        <w:rPr>
          <w:b w:val="0"/>
          <w:bCs w:val="0"/>
          <w:spacing w:val="0"/>
          <w:sz w:val="24"/>
          <w:szCs w:val="24"/>
        </w:rPr>
        <w:t>_______</w:t>
      </w:r>
    </w:p>
    <w:p w14:paraId="22D45B8D" w14:textId="0DFAC11B" w:rsidR="009062CC" w:rsidRPr="00F35BCC" w:rsidRDefault="009062CC" w:rsidP="00DA4B01">
      <w:pPr>
        <w:pStyle w:val="2-0"/>
        <w:tabs>
          <w:tab w:val="left" w:pos="461"/>
        </w:tabs>
        <w:spacing w:before="0" w:after="0"/>
        <w:ind w:right="-709"/>
        <w:jc w:val="left"/>
        <w:outlineLvl w:val="9"/>
        <w:rPr>
          <w:b w:val="0"/>
          <w:bCs w:val="0"/>
          <w:spacing w:val="0"/>
          <w:sz w:val="24"/>
          <w:szCs w:val="24"/>
          <w:rtl/>
        </w:rPr>
      </w:pPr>
      <w:r w:rsidRPr="00F35BCC">
        <w:rPr>
          <w:b w:val="0"/>
          <w:bCs w:val="0"/>
          <w:spacing w:val="0"/>
          <w:sz w:val="24"/>
          <w:szCs w:val="24"/>
          <w:rtl/>
        </w:rPr>
        <w:lastRenderedPageBreak/>
        <w:t>שם</w:t>
      </w:r>
      <w:r w:rsidRPr="00F35BCC">
        <w:rPr>
          <w:b w:val="0"/>
          <w:bCs w:val="0"/>
          <w:spacing w:val="0"/>
          <w:sz w:val="24"/>
          <w:szCs w:val="24"/>
        </w:rPr>
        <w:t xml:space="preserve"> </w:t>
      </w:r>
      <w:r w:rsidRPr="00F35BCC">
        <w:rPr>
          <w:b w:val="0"/>
          <w:bCs w:val="0"/>
          <w:spacing w:val="0"/>
          <w:sz w:val="24"/>
          <w:szCs w:val="24"/>
          <w:rtl/>
        </w:rPr>
        <w:t>החותם</w:t>
      </w:r>
      <w:r w:rsidRPr="00F35BCC">
        <w:rPr>
          <w:b w:val="0"/>
          <w:bCs w:val="0"/>
          <w:spacing w:val="0"/>
          <w:sz w:val="24"/>
          <w:szCs w:val="24"/>
        </w:rPr>
        <w:t xml:space="preserve"> </w:t>
      </w:r>
      <w:r w:rsidRPr="00F35BCC">
        <w:rPr>
          <w:b w:val="0"/>
          <w:bCs w:val="0"/>
          <w:spacing w:val="0"/>
          <w:sz w:val="24"/>
          <w:szCs w:val="24"/>
          <w:rtl/>
        </w:rPr>
        <w:t>ותפקידו</w:t>
      </w:r>
      <w:r w:rsidR="00C46C13" w:rsidRPr="00F35BCC">
        <w:rPr>
          <w:b w:val="0"/>
          <w:bCs w:val="0"/>
          <w:spacing w:val="0"/>
          <w:sz w:val="24"/>
          <w:szCs w:val="24"/>
          <w:rtl/>
        </w:rPr>
        <w:t xml:space="preserve"> </w:t>
      </w:r>
      <w:r w:rsidRPr="00F35BCC">
        <w:rPr>
          <w:b w:val="0"/>
          <w:bCs w:val="0"/>
          <w:spacing w:val="0"/>
          <w:sz w:val="24"/>
          <w:szCs w:val="24"/>
          <w:rtl/>
        </w:rPr>
        <w:t>בשם</w:t>
      </w:r>
      <w:r w:rsidRPr="00F35BCC">
        <w:rPr>
          <w:b w:val="0"/>
          <w:bCs w:val="0"/>
          <w:spacing w:val="0"/>
          <w:sz w:val="24"/>
          <w:szCs w:val="24"/>
        </w:rPr>
        <w:t xml:space="preserve"> </w:t>
      </w:r>
      <w:r w:rsidRPr="00F35BCC">
        <w:rPr>
          <w:b w:val="0"/>
          <w:bCs w:val="0"/>
          <w:spacing w:val="0"/>
          <w:sz w:val="24"/>
          <w:szCs w:val="24"/>
          <w:rtl/>
        </w:rPr>
        <w:t>הספק</w:t>
      </w:r>
      <w:r w:rsidR="00DA4B01" w:rsidRPr="00F35BCC">
        <w:rPr>
          <w:b w:val="0"/>
          <w:bCs w:val="0"/>
          <w:spacing w:val="0"/>
          <w:sz w:val="24"/>
          <w:szCs w:val="24"/>
        </w:rPr>
        <w:t>_____________:</w:t>
      </w:r>
      <w:r w:rsidRPr="00F35BCC">
        <w:rPr>
          <w:b w:val="0"/>
          <w:bCs w:val="0"/>
          <w:spacing w:val="0"/>
          <w:sz w:val="24"/>
          <w:szCs w:val="24"/>
          <w:rtl/>
        </w:rPr>
        <w:t xml:space="preserve">  תאריך  _________________</w:t>
      </w:r>
    </w:p>
    <w:p w14:paraId="4A27A669" w14:textId="2A271FCF" w:rsidR="009F3E6A" w:rsidRPr="00887959" w:rsidRDefault="00994889" w:rsidP="00A604D2">
      <w:pPr>
        <w:pStyle w:val="2-0"/>
        <w:rPr>
          <w:caps/>
          <w:sz w:val="24"/>
          <w:szCs w:val="24"/>
          <w:rtl/>
        </w:rPr>
      </w:pPr>
      <w:r w:rsidRPr="00F35BCC">
        <w:rPr>
          <w:sz w:val="24"/>
          <w:szCs w:val="24"/>
          <w:rtl/>
        </w:rPr>
        <w:br w:type="page"/>
      </w:r>
      <w:bookmarkStart w:id="50" w:name="_Toc209343418"/>
      <w:r w:rsidR="00E93A1B" w:rsidRPr="00887959">
        <w:rPr>
          <w:rFonts w:hint="eastAsia"/>
          <w:sz w:val="24"/>
          <w:szCs w:val="24"/>
          <w:rtl/>
        </w:rPr>
        <w:lastRenderedPageBreak/>
        <w:t>נספח</w:t>
      </w:r>
      <w:r w:rsidR="00E93A1B" w:rsidRPr="00887959">
        <w:rPr>
          <w:sz w:val="24"/>
          <w:szCs w:val="24"/>
          <w:rtl/>
        </w:rPr>
        <w:t xml:space="preserve"> </w:t>
      </w:r>
      <w:r w:rsidR="00DA4B01" w:rsidRPr="00887959">
        <w:rPr>
          <w:sz w:val="24"/>
          <w:szCs w:val="24"/>
          <w:rtl/>
        </w:rPr>
        <w:t xml:space="preserve">7: </w:t>
      </w:r>
      <w:r w:rsidR="00D92A9C" w:rsidRPr="00887959">
        <w:rPr>
          <w:rFonts w:hint="eastAsia"/>
          <w:sz w:val="24"/>
          <w:szCs w:val="24"/>
          <w:rtl/>
        </w:rPr>
        <w:t>הצהרה</w:t>
      </w:r>
      <w:r w:rsidR="00D92A9C" w:rsidRPr="00887959">
        <w:rPr>
          <w:sz w:val="24"/>
          <w:szCs w:val="24"/>
          <w:rtl/>
        </w:rPr>
        <w:t xml:space="preserve"> </w:t>
      </w:r>
      <w:r w:rsidR="00D92A9C" w:rsidRPr="00887959">
        <w:rPr>
          <w:rFonts w:hint="eastAsia"/>
          <w:sz w:val="24"/>
          <w:szCs w:val="24"/>
          <w:rtl/>
        </w:rPr>
        <w:t>חוק</w:t>
      </w:r>
      <w:r w:rsidR="00D92A9C" w:rsidRPr="00887959">
        <w:rPr>
          <w:sz w:val="24"/>
          <w:szCs w:val="24"/>
          <w:rtl/>
        </w:rPr>
        <w:t xml:space="preserve"> </w:t>
      </w:r>
      <w:r w:rsidR="00D92A9C" w:rsidRPr="00887959">
        <w:rPr>
          <w:rFonts w:hint="eastAsia"/>
          <w:sz w:val="24"/>
          <w:szCs w:val="24"/>
          <w:rtl/>
        </w:rPr>
        <w:t>החינוך</w:t>
      </w:r>
      <w:r w:rsidR="00D92A9C" w:rsidRPr="00887959">
        <w:rPr>
          <w:sz w:val="24"/>
          <w:szCs w:val="24"/>
          <w:rtl/>
        </w:rPr>
        <w:t xml:space="preserve"> </w:t>
      </w:r>
      <w:r w:rsidR="00D92A9C" w:rsidRPr="00887959">
        <w:rPr>
          <w:rFonts w:hint="eastAsia"/>
          <w:sz w:val="24"/>
          <w:szCs w:val="24"/>
          <w:rtl/>
        </w:rPr>
        <w:t>הממלכתי</w:t>
      </w:r>
      <w:r w:rsidR="00D92A9C" w:rsidRPr="00887959">
        <w:rPr>
          <w:sz w:val="24"/>
          <w:szCs w:val="24"/>
          <w:rtl/>
        </w:rPr>
        <w:t xml:space="preserve"> </w:t>
      </w:r>
      <w:r w:rsidR="00D92A9C" w:rsidRPr="00887959">
        <w:rPr>
          <w:rFonts w:hint="eastAsia"/>
          <w:sz w:val="24"/>
          <w:szCs w:val="24"/>
          <w:rtl/>
        </w:rPr>
        <w:t>וסעיפי</w:t>
      </w:r>
      <w:r w:rsidR="00D92A9C" w:rsidRPr="00887959">
        <w:rPr>
          <w:sz w:val="24"/>
          <w:szCs w:val="24"/>
          <w:rtl/>
        </w:rPr>
        <w:t xml:space="preserve"> </w:t>
      </w:r>
      <w:r w:rsidR="00D92A9C" w:rsidRPr="00887959">
        <w:rPr>
          <w:rFonts w:hint="eastAsia"/>
          <w:sz w:val="24"/>
          <w:szCs w:val="24"/>
          <w:rtl/>
        </w:rPr>
        <w:t>הצהרה</w:t>
      </w:r>
      <w:r w:rsidR="00D92A9C" w:rsidRPr="00887959">
        <w:rPr>
          <w:sz w:val="24"/>
          <w:szCs w:val="24"/>
          <w:rtl/>
        </w:rPr>
        <w:t xml:space="preserve"> </w:t>
      </w:r>
      <w:r w:rsidR="00D92A9C" w:rsidRPr="00887959">
        <w:rPr>
          <w:rFonts w:hint="eastAsia"/>
          <w:sz w:val="24"/>
          <w:szCs w:val="24"/>
          <w:rtl/>
        </w:rPr>
        <w:t>נוספים</w:t>
      </w:r>
      <w:bookmarkEnd w:id="50"/>
    </w:p>
    <w:p w14:paraId="6E27E82D" w14:textId="77777777" w:rsidR="00E847AB" w:rsidRPr="00F35BCC" w:rsidRDefault="00E847AB" w:rsidP="00E847AB">
      <w:pPr>
        <w:widowControl/>
        <w:bidi/>
        <w:spacing w:after="200" w:line="276" w:lineRule="auto"/>
        <w:rPr>
          <w:rFonts w:ascii="David" w:eastAsia="Times New Roman" w:hAnsi="David" w:cs="David"/>
          <w:b/>
          <w:bCs/>
          <w:color w:val="auto"/>
          <w:u w:val="single"/>
          <w:rtl/>
          <w:lang w:val="en-US" w:eastAsia="en-US"/>
        </w:rPr>
      </w:pPr>
      <w:r w:rsidRPr="00F35BCC">
        <w:rPr>
          <w:rFonts w:ascii="David" w:eastAsia="Calibri" w:hAnsi="David" w:cs="David"/>
          <w:color w:val="auto"/>
          <w:rtl/>
          <w:lang w:val="en-US" w:eastAsia="en-US"/>
        </w:rPr>
        <w:t xml:space="preserve">הצהרה – </w:t>
      </w:r>
      <w:r w:rsidRPr="00F35BCC">
        <w:rPr>
          <w:rFonts w:ascii="David" w:eastAsia="Calibri" w:hAnsi="David" w:cs="David"/>
          <w:color w:val="auto"/>
          <w:u w:val="single"/>
          <w:rtl/>
          <w:lang w:val="en-US" w:eastAsia="en-US"/>
        </w:rPr>
        <w:t>חוק החינוך הממלכתי וסעיפי הצהרה נוספים</w:t>
      </w:r>
    </w:p>
    <w:p w14:paraId="0C0304FB" w14:textId="77777777" w:rsidR="00E847AB" w:rsidRPr="00F35BCC" w:rsidRDefault="00E847AB" w:rsidP="00E847AB">
      <w:pPr>
        <w:widowControl/>
        <w:bidi/>
        <w:spacing w:after="200" w:line="276" w:lineRule="auto"/>
        <w:rPr>
          <w:rFonts w:ascii="David" w:eastAsia="Times New Roman" w:hAnsi="David" w:cs="David"/>
          <w:b/>
          <w:bCs/>
          <w:color w:val="auto"/>
          <w:u w:val="single"/>
          <w:rtl/>
          <w:lang w:val="en-US" w:eastAsia="en-US"/>
        </w:rPr>
      </w:pPr>
    </w:p>
    <w:p w14:paraId="6AE2C3C2" w14:textId="2617A1B9" w:rsidR="00E847AB" w:rsidRPr="00F35BCC" w:rsidRDefault="00E847AB" w:rsidP="00E847AB">
      <w:pPr>
        <w:widowControl/>
        <w:bidi/>
        <w:spacing w:after="200" w:line="360" w:lineRule="auto"/>
        <w:jc w:val="both"/>
        <w:rPr>
          <w:rFonts w:ascii="David" w:eastAsia="Calibri" w:hAnsi="David" w:cs="David"/>
          <w:color w:val="auto"/>
          <w:rtl/>
          <w:lang w:val="en-US" w:eastAsia="en-US"/>
        </w:rPr>
      </w:pPr>
      <w:r w:rsidRPr="00F35BCC">
        <w:rPr>
          <w:rFonts w:ascii="David" w:eastAsia="Calibri" w:hAnsi="David" w:cs="David"/>
          <w:color w:val="auto"/>
          <w:rtl/>
          <w:lang w:val="en-US" w:eastAsia="en-US"/>
        </w:rPr>
        <w:t>הח"מ ________________(שם ומשפחה)</w:t>
      </w:r>
      <w:r w:rsidR="00066C69">
        <w:rPr>
          <w:rFonts w:ascii="David" w:eastAsia="Calibri" w:hAnsi="David" w:cs="David" w:hint="cs"/>
          <w:color w:val="auto"/>
          <w:rtl/>
          <w:lang w:val="en-US" w:eastAsia="en-US"/>
        </w:rPr>
        <w:t>,</w:t>
      </w:r>
      <w:r w:rsidRPr="00F35BCC">
        <w:rPr>
          <w:rFonts w:ascii="David" w:eastAsia="Calibri" w:hAnsi="David" w:cs="David"/>
          <w:color w:val="auto"/>
          <w:rtl/>
          <w:lang w:val="en-US" w:eastAsia="en-US"/>
        </w:rPr>
        <w:t xml:space="preserve"> ת.ז. _______________</w:t>
      </w:r>
      <w:r w:rsidR="00066C69">
        <w:rPr>
          <w:rFonts w:ascii="David" w:eastAsia="Calibri" w:hAnsi="David" w:cs="David" w:hint="cs"/>
          <w:color w:val="auto"/>
          <w:rtl/>
          <w:lang w:val="en-US" w:eastAsia="en-US"/>
        </w:rPr>
        <w:t>,</w:t>
      </w:r>
      <w:r w:rsidRPr="00F35BCC">
        <w:rPr>
          <w:rFonts w:ascii="David" w:eastAsia="Calibri" w:hAnsi="David" w:cs="David"/>
          <w:color w:val="auto"/>
          <w:rtl/>
          <w:lang w:val="en-US" w:eastAsia="en-US"/>
        </w:rPr>
        <w:t xml:space="preserve"> מצהיר כי במסגרת הפעלת תוכניות או מענים חינוכיים </w:t>
      </w:r>
      <w:r w:rsidRPr="00F35BCC">
        <w:rPr>
          <w:rFonts w:ascii="David" w:eastAsia="Calibri" w:hAnsi="David" w:cs="David" w:hint="eastAsia"/>
          <w:color w:val="auto"/>
          <w:rtl/>
          <w:lang w:val="en-US" w:eastAsia="en-US"/>
        </w:rPr>
        <w:t>במוסדות</w:t>
      </w:r>
      <w:r w:rsidRPr="00F35BCC">
        <w:rPr>
          <w:rFonts w:ascii="David" w:eastAsia="Calibri" w:hAnsi="David" w:cs="David"/>
          <w:color w:val="auto"/>
          <w:rtl/>
          <w:lang w:val="en-US" w:eastAsia="en-US"/>
        </w:rPr>
        <w:t xml:space="preserve"> </w:t>
      </w:r>
      <w:r w:rsidRPr="00F35BCC">
        <w:rPr>
          <w:rFonts w:ascii="David" w:eastAsia="Calibri" w:hAnsi="David" w:cs="David" w:hint="eastAsia"/>
          <w:color w:val="auto"/>
          <w:rtl/>
          <w:lang w:val="en-US" w:eastAsia="en-US"/>
        </w:rPr>
        <w:t>חינוך</w:t>
      </w:r>
      <w:r w:rsidRPr="00F35BCC">
        <w:rPr>
          <w:rFonts w:ascii="David" w:eastAsia="Calibri" w:hAnsi="David" w:cs="David"/>
          <w:color w:val="auto"/>
          <w:rtl/>
          <w:lang w:val="en-US" w:eastAsia="en-US"/>
        </w:rPr>
        <w:t xml:space="preserve"> </w:t>
      </w:r>
      <w:r w:rsidRPr="00F35BCC">
        <w:rPr>
          <w:rFonts w:ascii="David" w:eastAsia="Times New Roman" w:hAnsi="David" w:cs="David"/>
          <w:color w:val="auto"/>
          <w:rtl/>
          <w:lang w:val="en-US" w:eastAsia="en-US"/>
        </w:rPr>
        <w:t>בין אם הפעלה חד-פעמית או מתמשכת, בין בתמורה ובין בהתנדבות</w:t>
      </w:r>
      <w:r w:rsidRPr="00F35BCC">
        <w:rPr>
          <w:rFonts w:ascii="David" w:eastAsia="Calibri" w:hAnsi="David" w:cs="David"/>
          <w:color w:val="auto"/>
          <w:rtl/>
          <w:lang w:val="en-US" w:eastAsia="en-US"/>
        </w:rPr>
        <w:t>, לא ייכלל</w:t>
      </w:r>
      <w:r w:rsidRPr="00F35BCC">
        <w:rPr>
          <w:rFonts w:ascii="David" w:eastAsia="Calibri" w:hAnsi="David" w:cs="David" w:hint="eastAsia"/>
          <w:color w:val="auto"/>
          <w:rtl/>
          <w:lang w:val="en-US" w:eastAsia="en-US"/>
        </w:rPr>
        <w:t>ו</w:t>
      </w:r>
      <w:r w:rsidRPr="00F35BCC">
        <w:rPr>
          <w:rFonts w:ascii="David" w:eastAsia="Calibri" w:hAnsi="David" w:cs="David"/>
          <w:color w:val="auto"/>
          <w:rtl/>
          <w:lang w:val="en-US" w:eastAsia="en-US"/>
        </w:rPr>
        <w:t xml:space="preserve"> תכנים העומדים בסתירה למטרות החינוך הממלכתי. </w:t>
      </w:r>
      <w:r w:rsidRPr="00F35BCC">
        <w:rPr>
          <w:rFonts w:ascii="David" w:eastAsia="Times New Roman" w:hAnsi="David" w:cs="David" w:hint="eastAsia"/>
          <w:color w:val="auto"/>
          <w:rtl/>
          <w:lang w:val="en-US" w:eastAsia="en-US"/>
        </w:rPr>
        <w:t>ידוע</w:t>
      </w:r>
      <w:r w:rsidRPr="00F35BCC">
        <w:rPr>
          <w:rFonts w:ascii="David" w:eastAsia="Times New Roman" w:hAnsi="David" w:cs="David"/>
          <w:color w:val="auto"/>
          <w:rtl/>
          <w:lang w:val="en-US" w:eastAsia="en-US"/>
        </w:rPr>
        <w:t xml:space="preserve"> לי כי לא תאושר ו/או תופסק ההתקשרות עם ספקים אשר בתוכניות ובמענים חינוכיים שהם מפעילים במסגרת מכרז זה מתקיי</w:t>
      </w:r>
      <w:r w:rsidRPr="00F35BCC">
        <w:rPr>
          <w:rFonts w:ascii="David" w:eastAsia="Times New Roman" w:hAnsi="David" w:cs="David" w:hint="eastAsia"/>
          <w:color w:val="auto"/>
          <w:rtl/>
          <w:lang w:val="en-US" w:eastAsia="en-US"/>
        </w:rPr>
        <w:t>מים</w:t>
      </w:r>
      <w:r w:rsidRPr="00F35BCC">
        <w:rPr>
          <w:rFonts w:ascii="David" w:eastAsia="Times New Roman" w:hAnsi="David" w:cs="David"/>
          <w:color w:val="auto"/>
          <w:rtl/>
          <w:lang w:val="en-US" w:eastAsia="en-US"/>
        </w:rPr>
        <w:t xml:space="preserve"> אחד או יותר מאלה:</w:t>
      </w:r>
    </w:p>
    <w:p w14:paraId="187CDA9F" w14:textId="77777777" w:rsidR="00E847AB" w:rsidRPr="00887959" w:rsidRDefault="00E847AB" w:rsidP="004460D9">
      <w:pPr>
        <w:widowControl/>
        <w:numPr>
          <w:ilvl w:val="0"/>
          <w:numId w:val="11"/>
        </w:numPr>
        <w:bidi/>
        <w:spacing w:after="200" w:line="360" w:lineRule="auto"/>
        <w:contextualSpacing/>
        <w:jc w:val="both"/>
        <w:rPr>
          <w:rFonts w:ascii="David" w:eastAsia="Times New Roman" w:hAnsi="David" w:cs="David"/>
          <w:rtl/>
        </w:rPr>
      </w:pPr>
      <w:r w:rsidRPr="00887959">
        <w:rPr>
          <w:rFonts w:ascii="David" w:eastAsia="Times New Roman" w:hAnsi="David" w:cs="David"/>
          <w:rtl/>
        </w:rPr>
        <w:t>תמיכה או עידוד לאלימות כלפי רכושו או גופו של אדם.</w:t>
      </w:r>
    </w:p>
    <w:p w14:paraId="08DBC408" w14:textId="77777777" w:rsidR="00E847AB" w:rsidRPr="00887959" w:rsidRDefault="00E847AB" w:rsidP="004460D9">
      <w:pPr>
        <w:widowControl/>
        <w:numPr>
          <w:ilvl w:val="0"/>
          <w:numId w:val="11"/>
        </w:numPr>
        <w:bidi/>
        <w:spacing w:after="200" w:line="360" w:lineRule="auto"/>
        <w:contextualSpacing/>
        <w:jc w:val="both"/>
        <w:rPr>
          <w:rFonts w:ascii="David" w:eastAsia="Times New Roman" w:hAnsi="David" w:cs="David"/>
          <w:rtl/>
        </w:rPr>
      </w:pPr>
      <w:r w:rsidRPr="00887959">
        <w:rPr>
          <w:rFonts w:ascii="David" w:eastAsia="Times New Roman" w:hAnsi="David" w:cs="David"/>
          <w:rtl/>
        </w:rPr>
        <w:t>הסתה כמשמעותה בחוק העונשין, התשל"ז-1977.</w:t>
      </w:r>
    </w:p>
    <w:p w14:paraId="71FC1835" w14:textId="77777777" w:rsidR="00E847AB" w:rsidRPr="00887959" w:rsidRDefault="00E847AB" w:rsidP="004460D9">
      <w:pPr>
        <w:widowControl/>
        <w:numPr>
          <w:ilvl w:val="0"/>
          <w:numId w:val="11"/>
        </w:numPr>
        <w:bidi/>
        <w:spacing w:after="200" w:line="360" w:lineRule="auto"/>
        <w:ind w:left="720"/>
        <w:contextualSpacing/>
        <w:jc w:val="both"/>
        <w:rPr>
          <w:rFonts w:ascii="David" w:eastAsia="Times New Roman" w:hAnsi="David" w:cs="David"/>
          <w:rtl/>
        </w:rPr>
      </w:pPr>
      <w:r w:rsidRPr="00887959">
        <w:rPr>
          <w:rFonts w:ascii="David" w:eastAsia="Times New Roman" w:hAnsi="David" w:cs="David"/>
          <w:rtl/>
        </w:rPr>
        <w:t>שלילת קיומה של מדינת ישראל ובכלל זה כמדינה יהודית ודמוקרטית.</w:t>
      </w:r>
    </w:p>
    <w:p w14:paraId="6F399705" w14:textId="77777777" w:rsidR="00E847AB" w:rsidRPr="00887959" w:rsidRDefault="00E847AB" w:rsidP="004460D9">
      <w:pPr>
        <w:widowControl/>
        <w:numPr>
          <w:ilvl w:val="0"/>
          <w:numId w:val="11"/>
        </w:numPr>
        <w:bidi/>
        <w:spacing w:after="200" w:line="360" w:lineRule="auto"/>
        <w:ind w:left="720"/>
        <w:contextualSpacing/>
        <w:jc w:val="both"/>
        <w:rPr>
          <w:rFonts w:ascii="David" w:eastAsia="Times New Roman" w:hAnsi="David" w:cs="David"/>
          <w:rtl/>
        </w:rPr>
      </w:pPr>
      <w:r w:rsidRPr="00887959">
        <w:rPr>
          <w:rFonts w:ascii="David" w:eastAsia="Times New Roman" w:hAnsi="David" w:cs="David" w:hint="eastAsia"/>
          <w:rtl/>
        </w:rPr>
        <w:t>אי</w:t>
      </w:r>
      <w:r w:rsidRPr="00887959">
        <w:rPr>
          <w:rFonts w:ascii="David" w:eastAsia="Times New Roman" w:hAnsi="David" w:cs="David"/>
          <w:rtl/>
        </w:rPr>
        <w:t xml:space="preserve"> </w:t>
      </w:r>
      <w:r w:rsidRPr="00887959">
        <w:rPr>
          <w:rFonts w:ascii="David" w:eastAsia="Times New Roman" w:hAnsi="David" w:cs="David" w:hint="eastAsia"/>
          <w:rtl/>
        </w:rPr>
        <w:t>הכרה</w:t>
      </w:r>
      <w:r w:rsidRPr="00887959">
        <w:rPr>
          <w:rFonts w:ascii="David" w:eastAsia="Times New Roman" w:hAnsi="David" w:cs="David"/>
          <w:rtl/>
        </w:rPr>
        <w:t xml:space="preserve"> </w:t>
      </w:r>
      <w:r w:rsidRPr="00887959">
        <w:rPr>
          <w:rFonts w:ascii="David" w:eastAsia="Times New Roman" w:hAnsi="David" w:cs="David" w:hint="eastAsia"/>
          <w:rtl/>
        </w:rPr>
        <w:t>ב</w:t>
      </w:r>
      <w:r w:rsidRPr="00887959">
        <w:rPr>
          <w:rFonts w:ascii="David" w:eastAsia="Times New Roman" w:hAnsi="David" w:cs="David"/>
          <w:rtl/>
        </w:rPr>
        <w:t>מורשתו, תרבותו, מנהגיו, לשונו וזהותו התרבותית של אדם במישרין או בעקיפין.</w:t>
      </w:r>
    </w:p>
    <w:p w14:paraId="0F639F11" w14:textId="77777777" w:rsidR="00E847AB" w:rsidRPr="00887959" w:rsidRDefault="00E847AB" w:rsidP="004460D9">
      <w:pPr>
        <w:widowControl/>
        <w:numPr>
          <w:ilvl w:val="0"/>
          <w:numId w:val="11"/>
        </w:numPr>
        <w:bidi/>
        <w:spacing w:after="200" w:line="360" w:lineRule="auto"/>
        <w:ind w:left="720"/>
        <w:contextualSpacing/>
        <w:jc w:val="both"/>
        <w:rPr>
          <w:rFonts w:ascii="David" w:eastAsia="Times New Roman" w:hAnsi="David" w:cs="David"/>
          <w:rtl/>
        </w:rPr>
      </w:pPr>
      <w:r w:rsidRPr="00887959">
        <w:rPr>
          <w:rFonts w:ascii="David" w:eastAsia="Times New Roman" w:hAnsi="David" w:cs="David"/>
          <w:rtl/>
        </w:rPr>
        <w:t>קריאה לפגיעה ביחסים בין בני אדם או בין עמים או להדרה של אדם או קבוצות.</w:t>
      </w:r>
    </w:p>
    <w:p w14:paraId="7BDA1994" w14:textId="77777777" w:rsidR="00E847AB" w:rsidRPr="00887959" w:rsidRDefault="00E847AB" w:rsidP="004460D9">
      <w:pPr>
        <w:widowControl/>
        <w:numPr>
          <w:ilvl w:val="0"/>
          <w:numId w:val="11"/>
        </w:numPr>
        <w:bidi/>
        <w:spacing w:after="200" w:line="360" w:lineRule="auto"/>
        <w:ind w:left="720"/>
        <w:contextualSpacing/>
        <w:jc w:val="both"/>
        <w:rPr>
          <w:rFonts w:ascii="David" w:eastAsia="Times New Roman" w:hAnsi="David" w:cs="David"/>
          <w:rtl/>
        </w:rPr>
      </w:pPr>
      <w:r w:rsidRPr="00887959">
        <w:rPr>
          <w:rFonts w:ascii="David" w:eastAsia="Times New Roman" w:hAnsi="David" w:cs="David"/>
          <w:rtl/>
        </w:rPr>
        <w:t>קריאה לגזענות, חרם כלפי בני-אדם, אלימות או טרור כלפי אדם או חבר בני אדם.</w:t>
      </w:r>
    </w:p>
    <w:p w14:paraId="79142AC3" w14:textId="77777777" w:rsidR="00E847AB" w:rsidRPr="00887959" w:rsidRDefault="00E847AB" w:rsidP="004460D9">
      <w:pPr>
        <w:widowControl/>
        <w:numPr>
          <w:ilvl w:val="0"/>
          <w:numId w:val="11"/>
        </w:numPr>
        <w:bidi/>
        <w:spacing w:after="200" w:line="360" w:lineRule="auto"/>
        <w:ind w:left="720"/>
        <w:contextualSpacing/>
        <w:jc w:val="both"/>
        <w:rPr>
          <w:rFonts w:ascii="David" w:eastAsia="Times New Roman" w:hAnsi="David" w:cs="David"/>
          <w:rtl/>
        </w:rPr>
      </w:pPr>
      <w:r w:rsidRPr="00887959">
        <w:rPr>
          <w:rFonts w:ascii="David" w:eastAsia="Times New Roman" w:hAnsi="David" w:cs="David"/>
          <w:rtl/>
        </w:rPr>
        <w:t>קריאה לפגיעה או שלילה של זכויות אדם בניגוד לדין.</w:t>
      </w:r>
    </w:p>
    <w:p w14:paraId="15B97F8A" w14:textId="77777777" w:rsidR="00E847AB" w:rsidRPr="00887959" w:rsidRDefault="00E847AB" w:rsidP="004460D9">
      <w:pPr>
        <w:widowControl/>
        <w:numPr>
          <w:ilvl w:val="0"/>
          <w:numId w:val="11"/>
        </w:numPr>
        <w:bidi/>
        <w:spacing w:after="200" w:line="360" w:lineRule="auto"/>
        <w:ind w:left="720"/>
        <w:contextualSpacing/>
        <w:jc w:val="both"/>
        <w:rPr>
          <w:rFonts w:ascii="David" w:eastAsia="Times New Roman" w:hAnsi="David" w:cs="David"/>
          <w:rtl/>
        </w:rPr>
      </w:pPr>
      <w:r w:rsidRPr="00887959">
        <w:rPr>
          <w:rFonts w:ascii="David" w:eastAsia="Times New Roman" w:hAnsi="David" w:cs="David"/>
          <w:rtl/>
        </w:rPr>
        <w:t>הכחשת השואה.</w:t>
      </w:r>
    </w:p>
    <w:p w14:paraId="085E9EFD" w14:textId="77777777" w:rsidR="00E847AB" w:rsidRPr="00887959" w:rsidRDefault="00E847AB" w:rsidP="004460D9">
      <w:pPr>
        <w:widowControl/>
        <w:numPr>
          <w:ilvl w:val="0"/>
          <w:numId w:val="11"/>
        </w:numPr>
        <w:bidi/>
        <w:spacing w:after="200" w:line="360" w:lineRule="auto"/>
        <w:ind w:left="720"/>
        <w:contextualSpacing/>
        <w:jc w:val="both"/>
        <w:rPr>
          <w:rFonts w:ascii="David" w:eastAsia="Times New Roman" w:hAnsi="David" w:cs="David"/>
          <w:rtl/>
        </w:rPr>
      </w:pPr>
      <w:r w:rsidRPr="00887959">
        <w:rPr>
          <w:rFonts w:ascii="David" w:eastAsia="Times New Roman" w:hAnsi="David" w:cs="David"/>
          <w:rtl/>
        </w:rPr>
        <w:t>תמיכה במאבק מזוין או במעשה טרור, של מדינת אויב או של ארגון טרור, נגד מדינת ישראל.</w:t>
      </w:r>
    </w:p>
    <w:p w14:paraId="3105F8D2" w14:textId="77777777" w:rsidR="00E847AB" w:rsidRPr="00887959" w:rsidRDefault="00E847AB" w:rsidP="004460D9">
      <w:pPr>
        <w:widowControl/>
        <w:numPr>
          <w:ilvl w:val="0"/>
          <w:numId w:val="11"/>
        </w:numPr>
        <w:bidi/>
        <w:spacing w:after="200" w:line="360" w:lineRule="auto"/>
        <w:ind w:left="720"/>
        <w:contextualSpacing/>
        <w:jc w:val="both"/>
        <w:rPr>
          <w:rFonts w:ascii="David" w:eastAsia="Times New Roman" w:hAnsi="David" w:cs="David"/>
          <w:rtl/>
        </w:rPr>
      </w:pPr>
      <w:r w:rsidRPr="00887959">
        <w:rPr>
          <w:rFonts w:ascii="David" w:eastAsia="Times New Roman" w:hAnsi="David" w:cs="David"/>
          <w:rtl/>
        </w:rPr>
        <w:t xml:space="preserve"> קריאה לציון יום העצמאות או יום הקמת מדינת ישראל כיום אבל.</w:t>
      </w:r>
    </w:p>
    <w:p w14:paraId="4D2770DF" w14:textId="77777777" w:rsidR="00E847AB" w:rsidRPr="00887959" w:rsidRDefault="00E847AB" w:rsidP="004460D9">
      <w:pPr>
        <w:widowControl/>
        <w:numPr>
          <w:ilvl w:val="0"/>
          <w:numId w:val="11"/>
        </w:numPr>
        <w:bidi/>
        <w:spacing w:after="200" w:line="360" w:lineRule="auto"/>
        <w:ind w:left="720"/>
        <w:contextualSpacing/>
        <w:jc w:val="both"/>
        <w:rPr>
          <w:rFonts w:ascii="David" w:eastAsia="Times New Roman" w:hAnsi="David" w:cs="David"/>
          <w:rtl/>
        </w:rPr>
      </w:pPr>
      <w:r w:rsidRPr="00887959">
        <w:rPr>
          <w:rFonts w:ascii="David" w:eastAsia="Times New Roman" w:hAnsi="David" w:cs="David"/>
          <w:rtl/>
        </w:rPr>
        <w:t xml:space="preserve"> מעשה של השחתה או ביזוי פיזי הפוגע בכבוד דגל המדינה או סמל המדינה.</w:t>
      </w:r>
    </w:p>
    <w:p w14:paraId="7D21FA04" w14:textId="77777777" w:rsidR="00A46B00" w:rsidRPr="00887959" w:rsidRDefault="00A46B00" w:rsidP="004460D9">
      <w:pPr>
        <w:widowControl/>
        <w:numPr>
          <w:ilvl w:val="0"/>
          <w:numId w:val="11"/>
        </w:numPr>
        <w:bidi/>
        <w:spacing w:after="200" w:line="360" w:lineRule="auto"/>
        <w:ind w:left="720"/>
        <w:contextualSpacing/>
        <w:jc w:val="both"/>
        <w:rPr>
          <w:rFonts w:ascii="David" w:eastAsia="Times New Roman" w:hAnsi="David" w:cs="David"/>
          <w:rtl/>
        </w:rPr>
      </w:pPr>
      <w:r w:rsidRPr="00887959">
        <w:rPr>
          <w:rFonts w:ascii="David" w:eastAsia="Times New Roman" w:hAnsi="David" w:cs="David"/>
          <w:rtl/>
        </w:rPr>
        <w:t>ביזוי והשפלה של צה"ל, חיילי צה"ל, חללי צה"ל או נפגעי פעולות איבה.</w:t>
      </w:r>
    </w:p>
    <w:p w14:paraId="1B8177F2" w14:textId="77777777" w:rsidR="00E847AB" w:rsidRPr="00F35BCC" w:rsidRDefault="00E847AB" w:rsidP="00E847AB">
      <w:pPr>
        <w:widowControl/>
        <w:bidi/>
        <w:spacing w:after="200" w:line="360" w:lineRule="auto"/>
        <w:jc w:val="both"/>
        <w:rPr>
          <w:rFonts w:ascii="David" w:eastAsia="Times New Roman" w:hAnsi="David" w:cs="David"/>
          <w:color w:val="auto"/>
          <w:rtl/>
          <w:lang w:val="en-US" w:eastAsia="en-US"/>
        </w:rPr>
      </w:pPr>
      <w:r w:rsidRPr="00F35BCC">
        <w:rPr>
          <w:rFonts w:ascii="David" w:eastAsia="Times New Roman" w:hAnsi="David" w:cs="David" w:hint="eastAsia"/>
          <w:color w:val="auto"/>
          <w:rtl/>
          <w:lang w:val="en-US" w:eastAsia="en-US"/>
        </w:rPr>
        <w:t>יובהר</w:t>
      </w:r>
      <w:r w:rsidRPr="00F35BCC">
        <w:rPr>
          <w:rFonts w:ascii="David" w:eastAsia="Times New Roman" w:hAnsi="David" w:cs="David"/>
          <w:color w:val="auto"/>
          <w:rtl/>
          <w:lang w:val="en-US" w:eastAsia="en-US"/>
        </w:rPr>
        <w:t xml:space="preserve"> כי רשימה זו הינה רשימה לא ממצה של המקרים העומדים בסתירה למטרות החינוך הממלכתי אשר הודגשו כאן למען הסר ספק.  </w:t>
      </w:r>
    </w:p>
    <w:p w14:paraId="50E34891" w14:textId="73A40747" w:rsidR="00E847AB" w:rsidRPr="00F35BCC" w:rsidRDefault="00E847AB" w:rsidP="00E847AB">
      <w:pPr>
        <w:widowControl/>
        <w:bidi/>
        <w:spacing w:after="200" w:line="360" w:lineRule="auto"/>
        <w:jc w:val="both"/>
        <w:rPr>
          <w:rFonts w:ascii="David" w:eastAsia="Calibri" w:hAnsi="David" w:cs="David"/>
          <w:color w:val="auto"/>
          <w:rtl/>
          <w:lang w:val="en-US" w:eastAsia="en-US"/>
        </w:rPr>
      </w:pPr>
      <w:r w:rsidRPr="00F35BCC">
        <w:rPr>
          <w:rFonts w:ascii="David" w:eastAsia="Calibri" w:hAnsi="David" w:cs="David" w:hint="eastAsia"/>
          <w:color w:val="auto"/>
          <w:rtl/>
          <w:lang w:val="en-US" w:eastAsia="en-US"/>
        </w:rPr>
        <w:t>בנוסף</w:t>
      </w:r>
      <w:r w:rsidRPr="00F35BCC">
        <w:rPr>
          <w:rFonts w:ascii="David" w:eastAsia="Calibri" w:hAnsi="David" w:cs="David"/>
          <w:color w:val="auto"/>
          <w:rtl/>
          <w:lang w:val="en-US" w:eastAsia="en-US"/>
        </w:rPr>
        <w:t xml:space="preserve">, הובהר לי כי </w:t>
      </w:r>
      <w:r w:rsidRPr="00F35BCC">
        <w:rPr>
          <w:rFonts w:ascii="David" w:eastAsia="Calibri" w:hAnsi="David" w:cs="David" w:hint="eastAsia"/>
          <w:color w:val="auto"/>
          <w:rtl/>
          <w:lang w:val="en-US" w:eastAsia="en-US"/>
        </w:rPr>
        <w:t>לא</w:t>
      </w:r>
      <w:r w:rsidRPr="00F35BCC">
        <w:rPr>
          <w:rFonts w:ascii="David" w:eastAsia="Calibri" w:hAnsi="David" w:cs="David"/>
          <w:color w:val="auto"/>
          <w:rtl/>
          <w:lang w:val="en-US" w:eastAsia="en-US"/>
        </w:rPr>
        <w:t xml:space="preserve"> תאושר הפעלת </w:t>
      </w:r>
      <w:r w:rsidRPr="00F35BCC">
        <w:rPr>
          <w:rFonts w:ascii="David" w:eastAsia="Calibri" w:hAnsi="David" w:cs="David" w:hint="eastAsia"/>
          <w:color w:val="auto"/>
          <w:rtl/>
          <w:lang w:val="en-US" w:eastAsia="en-US"/>
        </w:rPr>
        <w:t>ת</w:t>
      </w:r>
      <w:r w:rsidR="00066C69">
        <w:rPr>
          <w:rFonts w:ascii="David" w:eastAsia="Calibri" w:hAnsi="David" w:cs="David" w:hint="cs"/>
          <w:color w:val="auto"/>
          <w:rtl/>
          <w:lang w:val="en-US" w:eastAsia="en-US"/>
        </w:rPr>
        <w:t>ו</w:t>
      </w:r>
      <w:r w:rsidRPr="00F35BCC">
        <w:rPr>
          <w:rFonts w:ascii="David" w:eastAsia="Calibri" w:hAnsi="David" w:cs="David" w:hint="eastAsia"/>
          <w:color w:val="auto"/>
          <w:rtl/>
          <w:lang w:val="en-US" w:eastAsia="en-US"/>
        </w:rPr>
        <w:t>כניות</w:t>
      </w:r>
      <w:r w:rsidRPr="00F35BCC">
        <w:rPr>
          <w:rFonts w:ascii="David" w:eastAsia="Calibri" w:hAnsi="David" w:cs="David"/>
          <w:color w:val="auto"/>
          <w:rtl/>
          <w:lang w:val="en-US" w:eastAsia="en-US"/>
        </w:rPr>
        <w:t xml:space="preserve"> במוסדות החינוך </w:t>
      </w:r>
      <w:r w:rsidRPr="00F35BCC">
        <w:rPr>
          <w:rFonts w:ascii="David" w:eastAsia="Calibri" w:hAnsi="David" w:cs="David" w:hint="eastAsia"/>
          <w:color w:val="auto"/>
          <w:rtl/>
          <w:lang w:val="en-US" w:eastAsia="en-US"/>
        </w:rPr>
        <w:t>על</w:t>
      </w:r>
      <w:r w:rsidRPr="00F35BCC">
        <w:rPr>
          <w:rFonts w:ascii="David" w:eastAsia="Calibri" w:hAnsi="David" w:cs="David"/>
          <w:color w:val="auto"/>
          <w:rtl/>
          <w:lang w:val="en-US" w:eastAsia="en-US"/>
        </w:rPr>
        <w:t>-י</w:t>
      </w:r>
      <w:r w:rsidRPr="00F35BCC">
        <w:rPr>
          <w:rFonts w:ascii="David" w:eastAsia="Calibri" w:hAnsi="David" w:cs="David" w:hint="eastAsia"/>
          <w:color w:val="auto"/>
          <w:rtl/>
          <w:lang w:val="en-US" w:eastAsia="en-US"/>
        </w:rPr>
        <w:t>די</w:t>
      </w:r>
      <w:r w:rsidRPr="00F35BCC">
        <w:rPr>
          <w:rFonts w:ascii="David" w:eastAsia="Calibri" w:hAnsi="David" w:cs="David"/>
          <w:color w:val="auto"/>
          <w:rtl/>
          <w:lang w:val="en-US" w:eastAsia="en-US"/>
        </w:rPr>
        <w:t xml:space="preserve">: </w:t>
      </w:r>
    </w:p>
    <w:p w14:paraId="3A63D1B8" w14:textId="77777777" w:rsidR="00E847AB" w:rsidRPr="00887959" w:rsidRDefault="00E847AB" w:rsidP="004460D9">
      <w:pPr>
        <w:widowControl/>
        <w:numPr>
          <w:ilvl w:val="0"/>
          <w:numId w:val="12"/>
        </w:numPr>
        <w:bidi/>
        <w:spacing w:after="200" w:line="360" w:lineRule="auto"/>
        <w:contextualSpacing/>
        <w:jc w:val="both"/>
        <w:rPr>
          <w:rFonts w:ascii="David" w:eastAsia="Times New Roman" w:hAnsi="David" w:cs="David"/>
          <w:rtl/>
        </w:rPr>
      </w:pPr>
      <w:r w:rsidRPr="00887959">
        <w:rPr>
          <w:rFonts w:ascii="David" w:eastAsia="Times New Roman" w:hAnsi="David" w:cs="David" w:hint="eastAsia"/>
          <w:rtl/>
        </w:rPr>
        <w:t>מי</w:t>
      </w:r>
      <w:r w:rsidRPr="00887959">
        <w:rPr>
          <w:rFonts w:ascii="David" w:eastAsia="Times New Roman" w:hAnsi="David" w:cs="David"/>
          <w:rtl/>
        </w:rPr>
        <w:t xml:space="preserve"> </w:t>
      </w:r>
      <w:r w:rsidRPr="00887959">
        <w:rPr>
          <w:rFonts w:ascii="David" w:eastAsia="Times New Roman" w:hAnsi="David" w:cs="David" w:hint="eastAsia"/>
          <w:rtl/>
        </w:rPr>
        <w:t>שהורשע</w:t>
      </w:r>
      <w:r w:rsidRPr="00887959">
        <w:rPr>
          <w:rFonts w:ascii="David" w:eastAsia="Times New Roman" w:hAnsi="David" w:cs="David"/>
          <w:rtl/>
        </w:rPr>
        <w:t xml:space="preserve"> </w:t>
      </w:r>
      <w:r w:rsidRPr="00887959">
        <w:rPr>
          <w:rFonts w:ascii="David" w:eastAsia="Times New Roman" w:hAnsi="David" w:cs="David" w:hint="eastAsia"/>
          <w:rtl/>
        </w:rPr>
        <w:t>בעבירות</w:t>
      </w:r>
      <w:r w:rsidRPr="00887959">
        <w:rPr>
          <w:rFonts w:ascii="David" w:eastAsia="Times New Roman" w:hAnsi="David" w:cs="David"/>
          <w:rtl/>
        </w:rPr>
        <w:t xml:space="preserve"> </w:t>
      </w:r>
      <w:r w:rsidRPr="00887959">
        <w:rPr>
          <w:rFonts w:ascii="David" w:eastAsia="Times New Roman" w:hAnsi="David" w:cs="David" w:hint="eastAsia"/>
          <w:rtl/>
        </w:rPr>
        <w:t>מין</w:t>
      </w:r>
      <w:r w:rsidRPr="00887959">
        <w:rPr>
          <w:rFonts w:ascii="David" w:eastAsia="Times New Roman" w:hAnsi="David" w:cs="David"/>
          <w:rtl/>
        </w:rPr>
        <w:t xml:space="preserve"> </w:t>
      </w:r>
      <w:r w:rsidRPr="00887959">
        <w:rPr>
          <w:rFonts w:ascii="David" w:eastAsia="Times New Roman" w:hAnsi="David" w:cs="David" w:hint="eastAsia"/>
          <w:rtl/>
        </w:rPr>
        <w:t>או</w:t>
      </w:r>
      <w:r w:rsidRPr="00887959">
        <w:rPr>
          <w:rFonts w:ascii="David" w:eastAsia="Times New Roman" w:hAnsi="David" w:cs="David"/>
          <w:rtl/>
        </w:rPr>
        <w:t xml:space="preserve"> </w:t>
      </w:r>
      <w:r w:rsidRPr="00887959">
        <w:rPr>
          <w:rFonts w:ascii="David" w:eastAsia="Times New Roman" w:hAnsi="David" w:cs="David" w:hint="eastAsia"/>
          <w:rtl/>
        </w:rPr>
        <w:t>בעבירות</w:t>
      </w:r>
      <w:r w:rsidRPr="00887959">
        <w:rPr>
          <w:rFonts w:ascii="David" w:eastAsia="Times New Roman" w:hAnsi="David" w:cs="David"/>
          <w:rtl/>
        </w:rPr>
        <w:t xml:space="preserve"> </w:t>
      </w:r>
      <w:r w:rsidRPr="00887959">
        <w:rPr>
          <w:rFonts w:ascii="David" w:eastAsia="Times New Roman" w:hAnsi="David" w:cs="David" w:hint="eastAsia"/>
          <w:rtl/>
        </w:rPr>
        <w:t>ביטחון</w:t>
      </w:r>
      <w:r w:rsidRPr="00887959">
        <w:rPr>
          <w:rFonts w:ascii="David" w:eastAsia="Times New Roman" w:hAnsi="David" w:cs="David"/>
          <w:rtl/>
        </w:rPr>
        <w:t xml:space="preserve"> </w:t>
      </w:r>
      <w:r w:rsidRPr="00887959">
        <w:rPr>
          <w:rFonts w:ascii="David" w:eastAsia="Times New Roman" w:hAnsi="David" w:cs="David" w:hint="eastAsia"/>
          <w:rtl/>
        </w:rPr>
        <w:t>כנגד</w:t>
      </w:r>
      <w:r w:rsidRPr="00887959">
        <w:rPr>
          <w:rFonts w:ascii="David" w:eastAsia="Times New Roman" w:hAnsi="David" w:cs="David"/>
          <w:rtl/>
        </w:rPr>
        <w:t xml:space="preserve"> </w:t>
      </w:r>
      <w:r w:rsidRPr="00887959">
        <w:rPr>
          <w:rFonts w:ascii="David" w:eastAsia="Times New Roman" w:hAnsi="David" w:cs="David" w:hint="eastAsia"/>
          <w:rtl/>
        </w:rPr>
        <w:t>המדינה</w:t>
      </w:r>
      <w:r w:rsidRPr="00887959">
        <w:rPr>
          <w:rFonts w:ascii="David" w:eastAsia="Times New Roman" w:hAnsi="David" w:cs="David"/>
          <w:rtl/>
        </w:rPr>
        <w:t>.</w:t>
      </w:r>
    </w:p>
    <w:p w14:paraId="22716107" w14:textId="77777777" w:rsidR="00E847AB" w:rsidRPr="00887959" w:rsidRDefault="00E847AB" w:rsidP="004460D9">
      <w:pPr>
        <w:widowControl/>
        <w:numPr>
          <w:ilvl w:val="0"/>
          <w:numId w:val="12"/>
        </w:numPr>
        <w:bidi/>
        <w:spacing w:after="200" w:line="360" w:lineRule="auto"/>
        <w:contextualSpacing/>
        <w:jc w:val="both"/>
        <w:rPr>
          <w:rFonts w:ascii="David" w:eastAsia="Times New Roman" w:hAnsi="David" w:cs="David"/>
          <w:rtl/>
          <w:lang w:val="en-US"/>
        </w:rPr>
      </w:pPr>
      <w:r w:rsidRPr="00887959">
        <w:rPr>
          <w:rFonts w:ascii="David" w:eastAsia="Times New Roman" w:hAnsi="David" w:cs="David" w:hint="eastAsia"/>
          <w:rtl/>
        </w:rPr>
        <w:t>מי</w:t>
      </w:r>
      <w:r w:rsidRPr="00887959">
        <w:rPr>
          <w:rFonts w:ascii="David" w:eastAsia="Times New Roman" w:hAnsi="David" w:cs="David"/>
          <w:rtl/>
        </w:rPr>
        <w:t xml:space="preserve"> שהוגש נגדו כתב אישום או הורשע בביצוע עב</w:t>
      </w:r>
      <w:r w:rsidRPr="00887959">
        <w:rPr>
          <w:rFonts w:ascii="David" w:eastAsia="Times New Roman" w:hAnsi="David" w:cs="David" w:hint="eastAsia"/>
          <w:rtl/>
        </w:rPr>
        <w:t>י</w:t>
      </w:r>
      <w:r w:rsidRPr="00887959">
        <w:rPr>
          <w:rFonts w:ascii="David" w:eastAsia="Times New Roman" w:hAnsi="David" w:cs="David"/>
          <w:rtl/>
        </w:rPr>
        <w:t>רה שמפאת חומרתה או נסיבותיה ה</w:t>
      </w:r>
      <w:r w:rsidRPr="00887959">
        <w:rPr>
          <w:rFonts w:ascii="David" w:eastAsia="Times New Roman" w:hAnsi="David" w:cs="David" w:hint="eastAsia"/>
          <w:rtl/>
        </w:rPr>
        <w:t>וא</w:t>
      </w:r>
      <w:r w:rsidRPr="00887959">
        <w:rPr>
          <w:rFonts w:ascii="David" w:eastAsia="Times New Roman" w:hAnsi="David" w:cs="David"/>
          <w:rtl/>
        </w:rPr>
        <w:t xml:space="preserve"> לא ראוי לקיים פעילות חינוכית. </w:t>
      </w:r>
    </w:p>
    <w:p w14:paraId="72A41392" w14:textId="77777777" w:rsidR="00E847AB" w:rsidRPr="00887959" w:rsidRDefault="00E847AB" w:rsidP="004460D9">
      <w:pPr>
        <w:widowControl/>
        <w:numPr>
          <w:ilvl w:val="0"/>
          <w:numId w:val="12"/>
        </w:numPr>
        <w:bidi/>
        <w:spacing w:after="200" w:line="360" w:lineRule="auto"/>
        <w:contextualSpacing/>
        <w:jc w:val="both"/>
        <w:rPr>
          <w:rFonts w:ascii="David" w:eastAsia="Times New Roman" w:hAnsi="David" w:cs="David"/>
          <w:lang w:val="en-US"/>
        </w:rPr>
      </w:pPr>
      <w:r w:rsidRPr="00887959">
        <w:rPr>
          <w:rFonts w:ascii="David" w:eastAsia="Times New Roman" w:hAnsi="David" w:cs="David" w:hint="eastAsia"/>
          <w:rtl/>
        </w:rPr>
        <w:t>מי</w:t>
      </w:r>
      <w:r w:rsidRPr="00887959">
        <w:rPr>
          <w:rFonts w:ascii="David" w:eastAsia="Times New Roman" w:hAnsi="David" w:cs="David"/>
          <w:rtl/>
        </w:rPr>
        <w:t xml:space="preserve"> שנמצא כי הוא פועל בניגוד לחוקי מדינת ישראל ויש בפעילות זו, במעשי</w:t>
      </w:r>
      <w:r w:rsidRPr="00887959">
        <w:rPr>
          <w:rFonts w:ascii="David" w:eastAsia="Times New Roman" w:hAnsi="David" w:cs="David" w:hint="eastAsia"/>
          <w:rtl/>
        </w:rPr>
        <w:t>ו</w:t>
      </w:r>
      <w:r w:rsidRPr="00887959">
        <w:rPr>
          <w:rFonts w:ascii="David" w:eastAsia="Times New Roman" w:hAnsi="David" w:cs="David"/>
          <w:rtl/>
        </w:rPr>
        <w:t xml:space="preserve"> </w:t>
      </w:r>
      <w:r w:rsidRPr="00887959">
        <w:rPr>
          <w:rFonts w:ascii="David" w:eastAsia="Times New Roman" w:hAnsi="David" w:cs="David" w:hint="eastAsia"/>
          <w:rtl/>
        </w:rPr>
        <w:t>או</w:t>
      </w:r>
      <w:r w:rsidRPr="00887959">
        <w:rPr>
          <w:rFonts w:ascii="David" w:eastAsia="Times New Roman" w:hAnsi="David" w:cs="David"/>
          <w:rtl/>
        </w:rPr>
        <w:t xml:space="preserve"> בהתנהגותו חשש לפגיעה או השפעה מזיקה על התלמידים.</w:t>
      </w:r>
    </w:p>
    <w:p w14:paraId="1B8FB390" w14:textId="77777777" w:rsidR="00E847AB" w:rsidRPr="00F35BCC" w:rsidRDefault="00E847AB" w:rsidP="00E847AB">
      <w:pPr>
        <w:widowControl/>
        <w:bidi/>
        <w:spacing w:after="200" w:line="360" w:lineRule="auto"/>
        <w:ind w:left="360"/>
        <w:jc w:val="both"/>
        <w:rPr>
          <w:rFonts w:ascii="David" w:eastAsia="Times New Roman" w:hAnsi="David" w:cs="David"/>
          <w:color w:val="auto"/>
          <w:rtl/>
          <w:lang w:val="en-US" w:eastAsia="en-US"/>
        </w:rPr>
      </w:pPr>
    </w:p>
    <w:p w14:paraId="72E867F6" w14:textId="77777777" w:rsidR="00E847AB" w:rsidRPr="00F35BCC" w:rsidRDefault="00E847AB" w:rsidP="00E847AB">
      <w:pPr>
        <w:widowControl/>
        <w:bidi/>
        <w:spacing w:before="100" w:beforeAutospacing="1" w:after="100" w:afterAutospacing="1" w:line="360" w:lineRule="auto"/>
        <w:jc w:val="both"/>
        <w:rPr>
          <w:rFonts w:ascii="David" w:eastAsia="Calibri" w:hAnsi="David" w:cs="David"/>
          <w:color w:val="auto"/>
          <w:rtl/>
          <w:lang w:val="en-US" w:eastAsia="en-US"/>
        </w:rPr>
      </w:pPr>
      <w:r w:rsidRPr="00F35BCC">
        <w:rPr>
          <w:rFonts w:ascii="David" w:eastAsia="Times New Roman" w:hAnsi="David" w:cs="David"/>
          <w:color w:val="auto"/>
          <w:rtl/>
          <w:lang w:val="en-US" w:eastAsia="en-US"/>
        </w:rPr>
        <w:t>שם ושם משפחה: ____________    ת.ז: _______________  חתימה: ______________</w:t>
      </w:r>
    </w:p>
    <w:p w14:paraId="58E9419A" w14:textId="77777777" w:rsidR="00385EBE" w:rsidRPr="00887959" w:rsidRDefault="00385EBE">
      <w:pPr>
        <w:rPr>
          <w:rFonts w:ascii="David" w:eastAsia="Times New Roman" w:hAnsi="David" w:cs="David"/>
          <w:b/>
          <w:bCs/>
          <w:caps/>
          <w:color w:val="auto"/>
          <w:spacing w:val="15"/>
          <w:lang w:val="en-US"/>
        </w:rPr>
      </w:pPr>
      <w:r w:rsidRPr="00F35BCC">
        <w:rPr>
          <w:rFonts w:ascii="David" w:hAnsi="David" w:cs="David"/>
          <w:rtl/>
        </w:rPr>
        <w:br w:type="page"/>
      </w:r>
    </w:p>
    <w:p w14:paraId="078686E4" w14:textId="77777777" w:rsidR="00E93A1B" w:rsidRPr="00887959" w:rsidRDefault="00E93A1B" w:rsidP="009F3E6A">
      <w:pPr>
        <w:pStyle w:val="1-"/>
        <w:ind w:left="177" w:firstLine="0"/>
        <w:rPr>
          <w:sz w:val="24"/>
          <w:szCs w:val="24"/>
          <w:rtl/>
        </w:rPr>
      </w:pPr>
      <w:bookmarkStart w:id="51" w:name="_Toc209343419"/>
      <w:r w:rsidRPr="00887959">
        <w:rPr>
          <w:rFonts w:hint="eastAsia"/>
          <w:sz w:val="24"/>
          <w:szCs w:val="24"/>
          <w:rtl/>
        </w:rPr>
        <w:lastRenderedPageBreak/>
        <w:t>נספח</w:t>
      </w:r>
      <w:r w:rsidRPr="00887959">
        <w:rPr>
          <w:sz w:val="24"/>
          <w:szCs w:val="24"/>
          <w:rtl/>
        </w:rPr>
        <w:t xml:space="preserve"> </w:t>
      </w:r>
      <w:r w:rsidR="00DA4B01" w:rsidRPr="00887959">
        <w:rPr>
          <w:sz w:val="24"/>
          <w:szCs w:val="24"/>
          <w:rtl/>
        </w:rPr>
        <w:t xml:space="preserve">8: </w:t>
      </w:r>
      <w:r w:rsidR="00D92A9C" w:rsidRPr="00887959">
        <w:rPr>
          <w:rFonts w:hint="eastAsia"/>
          <w:sz w:val="24"/>
          <w:szCs w:val="24"/>
          <w:rtl/>
        </w:rPr>
        <w:t>הצהרה</w:t>
      </w:r>
      <w:r w:rsidR="00D92A9C" w:rsidRPr="00887959">
        <w:rPr>
          <w:sz w:val="24"/>
          <w:szCs w:val="24"/>
          <w:rtl/>
        </w:rPr>
        <w:t xml:space="preserve"> </w:t>
      </w:r>
      <w:r w:rsidR="00D92A9C" w:rsidRPr="00887959">
        <w:rPr>
          <w:rFonts w:hint="eastAsia"/>
          <w:sz w:val="24"/>
          <w:szCs w:val="24"/>
          <w:rtl/>
        </w:rPr>
        <w:t>בדבר</w:t>
      </w:r>
      <w:r w:rsidR="00D92A9C" w:rsidRPr="00887959">
        <w:rPr>
          <w:sz w:val="24"/>
          <w:szCs w:val="24"/>
          <w:rtl/>
        </w:rPr>
        <w:t xml:space="preserve"> </w:t>
      </w:r>
      <w:r w:rsidR="00D92A9C" w:rsidRPr="00887959">
        <w:rPr>
          <w:rFonts w:hint="eastAsia"/>
          <w:sz w:val="24"/>
          <w:szCs w:val="24"/>
          <w:rtl/>
        </w:rPr>
        <w:t>ניגוד</w:t>
      </w:r>
      <w:r w:rsidR="00D92A9C" w:rsidRPr="00887959">
        <w:rPr>
          <w:sz w:val="24"/>
          <w:szCs w:val="24"/>
          <w:rtl/>
        </w:rPr>
        <w:t xml:space="preserve"> </w:t>
      </w:r>
      <w:r w:rsidR="00D92A9C" w:rsidRPr="00887959">
        <w:rPr>
          <w:rFonts w:hint="eastAsia"/>
          <w:sz w:val="24"/>
          <w:szCs w:val="24"/>
          <w:rtl/>
        </w:rPr>
        <w:t>עניינים</w:t>
      </w:r>
      <w:bookmarkEnd w:id="51"/>
    </w:p>
    <w:p w14:paraId="4EF1996A" w14:textId="557ACC60" w:rsidR="00547F85" w:rsidRPr="00887959" w:rsidRDefault="00220A45">
      <w:pPr>
        <w:pStyle w:val="a4"/>
        <w:jc w:val="both"/>
        <w:rPr>
          <w:sz w:val="24"/>
          <w:rtl/>
        </w:rPr>
      </w:pPr>
      <w:r w:rsidRPr="00887959">
        <w:rPr>
          <w:rFonts w:hint="eastAsia"/>
          <w:sz w:val="24"/>
          <w:rtl/>
          <w:lang w:eastAsia="en-US"/>
        </w:rPr>
        <w:t>אני</w:t>
      </w:r>
      <w:r w:rsidRPr="00887959">
        <w:rPr>
          <w:sz w:val="24"/>
          <w:rtl/>
          <w:lang w:eastAsia="en-US"/>
        </w:rPr>
        <w:t xml:space="preserve"> </w:t>
      </w:r>
      <w:r w:rsidRPr="00887959">
        <w:rPr>
          <w:rFonts w:hint="eastAsia"/>
          <w:sz w:val="24"/>
          <w:rtl/>
          <w:lang w:eastAsia="en-US"/>
        </w:rPr>
        <w:t>החתום</w:t>
      </w:r>
      <w:r w:rsidRPr="00887959">
        <w:rPr>
          <w:sz w:val="24"/>
          <w:rtl/>
          <w:lang w:eastAsia="en-US"/>
        </w:rPr>
        <w:t xml:space="preserve"> </w:t>
      </w:r>
      <w:r w:rsidRPr="00887959">
        <w:rPr>
          <w:rFonts w:hint="eastAsia"/>
          <w:sz w:val="24"/>
          <w:rtl/>
          <w:lang w:eastAsia="en-US"/>
        </w:rPr>
        <w:t>מטה</w:t>
      </w:r>
      <w:r w:rsidRPr="00887959">
        <w:rPr>
          <w:sz w:val="24"/>
          <w:rtl/>
          <w:lang w:eastAsia="en-US"/>
        </w:rPr>
        <w:t xml:space="preserve"> </w:t>
      </w:r>
      <w:r w:rsidRPr="00887959">
        <w:rPr>
          <w:rFonts w:hint="eastAsia"/>
          <w:sz w:val="24"/>
          <w:rtl/>
          <w:lang w:eastAsia="en-US"/>
        </w:rPr>
        <w:t>שם</w:t>
      </w:r>
      <w:r w:rsidRPr="00887959">
        <w:rPr>
          <w:sz w:val="24"/>
          <w:rtl/>
          <w:lang w:eastAsia="en-US"/>
        </w:rPr>
        <w:t xml:space="preserve"> </w:t>
      </w:r>
      <w:r w:rsidRPr="00887959">
        <w:rPr>
          <w:rFonts w:hint="eastAsia"/>
          <w:sz w:val="24"/>
          <w:rtl/>
          <w:lang w:eastAsia="en-US"/>
        </w:rPr>
        <w:t>מלא</w:t>
      </w:r>
      <w:r w:rsidRPr="00887959">
        <w:rPr>
          <w:sz w:val="24"/>
          <w:rtl/>
          <w:lang w:eastAsia="en-US"/>
        </w:rPr>
        <w:t>_______</w:t>
      </w:r>
      <w:r w:rsidR="005D60C1">
        <w:rPr>
          <w:rFonts w:hint="cs"/>
          <w:sz w:val="24"/>
          <w:rtl/>
          <w:lang w:eastAsia="en-US"/>
        </w:rPr>
        <w:t>,</w:t>
      </w:r>
      <w:r w:rsidRPr="00887959">
        <w:rPr>
          <w:sz w:val="24"/>
          <w:rtl/>
          <w:lang w:eastAsia="en-US"/>
        </w:rPr>
        <w:t xml:space="preserve"> </w:t>
      </w:r>
      <w:r w:rsidRPr="00887959">
        <w:rPr>
          <w:rFonts w:hint="eastAsia"/>
          <w:sz w:val="24"/>
          <w:rtl/>
          <w:lang w:eastAsia="en-US"/>
        </w:rPr>
        <w:t>מס</w:t>
      </w:r>
      <w:r w:rsidRPr="00887959">
        <w:rPr>
          <w:sz w:val="24"/>
          <w:rtl/>
          <w:lang w:eastAsia="en-US"/>
        </w:rPr>
        <w:t xml:space="preserve">' </w:t>
      </w:r>
      <w:r w:rsidRPr="00887959">
        <w:rPr>
          <w:rFonts w:hint="eastAsia"/>
          <w:sz w:val="24"/>
          <w:rtl/>
          <w:lang w:eastAsia="en-US"/>
        </w:rPr>
        <w:t>זהות</w:t>
      </w:r>
      <w:r w:rsidRPr="00887959">
        <w:rPr>
          <w:sz w:val="24"/>
          <w:rtl/>
          <w:lang w:eastAsia="en-US"/>
        </w:rPr>
        <w:t xml:space="preserve"> ________, </w:t>
      </w:r>
      <w:r w:rsidRPr="00887959">
        <w:rPr>
          <w:rFonts w:hint="eastAsia"/>
          <w:sz w:val="24"/>
          <w:rtl/>
          <w:lang w:eastAsia="en-US"/>
        </w:rPr>
        <w:t>מטעם</w:t>
      </w:r>
      <w:r w:rsidRPr="00887959">
        <w:rPr>
          <w:sz w:val="24"/>
          <w:rtl/>
          <w:lang w:eastAsia="en-US"/>
        </w:rPr>
        <w:t xml:space="preserve"> </w:t>
      </w:r>
      <w:r w:rsidRPr="00887959">
        <w:rPr>
          <w:rFonts w:hint="eastAsia"/>
          <w:sz w:val="24"/>
          <w:rtl/>
          <w:lang w:eastAsia="en-US"/>
        </w:rPr>
        <w:t>המציע</w:t>
      </w:r>
      <w:r w:rsidRPr="00887959">
        <w:rPr>
          <w:sz w:val="24"/>
          <w:rtl/>
          <w:lang w:eastAsia="en-US"/>
        </w:rPr>
        <w:t xml:space="preserve"> (שם </w:t>
      </w:r>
      <w:r w:rsidRPr="00887959">
        <w:rPr>
          <w:rFonts w:hint="eastAsia"/>
          <w:sz w:val="24"/>
          <w:rtl/>
          <w:lang w:eastAsia="en-US"/>
        </w:rPr>
        <w:t>המציע</w:t>
      </w:r>
      <w:r w:rsidRPr="00887959">
        <w:rPr>
          <w:sz w:val="24"/>
          <w:rtl/>
          <w:lang w:eastAsia="en-US"/>
        </w:rPr>
        <w:t>) _______</w:t>
      </w:r>
      <w:r w:rsidR="005D60C1">
        <w:rPr>
          <w:rFonts w:hint="cs"/>
          <w:sz w:val="24"/>
          <w:rtl/>
          <w:lang w:eastAsia="en-US"/>
        </w:rPr>
        <w:t>,</w:t>
      </w:r>
      <w:r w:rsidRPr="00887959">
        <w:rPr>
          <w:sz w:val="24"/>
          <w:rtl/>
          <w:lang w:eastAsia="en-US"/>
        </w:rPr>
        <w:t xml:space="preserve"> </w:t>
      </w:r>
      <w:r w:rsidRPr="00887959">
        <w:rPr>
          <w:rFonts w:hint="eastAsia"/>
          <w:sz w:val="24"/>
          <w:rtl/>
          <w:lang w:eastAsia="en-US"/>
        </w:rPr>
        <w:t>מס</w:t>
      </w:r>
      <w:r w:rsidRPr="00887959">
        <w:rPr>
          <w:sz w:val="24"/>
          <w:rtl/>
          <w:lang w:eastAsia="en-US"/>
        </w:rPr>
        <w:t xml:space="preserve">' </w:t>
      </w:r>
      <w:r w:rsidRPr="00887959">
        <w:rPr>
          <w:rFonts w:hint="eastAsia"/>
          <w:sz w:val="24"/>
          <w:rtl/>
          <w:lang w:eastAsia="en-US"/>
        </w:rPr>
        <w:t>ח</w:t>
      </w:r>
      <w:r w:rsidRPr="00887959">
        <w:rPr>
          <w:sz w:val="24"/>
          <w:rtl/>
          <w:lang w:eastAsia="en-US"/>
        </w:rPr>
        <w:t>.פ/עמותה/</w:t>
      </w:r>
      <w:proofErr w:type="spellStart"/>
      <w:r w:rsidRPr="00887959">
        <w:rPr>
          <w:rFonts w:hint="eastAsia"/>
          <w:sz w:val="24"/>
          <w:rtl/>
          <w:lang w:eastAsia="en-US"/>
        </w:rPr>
        <w:t>ע</w:t>
      </w:r>
      <w:r w:rsidRPr="00887959">
        <w:rPr>
          <w:sz w:val="24"/>
          <w:rtl/>
          <w:lang w:eastAsia="en-US"/>
        </w:rPr>
        <w:t>.מורשה</w:t>
      </w:r>
      <w:proofErr w:type="spellEnd"/>
      <w:r w:rsidRPr="00887959">
        <w:rPr>
          <w:sz w:val="24"/>
          <w:rtl/>
          <w:lang w:eastAsia="en-US"/>
        </w:rPr>
        <w:t xml:space="preserve"> __________</w:t>
      </w:r>
      <w:r w:rsidR="005D60C1">
        <w:rPr>
          <w:rFonts w:hint="cs"/>
          <w:sz w:val="24"/>
          <w:rtl/>
          <w:lang w:eastAsia="en-US"/>
        </w:rPr>
        <w:t>,</w:t>
      </w:r>
      <w:r w:rsidRPr="00887959">
        <w:rPr>
          <w:sz w:val="24"/>
          <w:rtl/>
          <w:lang w:eastAsia="en-US"/>
        </w:rPr>
        <w:t xml:space="preserve"> מצהיר כי לא עולה חשש לניגוד עניינים, בין הפעילות הנדרשת במכרז זה לבין פעילויות אחרות עם המשרד בהם המציע מעורב</w:t>
      </w:r>
      <w:r w:rsidRPr="00887959">
        <w:rPr>
          <w:sz w:val="24"/>
          <w:rtl/>
        </w:rPr>
        <w:t xml:space="preserve">. </w:t>
      </w:r>
    </w:p>
    <w:p w14:paraId="25976761" w14:textId="77777777" w:rsidR="00220A45" w:rsidRPr="00887959" w:rsidRDefault="00220A45" w:rsidP="00996463">
      <w:pPr>
        <w:pStyle w:val="a4"/>
        <w:jc w:val="both"/>
        <w:rPr>
          <w:sz w:val="24"/>
          <w:rtl/>
        </w:rPr>
      </w:pPr>
      <w:r w:rsidRPr="00887959">
        <w:rPr>
          <w:rFonts w:hint="eastAsia"/>
          <w:sz w:val="24"/>
          <w:rtl/>
        </w:rPr>
        <w:t>על</w:t>
      </w:r>
      <w:r w:rsidRPr="00887959">
        <w:rPr>
          <w:sz w:val="24"/>
          <w:rtl/>
        </w:rPr>
        <w:t xml:space="preserve"> </w:t>
      </w:r>
      <w:r w:rsidRPr="00887959">
        <w:rPr>
          <w:rFonts w:hint="eastAsia"/>
          <w:sz w:val="24"/>
          <w:rtl/>
        </w:rPr>
        <w:t>המציע</w:t>
      </w:r>
      <w:r w:rsidRPr="00887959">
        <w:rPr>
          <w:sz w:val="24"/>
          <w:rtl/>
        </w:rPr>
        <w:t xml:space="preserve"> </w:t>
      </w:r>
      <w:r w:rsidRPr="00887959">
        <w:rPr>
          <w:rFonts w:hint="eastAsia"/>
          <w:sz w:val="24"/>
          <w:rtl/>
        </w:rPr>
        <w:t>להימנע</w:t>
      </w:r>
      <w:r w:rsidRPr="00887959">
        <w:rPr>
          <w:sz w:val="24"/>
          <w:rtl/>
        </w:rPr>
        <w:t xml:space="preserve"> </w:t>
      </w:r>
      <w:r w:rsidRPr="00887959">
        <w:rPr>
          <w:rFonts w:hint="eastAsia"/>
          <w:sz w:val="24"/>
          <w:rtl/>
        </w:rPr>
        <w:t>מהפעלת</w:t>
      </w:r>
      <w:r w:rsidRPr="00887959">
        <w:rPr>
          <w:sz w:val="24"/>
          <w:rtl/>
        </w:rPr>
        <w:t xml:space="preserve"> </w:t>
      </w:r>
      <w:r w:rsidRPr="00887959">
        <w:rPr>
          <w:rFonts w:hint="eastAsia"/>
          <w:sz w:val="24"/>
          <w:rtl/>
        </w:rPr>
        <w:t>תוכניות</w:t>
      </w:r>
      <w:r w:rsidRPr="00887959">
        <w:rPr>
          <w:sz w:val="24"/>
          <w:rtl/>
        </w:rPr>
        <w:t xml:space="preserve">/מענים </w:t>
      </w:r>
      <w:r w:rsidRPr="00887959">
        <w:rPr>
          <w:rFonts w:hint="eastAsia"/>
          <w:sz w:val="24"/>
          <w:rtl/>
        </w:rPr>
        <w:t>במוסדות</w:t>
      </w:r>
      <w:r w:rsidRPr="00887959">
        <w:rPr>
          <w:sz w:val="24"/>
          <w:rtl/>
        </w:rPr>
        <w:t xml:space="preserve"> </w:t>
      </w:r>
      <w:r w:rsidRPr="00887959">
        <w:rPr>
          <w:rFonts w:hint="eastAsia"/>
          <w:sz w:val="24"/>
          <w:rtl/>
        </w:rPr>
        <w:t>חינוך</w:t>
      </w:r>
      <w:r w:rsidRPr="00887959">
        <w:rPr>
          <w:sz w:val="24"/>
          <w:rtl/>
        </w:rPr>
        <w:t xml:space="preserve">, </w:t>
      </w:r>
      <w:r w:rsidRPr="00887959">
        <w:rPr>
          <w:rFonts w:hint="eastAsia"/>
          <w:sz w:val="24"/>
          <w:rtl/>
        </w:rPr>
        <w:t>בבעלויות</w:t>
      </w:r>
      <w:r w:rsidRPr="00887959">
        <w:rPr>
          <w:sz w:val="24"/>
          <w:rtl/>
        </w:rPr>
        <w:t xml:space="preserve"> </w:t>
      </w:r>
      <w:r w:rsidRPr="00887959">
        <w:rPr>
          <w:rFonts w:hint="eastAsia"/>
          <w:sz w:val="24"/>
          <w:rtl/>
        </w:rPr>
        <w:t>חינוך</w:t>
      </w:r>
      <w:r w:rsidRPr="00887959">
        <w:rPr>
          <w:sz w:val="24"/>
          <w:rtl/>
        </w:rPr>
        <w:t xml:space="preserve"> </w:t>
      </w:r>
      <w:r w:rsidRPr="00887959">
        <w:rPr>
          <w:rFonts w:hint="eastAsia"/>
          <w:sz w:val="24"/>
          <w:rtl/>
        </w:rPr>
        <w:t>או</w:t>
      </w:r>
      <w:r w:rsidRPr="00887959">
        <w:rPr>
          <w:sz w:val="24"/>
          <w:rtl/>
        </w:rPr>
        <w:t xml:space="preserve"> </w:t>
      </w:r>
      <w:r w:rsidRPr="00887959">
        <w:rPr>
          <w:rFonts w:hint="eastAsia"/>
          <w:sz w:val="24"/>
          <w:rtl/>
        </w:rPr>
        <w:t>ברשויות</w:t>
      </w:r>
      <w:r w:rsidRPr="00887959">
        <w:rPr>
          <w:sz w:val="24"/>
          <w:rtl/>
        </w:rPr>
        <w:t xml:space="preserve"> </w:t>
      </w:r>
      <w:r w:rsidRPr="00887959">
        <w:rPr>
          <w:rFonts w:hint="eastAsia"/>
          <w:sz w:val="24"/>
          <w:rtl/>
        </w:rPr>
        <w:t>מקומיות</w:t>
      </w:r>
      <w:r w:rsidRPr="00887959">
        <w:rPr>
          <w:sz w:val="24"/>
          <w:rtl/>
        </w:rPr>
        <w:t xml:space="preserve"> </w:t>
      </w:r>
      <w:r w:rsidRPr="00887959">
        <w:rPr>
          <w:rFonts w:hint="eastAsia"/>
          <w:sz w:val="24"/>
          <w:rtl/>
        </w:rPr>
        <w:t>העלולה</w:t>
      </w:r>
      <w:r w:rsidRPr="00887959">
        <w:rPr>
          <w:sz w:val="24"/>
          <w:rtl/>
        </w:rPr>
        <w:t xml:space="preserve"> </w:t>
      </w:r>
      <w:r w:rsidRPr="00887959">
        <w:rPr>
          <w:rFonts w:hint="eastAsia"/>
          <w:sz w:val="24"/>
          <w:rtl/>
        </w:rPr>
        <w:t>להעמידו</w:t>
      </w:r>
      <w:r w:rsidRPr="00887959">
        <w:rPr>
          <w:sz w:val="24"/>
          <w:rtl/>
        </w:rPr>
        <w:t xml:space="preserve"> </w:t>
      </w:r>
      <w:r w:rsidRPr="00887959">
        <w:rPr>
          <w:rFonts w:hint="eastAsia"/>
          <w:sz w:val="24"/>
          <w:rtl/>
        </w:rPr>
        <w:t>במצב</w:t>
      </w:r>
      <w:r w:rsidRPr="00887959">
        <w:rPr>
          <w:sz w:val="24"/>
          <w:rtl/>
        </w:rPr>
        <w:t xml:space="preserve"> </w:t>
      </w:r>
      <w:r w:rsidRPr="00887959">
        <w:rPr>
          <w:rFonts w:hint="eastAsia"/>
          <w:sz w:val="24"/>
          <w:rtl/>
        </w:rPr>
        <w:t>של</w:t>
      </w:r>
      <w:r w:rsidRPr="00887959">
        <w:rPr>
          <w:sz w:val="24"/>
          <w:rtl/>
        </w:rPr>
        <w:t xml:space="preserve"> </w:t>
      </w:r>
      <w:r w:rsidRPr="00887959">
        <w:rPr>
          <w:rFonts w:hint="eastAsia"/>
          <w:sz w:val="24"/>
          <w:rtl/>
        </w:rPr>
        <w:t>חשש</w:t>
      </w:r>
      <w:r w:rsidRPr="00887959">
        <w:rPr>
          <w:sz w:val="24"/>
          <w:rtl/>
        </w:rPr>
        <w:t xml:space="preserve"> </w:t>
      </w:r>
      <w:r w:rsidRPr="00887959">
        <w:rPr>
          <w:rFonts w:hint="eastAsia"/>
          <w:sz w:val="24"/>
          <w:rtl/>
        </w:rPr>
        <w:t>לניגוד</w:t>
      </w:r>
      <w:r w:rsidRPr="00887959">
        <w:rPr>
          <w:sz w:val="24"/>
          <w:rtl/>
        </w:rPr>
        <w:t xml:space="preserve"> </w:t>
      </w:r>
      <w:r w:rsidRPr="00887959">
        <w:rPr>
          <w:rFonts w:hint="eastAsia"/>
          <w:sz w:val="24"/>
          <w:rtl/>
        </w:rPr>
        <w:t>עניינים</w:t>
      </w:r>
      <w:r w:rsidRPr="00887959">
        <w:rPr>
          <w:sz w:val="24"/>
          <w:rtl/>
        </w:rPr>
        <w:t xml:space="preserve">, </w:t>
      </w:r>
      <w:r w:rsidRPr="00887959">
        <w:rPr>
          <w:rFonts w:hint="eastAsia"/>
          <w:sz w:val="24"/>
          <w:rtl/>
        </w:rPr>
        <w:t>בפרט</w:t>
      </w:r>
      <w:r w:rsidRPr="00887959">
        <w:rPr>
          <w:sz w:val="24"/>
          <w:rtl/>
        </w:rPr>
        <w:t xml:space="preserve"> </w:t>
      </w:r>
      <w:r w:rsidRPr="00887959">
        <w:rPr>
          <w:rFonts w:hint="eastAsia"/>
          <w:sz w:val="24"/>
          <w:rtl/>
        </w:rPr>
        <w:t>בנושאים</w:t>
      </w:r>
      <w:r w:rsidRPr="00887959">
        <w:rPr>
          <w:sz w:val="24"/>
          <w:rtl/>
        </w:rPr>
        <w:t xml:space="preserve"> </w:t>
      </w:r>
      <w:r w:rsidRPr="00887959">
        <w:rPr>
          <w:rFonts w:hint="eastAsia"/>
          <w:sz w:val="24"/>
          <w:rtl/>
        </w:rPr>
        <w:t>הבאים</w:t>
      </w:r>
      <w:r w:rsidRPr="00887959">
        <w:rPr>
          <w:sz w:val="24"/>
          <w:rtl/>
        </w:rPr>
        <w:t>:</w:t>
      </w:r>
    </w:p>
    <w:p w14:paraId="3C65AEFC" w14:textId="77777777" w:rsidR="00220A45" w:rsidRPr="00887959" w:rsidRDefault="00220A45" w:rsidP="00996463">
      <w:pPr>
        <w:bidi/>
        <w:spacing w:line="360" w:lineRule="auto"/>
        <w:jc w:val="both"/>
        <w:rPr>
          <w:rFonts w:ascii="David" w:hAnsi="David" w:cs="David"/>
          <w:rtl/>
          <w:lang w:val="en-US"/>
        </w:rPr>
      </w:pPr>
      <w:r w:rsidRPr="00887959">
        <w:rPr>
          <w:rFonts w:ascii="David" w:hAnsi="David" w:cs="David"/>
          <w:rtl/>
        </w:rPr>
        <w:t>א. בעניינ</w:t>
      </w:r>
      <w:r w:rsidRPr="00887959">
        <w:rPr>
          <w:rFonts w:ascii="David" w:hAnsi="David" w:cs="David" w:hint="eastAsia"/>
          <w:rtl/>
        </w:rPr>
        <w:t>ו</w:t>
      </w:r>
      <w:r w:rsidRPr="00887959">
        <w:rPr>
          <w:rFonts w:ascii="David" w:hAnsi="David" w:cs="David"/>
          <w:rtl/>
        </w:rPr>
        <w:t xml:space="preserve"> האישיים;</w:t>
      </w:r>
    </w:p>
    <w:p w14:paraId="23F6BC9C" w14:textId="77777777" w:rsidR="00220A45" w:rsidRPr="00887959" w:rsidRDefault="00220A45" w:rsidP="00996463">
      <w:pPr>
        <w:bidi/>
        <w:spacing w:line="360" w:lineRule="auto"/>
        <w:jc w:val="both"/>
        <w:rPr>
          <w:rFonts w:ascii="David" w:hAnsi="David" w:cs="David"/>
          <w:rtl/>
        </w:rPr>
      </w:pPr>
      <w:r w:rsidRPr="00887959">
        <w:rPr>
          <w:rFonts w:ascii="David" w:hAnsi="David" w:cs="David"/>
          <w:rtl/>
        </w:rPr>
        <w:t>ב. בעניינם האישי של קרובי משפחת</w:t>
      </w:r>
      <w:r w:rsidRPr="00887959">
        <w:rPr>
          <w:rFonts w:ascii="David" w:hAnsi="David" w:cs="David" w:hint="eastAsia"/>
          <w:rtl/>
        </w:rPr>
        <w:t>ו</w:t>
      </w:r>
      <w:r w:rsidRPr="00887959">
        <w:rPr>
          <w:rFonts w:ascii="David" w:hAnsi="David" w:cs="David"/>
          <w:rtl/>
        </w:rPr>
        <w:t xml:space="preserve"> (לעניין זה "קרוב משפחה" בן זוג או בת זוג, הורה, סבא או סבתא, בן או בת ובני זוגם, אח או אחות וילדיהם, גיס או גיסה, דוד או דודה וילדיהם, חותן, חותנת, חם, חמות, נכד או נכדה, לרבות קרוב כאמור שהוא שלוב [חורג]);</w:t>
      </w:r>
    </w:p>
    <w:p w14:paraId="4BAE75F4" w14:textId="77777777" w:rsidR="00220A45" w:rsidRPr="00887959" w:rsidRDefault="00220A45" w:rsidP="00996463">
      <w:pPr>
        <w:bidi/>
        <w:spacing w:line="360" w:lineRule="auto"/>
        <w:jc w:val="both"/>
        <w:rPr>
          <w:rFonts w:ascii="David" w:hAnsi="David" w:cs="David"/>
          <w:rtl/>
        </w:rPr>
      </w:pPr>
      <w:r w:rsidRPr="00887959">
        <w:rPr>
          <w:rFonts w:ascii="David" w:hAnsi="David" w:cs="David"/>
          <w:rtl/>
        </w:rPr>
        <w:t>ג. בעניינו האישי של אדם אחר שיש ל</w:t>
      </w:r>
      <w:r w:rsidRPr="00887959">
        <w:rPr>
          <w:rFonts w:ascii="David" w:hAnsi="David" w:cs="David" w:hint="eastAsia"/>
          <w:rtl/>
        </w:rPr>
        <w:t>ו</w:t>
      </w:r>
      <w:r w:rsidRPr="00887959">
        <w:rPr>
          <w:rFonts w:ascii="David" w:hAnsi="David" w:cs="David"/>
          <w:rtl/>
        </w:rPr>
        <w:t xml:space="preserve"> זיקה אישית, פוליטית, כלכלית או עסקית אליו, שעלולה להעמיד אות</w:t>
      </w:r>
      <w:r w:rsidRPr="00887959">
        <w:rPr>
          <w:rFonts w:ascii="David" w:hAnsi="David" w:cs="David" w:hint="eastAsia"/>
          <w:rtl/>
        </w:rPr>
        <w:t>ו</w:t>
      </w:r>
      <w:r w:rsidRPr="00887959">
        <w:rPr>
          <w:rFonts w:ascii="David" w:hAnsi="David" w:cs="David"/>
          <w:rtl/>
        </w:rPr>
        <w:t xml:space="preserve"> במצב של חשש לניגוד עניינים; </w:t>
      </w:r>
    </w:p>
    <w:p w14:paraId="531E76E4" w14:textId="77777777" w:rsidR="00220A45" w:rsidRPr="00887959" w:rsidRDefault="00220A45" w:rsidP="00220A45">
      <w:pPr>
        <w:pStyle w:val="a4"/>
        <w:jc w:val="both"/>
        <w:rPr>
          <w:sz w:val="24"/>
          <w:rtl/>
        </w:rPr>
      </w:pPr>
      <w:r w:rsidRPr="00887959">
        <w:rPr>
          <w:rFonts w:hint="eastAsia"/>
          <w:sz w:val="24"/>
          <w:rtl/>
        </w:rPr>
        <w:t>יש</w:t>
      </w:r>
      <w:r w:rsidRPr="00887959">
        <w:rPr>
          <w:sz w:val="24"/>
          <w:rtl/>
        </w:rPr>
        <w:t xml:space="preserve"> </w:t>
      </w:r>
      <w:r w:rsidRPr="00887959">
        <w:rPr>
          <w:rFonts w:hint="eastAsia"/>
          <w:sz w:val="24"/>
          <w:rtl/>
        </w:rPr>
        <w:t>לסמן</w:t>
      </w:r>
      <w:r w:rsidRPr="00887959">
        <w:rPr>
          <w:sz w:val="24"/>
          <w:rtl/>
        </w:rPr>
        <w:t xml:space="preserve"> </w:t>
      </w:r>
      <w:r w:rsidRPr="00887959">
        <w:rPr>
          <w:rFonts w:hint="eastAsia"/>
          <w:sz w:val="24"/>
          <w:rtl/>
        </w:rPr>
        <w:t>את</w:t>
      </w:r>
      <w:r w:rsidRPr="00887959">
        <w:rPr>
          <w:sz w:val="24"/>
          <w:rtl/>
        </w:rPr>
        <w:t xml:space="preserve"> </w:t>
      </w:r>
      <w:r w:rsidRPr="00887959">
        <w:rPr>
          <w:rFonts w:hint="eastAsia"/>
          <w:sz w:val="24"/>
          <w:rtl/>
        </w:rPr>
        <w:t>התשובה</w:t>
      </w:r>
      <w:r w:rsidRPr="00887959">
        <w:rPr>
          <w:sz w:val="24"/>
          <w:rtl/>
        </w:rPr>
        <w:t xml:space="preserve"> </w:t>
      </w:r>
      <w:r w:rsidRPr="00887959">
        <w:rPr>
          <w:rFonts w:hint="eastAsia"/>
          <w:sz w:val="24"/>
          <w:rtl/>
        </w:rPr>
        <w:t>הנכונה</w:t>
      </w:r>
      <w:r w:rsidRPr="00887959">
        <w:rPr>
          <w:sz w:val="24"/>
          <w:rtl/>
        </w:rPr>
        <w:t xml:space="preserve"> </w:t>
      </w:r>
      <w:r w:rsidRPr="00887959">
        <w:rPr>
          <w:rFonts w:hint="eastAsia"/>
          <w:sz w:val="24"/>
          <w:rtl/>
        </w:rPr>
        <w:t>להלן</w:t>
      </w:r>
      <w:r w:rsidRPr="00887959">
        <w:rPr>
          <w:sz w:val="24"/>
          <w:rtl/>
        </w:rPr>
        <w:t>:</w:t>
      </w:r>
    </w:p>
    <w:p w14:paraId="331CDEA4" w14:textId="77777777" w:rsidR="00247CC6" w:rsidRPr="00887959" w:rsidRDefault="00000000" w:rsidP="00EA3933">
      <w:pPr>
        <w:pStyle w:val="a4"/>
        <w:ind w:left="1070" w:hanging="283"/>
        <w:jc w:val="both"/>
        <w:rPr>
          <w:sz w:val="24"/>
          <w:rtl/>
        </w:rPr>
      </w:pPr>
      <w:sdt>
        <w:sdtPr>
          <w:rPr>
            <w:sz w:val="24"/>
            <w:rtl/>
          </w:rPr>
          <w:id w:val="904344900"/>
          <w14:checkbox>
            <w14:checked w14:val="0"/>
            <w14:checkedState w14:val="2612" w14:font="MS Gothic"/>
            <w14:uncheckedState w14:val="2610" w14:font="MS Gothic"/>
          </w14:checkbox>
        </w:sdtPr>
        <w:sdtContent>
          <w:r w:rsidR="00247CC6" w:rsidRPr="00887959">
            <w:rPr>
              <w:rFonts w:ascii="Segoe UI Symbol" w:eastAsia="MS Gothic" w:hAnsi="Segoe UI Symbol" w:cs="Times New Roman"/>
              <w:sz w:val="24"/>
              <w:rtl/>
            </w:rPr>
            <w:t>☐</w:t>
          </w:r>
        </w:sdtContent>
      </w:sdt>
      <w:r w:rsidR="00247CC6" w:rsidRPr="00887959">
        <w:rPr>
          <w:sz w:val="24"/>
          <w:rtl/>
        </w:rPr>
        <w:t xml:space="preserve"> המציע הינו עובד הוראה.</w:t>
      </w:r>
    </w:p>
    <w:p w14:paraId="51BAB86C" w14:textId="4B096EFD" w:rsidR="005C23AE" w:rsidRPr="00887959" w:rsidRDefault="00000000" w:rsidP="005C23AE">
      <w:pPr>
        <w:pStyle w:val="a4"/>
        <w:ind w:left="1070" w:hanging="283"/>
        <w:jc w:val="both"/>
        <w:rPr>
          <w:sz w:val="24"/>
          <w:rtl/>
        </w:rPr>
      </w:pPr>
      <w:sdt>
        <w:sdtPr>
          <w:rPr>
            <w:sz w:val="24"/>
            <w:rtl/>
          </w:rPr>
          <w:id w:val="3327029"/>
          <w14:checkbox>
            <w14:checked w14:val="0"/>
            <w14:checkedState w14:val="2612" w14:font="MS Gothic"/>
            <w14:uncheckedState w14:val="2610" w14:font="MS Gothic"/>
          </w14:checkbox>
        </w:sdtPr>
        <w:sdtContent>
          <w:r w:rsidR="00247CC6" w:rsidRPr="00F35BCC">
            <w:rPr>
              <w:rFonts w:ascii="Segoe UI Symbol" w:eastAsia="MS Gothic" w:hAnsi="Segoe UI Symbol" w:cs="Segoe UI Symbol"/>
              <w:sz w:val="24"/>
              <w:rtl/>
            </w:rPr>
            <w:t>☐</w:t>
          </w:r>
        </w:sdtContent>
      </w:sdt>
      <w:r w:rsidR="005C23AE" w:rsidRPr="00887959">
        <w:rPr>
          <w:sz w:val="24"/>
          <w:rtl/>
        </w:rPr>
        <w:t xml:space="preserve"> </w:t>
      </w:r>
      <w:r w:rsidR="005C23AE" w:rsidRPr="00887959">
        <w:rPr>
          <w:rFonts w:hint="eastAsia"/>
          <w:sz w:val="24"/>
          <w:rtl/>
        </w:rPr>
        <w:t>המציע</w:t>
      </w:r>
      <w:r w:rsidR="005C23AE" w:rsidRPr="00887959">
        <w:rPr>
          <w:sz w:val="24"/>
          <w:rtl/>
        </w:rPr>
        <w:t xml:space="preserve"> </w:t>
      </w:r>
      <w:r w:rsidR="005C23AE" w:rsidRPr="00887959">
        <w:rPr>
          <w:rFonts w:hint="eastAsia"/>
          <w:sz w:val="24"/>
          <w:rtl/>
        </w:rPr>
        <w:t>אינו</w:t>
      </w:r>
      <w:r w:rsidR="005C23AE" w:rsidRPr="00887959">
        <w:rPr>
          <w:sz w:val="24"/>
          <w:rtl/>
        </w:rPr>
        <w:t xml:space="preserve"> </w:t>
      </w:r>
      <w:r w:rsidR="005C23AE" w:rsidRPr="00887959">
        <w:rPr>
          <w:rFonts w:hint="eastAsia"/>
          <w:sz w:val="24"/>
          <w:rtl/>
        </w:rPr>
        <w:t>עובד</w:t>
      </w:r>
      <w:r w:rsidR="005C23AE" w:rsidRPr="00887959">
        <w:rPr>
          <w:sz w:val="24"/>
          <w:rtl/>
        </w:rPr>
        <w:t xml:space="preserve"> </w:t>
      </w:r>
      <w:r w:rsidR="005C23AE" w:rsidRPr="00887959">
        <w:rPr>
          <w:rFonts w:hint="eastAsia"/>
          <w:sz w:val="24"/>
          <w:rtl/>
        </w:rPr>
        <w:t>הוראה</w:t>
      </w:r>
      <w:r w:rsidR="005C23AE" w:rsidRPr="00887959">
        <w:rPr>
          <w:sz w:val="24"/>
          <w:rtl/>
        </w:rPr>
        <w:t xml:space="preserve"> </w:t>
      </w:r>
      <w:r w:rsidR="005C23AE" w:rsidRPr="00887959">
        <w:rPr>
          <w:rFonts w:hint="eastAsia"/>
          <w:sz w:val="24"/>
          <w:rtl/>
        </w:rPr>
        <w:t>ואין</w:t>
      </w:r>
      <w:r w:rsidR="005C23AE" w:rsidRPr="00887959">
        <w:rPr>
          <w:sz w:val="24"/>
          <w:rtl/>
        </w:rPr>
        <w:t xml:space="preserve"> </w:t>
      </w:r>
      <w:r w:rsidR="005C23AE" w:rsidRPr="00887959">
        <w:rPr>
          <w:rFonts w:hint="eastAsia"/>
          <w:sz w:val="24"/>
          <w:rtl/>
        </w:rPr>
        <w:t>בכוונתו</w:t>
      </w:r>
      <w:r w:rsidR="005C23AE" w:rsidRPr="00887959">
        <w:rPr>
          <w:sz w:val="24"/>
          <w:rtl/>
        </w:rPr>
        <w:t xml:space="preserve"> </w:t>
      </w:r>
      <w:r w:rsidR="005C23AE" w:rsidRPr="00887959">
        <w:rPr>
          <w:rFonts w:hint="eastAsia"/>
          <w:sz w:val="24"/>
          <w:rtl/>
        </w:rPr>
        <w:t>להפעיל</w:t>
      </w:r>
      <w:r w:rsidR="005C23AE" w:rsidRPr="00887959">
        <w:rPr>
          <w:sz w:val="24"/>
          <w:rtl/>
        </w:rPr>
        <w:t xml:space="preserve"> </w:t>
      </w:r>
      <w:r w:rsidR="005C23AE" w:rsidRPr="00887959">
        <w:rPr>
          <w:rFonts w:hint="eastAsia"/>
          <w:sz w:val="24"/>
          <w:rtl/>
        </w:rPr>
        <w:t>עובדי</w:t>
      </w:r>
      <w:r w:rsidR="005C23AE" w:rsidRPr="00887959">
        <w:rPr>
          <w:sz w:val="24"/>
          <w:rtl/>
        </w:rPr>
        <w:t xml:space="preserve"> </w:t>
      </w:r>
      <w:r w:rsidR="005C23AE" w:rsidRPr="00887959">
        <w:rPr>
          <w:rFonts w:hint="eastAsia"/>
          <w:sz w:val="24"/>
          <w:rtl/>
        </w:rPr>
        <w:t>הוראה</w:t>
      </w:r>
      <w:r w:rsidR="005C23AE" w:rsidRPr="00887959">
        <w:rPr>
          <w:sz w:val="24"/>
          <w:rtl/>
        </w:rPr>
        <w:t xml:space="preserve"> </w:t>
      </w:r>
      <w:r w:rsidR="005C23AE" w:rsidRPr="00887959">
        <w:rPr>
          <w:rFonts w:hint="eastAsia"/>
          <w:sz w:val="24"/>
          <w:rtl/>
        </w:rPr>
        <w:t>במסגרת</w:t>
      </w:r>
      <w:r w:rsidR="005C23AE" w:rsidRPr="00887959">
        <w:rPr>
          <w:sz w:val="24"/>
          <w:rtl/>
        </w:rPr>
        <w:t xml:space="preserve"> </w:t>
      </w:r>
      <w:r w:rsidR="005C23AE" w:rsidRPr="00887959">
        <w:rPr>
          <w:rFonts w:hint="eastAsia"/>
          <w:sz w:val="24"/>
          <w:rtl/>
        </w:rPr>
        <w:t>אספקת</w:t>
      </w:r>
      <w:r w:rsidR="005C23AE" w:rsidRPr="00887959">
        <w:rPr>
          <w:sz w:val="24"/>
          <w:rtl/>
        </w:rPr>
        <w:t xml:space="preserve"> </w:t>
      </w:r>
      <w:r w:rsidR="005C23AE" w:rsidRPr="00887959">
        <w:rPr>
          <w:rFonts w:hint="eastAsia"/>
          <w:sz w:val="24"/>
          <w:rtl/>
        </w:rPr>
        <w:t>השירותים</w:t>
      </w:r>
      <w:r w:rsidR="005C23AE" w:rsidRPr="00887959">
        <w:rPr>
          <w:sz w:val="24"/>
          <w:rtl/>
        </w:rPr>
        <w:t xml:space="preserve"> </w:t>
      </w:r>
      <w:r w:rsidR="005C23AE" w:rsidRPr="00887959">
        <w:rPr>
          <w:rFonts w:hint="eastAsia"/>
          <w:sz w:val="24"/>
          <w:rtl/>
        </w:rPr>
        <w:t>במכרז</w:t>
      </w:r>
      <w:r w:rsidR="005C23AE" w:rsidRPr="00887959">
        <w:rPr>
          <w:sz w:val="24"/>
          <w:rtl/>
        </w:rPr>
        <w:t xml:space="preserve"> </w:t>
      </w:r>
      <w:r w:rsidR="005C23AE" w:rsidRPr="00887959">
        <w:rPr>
          <w:rFonts w:hint="eastAsia"/>
          <w:sz w:val="24"/>
          <w:rtl/>
        </w:rPr>
        <w:t>זה</w:t>
      </w:r>
      <w:r w:rsidR="005C23AE" w:rsidRPr="00887959">
        <w:rPr>
          <w:sz w:val="24"/>
          <w:rtl/>
        </w:rPr>
        <w:t>.</w:t>
      </w:r>
    </w:p>
    <w:p w14:paraId="730C1481" w14:textId="77777777" w:rsidR="005C23AE" w:rsidRPr="00887959" w:rsidRDefault="00000000" w:rsidP="005C23AE">
      <w:pPr>
        <w:pStyle w:val="a4"/>
        <w:ind w:left="1070" w:hanging="283"/>
        <w:jc w:val="both"/>
        <w:rPr>
          <w:sz w:val="24"/>
          <w:rtl/>
        </w:rPr>
      </w:pPr>
      <w:sdt>
        <w:sdtPr>
          <w:rPr>
            <w:sz w:val="24"/>
            <w:rtl/>
          </w:rPr>
          <w:id w:val="-1946844420"/>
          <w14:checkbox>
            <w14:checked w14:val="0"/>
            <w14:checkedState w14:val="2612" w14:font="MS Gothic"/>
            <w14:uncheckedState w14:val="2610" w14:font="MS Gothic"/>
          </w14:checkbox>
        </w:sdtPr>
        <w:sdtContent>
          <w:r w:rsidR="005C23AE" w:rsidRPr="00887959">
            <w:rPr>
              <w:rFonts w:ascii="Segoe UI Symbol" w:eastAsia="MS Gothic" w:hAnsi="Segoe UI Symbol" w:cs="Times New Roman"/>
              <w:sz w:val="24"/>
              <w:rtl/>
            </w:rPr>
            <w:t>☐</w:t>
          </w:r>
        </w:sdtContent>
      </w:sdt>
      <w:r w:rsidR="005C23AE" w:rsidRPr="00887959">
        <w:rPr>
          <w:sz w:val="24"/>
          <w:rtl/>
        </w:rPr>
        <w:t xml:space="preserve"> המציע אינו עובד הוראה אך בכוונתו להפעיל עובדי הוראה במסגרת אספקת השירותים במכרז זה.</w:t>
      </w:r>
    </w:p>
    <w:p w14:paraId="4878EDF5" w14:textId="77777777" w:rsidR="00220A45" w:rsidRPr="00887959" w:rsidRDefault="00220A45" w:rsidP="00996463">
      <w:pPr>
        <w:bidi/>
        <w:spacing w:line="360" w:lineRule="auto"/>
        <w:jc w:val="both"/>
        <w:rPr>
          <w:rFonts w:ascii="David" w:hAnsi="David" w:cs="David"/>
          <w:rtl/>
          <w:lang w:val="en-US"/>
        </w:rPr>
      </w:pPr>
      <w:r w:rsidRPr="00887959">
        <w:rPr>
          <w:rFonts w:ascii="David" w:hAnsi="David" w:cs="David"/>
          <w:rtl/>
        </w:rPr>
        <w:t xml:space="preserve">ככל שיתעורר ספק בדבר קיומו של חשש לניגוד עניינים, </w:t>
      </w:r>
      <w:r w:rsidRPr="00887959">
        <w:rPr>
          <w:rFonts w:ascii="David" w:hAnsi="David" w:cs="David" w:hint="eastAsia"/>
          <w:rtl/>
        </w:rPr>
        <w:t>ידווח</w:t>
      </w:r>
      <w:r w:rsidRPr="00887959">
        <w:rPr>
          <w:rFonts w:ascii="David" w:hAnsi="David" w:cs="David"/>
          <w:rtl/>
        </w:rPr>
        <w:t xml:space="preserve"> על כך המציע ליחידה המקצועית במשרד החינוך באמצעות שליחת דוא"ל לכתובת: </w:t>
      </w:r>
      <w:hyperlink r:id="rId35" w:history="1">
        <w:r w:rsidRPr="00887959">
          <w:rPr>
            <w:rStyle w:val="Hyperlink"/>
            <w:rFonts w:ascii="David" w:hAnsi="David"/>
          </w:rPr>
          <w:t>maanim@education.gov.il</w:t>
        </w:r>
      </w:hyperlink>
      <w:r w:rsidRPr="00887959">
        <w:rPr>
          <w:rFonts w:ascii="David" w:hAnsi="David" w:cs="David"/>
          <w:rtl/>
        </w:rPr>
        <w:t xml:space="preserve"> , אשר יתייעצו עם היועצת המשפטית של המשרד, ו</w:t>
      </w:r>
      <w:r w:rsidRPr="00887959">
        <w:rPr>
          <w:rFonts w:ascii="David" w:hAnsi="David" w:cs="David" w:hint="eastAsia"/>
          <w:rtl/>
        </w:rPr>
        <w:t>י</w:t>
      </w:r>
      <w:r w:rsidRPr="00887959">
        <w:rPr>
          <w:rFonts w:ascii="David" w:hAnsi="David" w:cs="David"/>
          <w:rtl/>
        </w:rPr>
        <w:t>פעל</w:t>
      </w:r>
      <w:r w:rsidRPr="00887959">
        <w:rPr>
          <w:rFonts w:ascii="David" w:hAnsi="David" w:cs="David" w:hint="eastAsia"/>
          <w:rtl/>
        </w:rPr>
        <w:t>ו</w:t>
      </w:r>
      <w:r w:rsidRPr="00887959">
        <w:rPr>
          <w:rFonts w:ascii="David" w:hAnsi="David" w:cs="David"/>
          <w:rtl/>
        </w:rPr>
        <w:t xml:space="preserve"> לפי הנחיותיה;</w:t>
      </w:r>
    </w:p>
    <w:p w14:paraId="624DB8E7" w14:textId="77777777" w:rsidR="00220A45" w:rsidRPr="00887959" w:rsidRDefault="00220A45" w:rsidP="00220A45">
      <w:pPr>
        <w:pStyle w:val="a4"/>
        <w:jc w:val="both"/>
        <w:rPr>
          <w:sz w:val="24"/>
          <w:rtl/>
        </w:rPr>
      </w:pPr>
      <w:r w:rsidRPr="00887959">
        <w:rPr>
          <w:rFonts w:hint="eastAsia"/>
          <w:sz w:val="24"/>
          <w:rtl/>
        </w:rPr>
        <w:t>יש</w:t>
      </w:r>
      <w:r w:rsidRPr="00887959">
        <w:rPr>
          <w:sz w:val="24"/>
          <w:rtl/>
        </w:rPr>
        <w:t xml:space="preserve"> </w:t>
      </w:r>
      <w:r w:rsidRPr="00887959">
        <w:rPr>
          <w:rFonts w:hint="eastAsia"/>
          <w:sz w:val="24"/>
          <w:rtl/>
        </w:rPr>
        <w:t>לסמן</w:t>
      </w:r>
      <w:r w:rsidRPr="00887959">
        <w:rPr>
          <w:sz w:val="24"/>
          <w:rtl/>
        </w:rPr>
        <w:t xml:space="preserve"> </w:t>
      </w:r>
      <w:r w:rsidRPr="00887959">
        <w:rPr>
          <w:rFonts w:hint="eastAsia"/>
          <w:sz w:val="24"/>
          <w:rtl/>
        </w:rPr>
        <w:t>את</w:t>
      </w:r>
      <w:r w:rsidRPr="00887959">
        <w:rPr>
          <w:sz w:val="24"/>
          <w:rtl/>
        </w:rPr>
        <w:t xml:space="preserve"> </w:t>
      </w:r>
      <w:r w:rsidRPr="00887959">
        <w:rPr>
          <w:rFonts w:hint="eastAsia"/>
          <w:sz w:val="24"/>
          <w:rtl/>
        </w:rPr>
        <w:t>התשובה</w:t>
      </w:r>
      <w:r w:rsidRPr="00887959">
        <w:rPr>
          <w:sz w:val="24"/>
          <w:rtl/>
        </w:rPr>
        <w:t xml:space="preserve"> </w:t>
      </w:r>
      <w:r w:rsidRPr="00887959">
        <w:rPr>
          <w:rFonts w:hint="eastAsia"/>
          <w:sz w:val="24"/>
          <w:rtl/>
        </w:rPr>
        <w:t>הנכונה</w:t>
      </w:r>
      <w:r w:rsidRPr="00887959">
        <w:rPr>
          <w:sz w:val="24"/>
          <w:rtl/>
        </w:rPr>
        <w:t xml:space="preserve"> </w:t>
      </w:r>
      <w:r w:rsidRPr="00887959">
        <w:rPr>
          <w:rFonts w:hint="eastAsia"/>
          <w:sz w:val="24"/>
          <w:rtl/>
        </w:rPr>
        <w:t>להלן</w:t>
      </w:r>
      <w:r w:rsidRPr="00887959">
        <w:rPr>
          <w:sz w:val="24"/>
          <w:rtl/>
        </w:rPr>
        <w:t>:</w:t>
      </w:r>
    </w:p>
    <w:p w14:paraId="5ABB5B25" w14:textId="77777777" w:rsidR="00220A45" w:rsidRPr="00887959" w:rsidRDefault="00000000" w:rsidP="00996463">
      <w:pPr>
        <w:pStyle w:val="a4"/>
        <w:ind w:left="1070" w:hanging="283"/>
        <w:jc w:val="both"/>
        <w:rPr>
          <w:sz w:val="24"/>
          <w:rtl/>
        </w:rPr>
      </w:pPr>
      <w:sdt>
        <w:sdtPr>
          <w:rPr>
            <w:sz w:val="24"/>
            <w:rtl/>
          </w:rPr>
          <w:id w:val="1106232563"/>
          <w14:checkbox>
            <w14:checked w14:val="0"/>
            <w14:checkedState w14:val="2612" w14:font="MS Gothic"/>
            <w14:uncheckedState w14:val="2610" w14:font="MS Gothic"/>
          </w14:checkbox>
        </w:sdtPr>
        <w:sdtContent>
          <w:r w:rsidR="00220A45" w:rsidRPr="00F35BCC">
            <w:rPr>
              <w:rFonts w:ascii="Segoe UI Symbol" w:hAnsi="Segoe UI Symbol" w:cs="Segoe UI Symbol"/>
              <w:sz w:val="24"/>
              <w:rtl/>
            </w:rPr>
            <w:t>☐</w:t>
          </w:r>
        </w:sdtContent>
      </w:sdt>
      <w:r w:rsidR="00220A45" w:rsidRPr="00887959">
        <w:rPr>
          <w:sz w:val="24"/>
          <w:rtl/>
        </w:rPr>
        <w:t xml:space="preserve"> הנני מצהיר בזאת כי המציע אינו מפעיל תוכניות חינוכיות/מספק שירותים נוספים במערכת </w:t>
      </w:r>
      <w:r w:rsidR="00220A45" w:rsidRPr="00887959">
        <w:rPr>
          <w:rFonts w:hint="eastAsia"/>
          <w:sz w:val="24"/>
          <w:rtl/>
        </w:rPr>
        <w:t>גפ</w:t>
      </w:r>
      <w:r w:rsidR="00220A45" w:rsidRPr="00887959">
        <w:rPr>
          <w:sz w:val="24"/>
          <w:rtl/>
        </w:rPr>
        <w:t xml:space="preserve">"ן וכן אינו קשור לספקים אחרים המפעילים תוכניות במערכת </w:t>
      </w:r>
      <w:r w:rsidR="00220A45" w:rsidRPr="00887959">
        <w:rPr>
          <w:rFonts w:hint="eastAsia"/>
          <w:sz w:val="24"/>
          <w:rtl/>
        </w:rPr>
        <w:t>גפ</w:t>
      </w:r>
      <w:r w:rsidR="00220A45" w:rsidRPr="00887959">
        <w:rPr>
          <w:sz w:val="24"/>
          <w:rtl/>
        </w:rPr>
        <w:t xml:space="preserve">"ן. </w:t>
      </w:r>
    </w:p>
    <w:p w14:paraId="4BE1A244" w14:textId="0DD7D854" w:rsidR="001115B7" w:rsidRPr="00F35BCC" w:rsidRDefault="00000000" w:rsidP="001115B7">
      <w:pPr>
        <w:pStyle w:val="a4"/>
        <w:ind w:left="1070" w:hanging="283"/>
        <w:jc w:val="both"/>
        <w:rPr>
          <w:sz w:val="24"/>
          <w:rtl/>
        </w:rPr>
      </w:pPr>
      <w:sdt>
        <w:sdtPr>
          <w:rPr>
            <w:sz w:val="24"/>
            <w:rtl/>
          </w:rPr>
          <w:id w:val="-1204096917"/>
          <w14:checkbox>
            <w14:checked w14:val="0"/>
            <w14:checkedState w14:val="2612" w14:font="MS Gothic"/>
            <w14:uncheckedState w14:val="2610" w14:font="MS Gothic"/>
          </w14:checkbox>
        </w:sdtPr>
        <w:sdtContent>
          <w:r w:rsidR="001115B7" w:rsidRPr="00887959">
            <w:rPr>
              <w:rFonts w:ascii="Segoe UI Symbol" w:hAnsi="Segoe UI Symbol" w:cs="Times New Roman"/>
              <w:sz w:val="24"/>
              <w:rtl/>
            </w:rPr>
            <w:t>☐</w:t>
          </w:r>
        </w:sdtContent>
      </w:sdt>
      <w:r w:rsidR="001115B7" w:rsidRPr="00887959">
        <w:rPr>
          <w:sz w:val="24"/>
          <w:rtl/>
        </w:rPr>
        <w:t xml:space="preserve"> הנני מצהיר בזאת כי המציע מפעיל תוכניות חינוכיות נוספות במערכת </w:t>
      </w:r>
      <w:r w:rsidR="001115B7" w:rsidRPr="00887959">
        <w:rPr>
          <w:rFonts w:hint="eastAsia"/>
          <w:sz w:val="24"/>
          <w:rtl/>
        </w:rPr>
        <w:t>גפ</w:t>
      </w:r>
      <w:r w:rsidR="001115B7" w:rsidRPr="00887959">
        <w:rPr>
          <w:sz w:val="24"/>
          <w:rtl/>
        </w:rPr>
        <w:t>"ן ו</w:t>
      </w:r>
      <w:r w:rsidR="001115B7" w:rsidRPr="00887959">
        <w:rPr>
          <w:rFonts w:hint="eastAsia"/>
          <w:sz w:val="24"/>
          <w:rtl/>
        </w:rPr>
        <w:t>אינו</w:t>
      </w:r>
      <w:r w:rsidR="001115B7" w:rsidRPr="00887959">
        <w:rPr>
          <w:sz w:val="24"/>
          <w:rtl/>
        </w:rPr>
        <w:t xml:space="preserve"> קשור לספקים אחרים המפעילים תוכניות במערכת </w:t>
      </w:r>
      <w:r w:rsidR="001115B7" w:rsidRPr="00887959">
        <w:rPr>
          <w:rFonts w:hint="eastAsia"/>
          <w:sz w:val="24"/>
          <w:rtl/>
        </w:rPr>
        <w:t>גפ</w:t>
      </w:r>
      <w:r w:rsidR="001115B7" w:rsidRPr="00887959">
        <w:rPr>
          <w:sz w:val="24"/>
          <w:rtl/>
        </w:rPr>
        <w:t>"ן.</w:t>
      </w:r>
    </w:p>
    <w:p w14:paraId="60A4837D" w14:textId="77777777" w:rsidR="00220A45" w:rsidRPr="00F35BCC" w:rsidRDefault="00000000" w:rsidP="00996463">
      <w:pPr>
        <w:pStyle w:val="a4"/>
        <w:ind w:left="1070" w:hanging="283"/>
        <w:jc w:val="both"/>
        <w:rPr>
          <w:sz w:val="24"/>
          <w:rtl/>
        </w:rPr>
      </w:pPr>
      <w:sdt>
        <w:sdtPr>
          <w:rPr>
            <w:sz w:val="24"/>
            <w:rtl/>
          </w:rPr>
          <w:id w:val="1426929957"/>
          <w14:checkbox>
            <w14:checked w14:val="0"/>
            <w14:checkedState w14:val="2612" w14:font="MS Gothic"/>
            <w14:uncheckedState w14:val="2610" w14:font="MS Gothic"/>
          </w14:checkbox>
        </w:sdtPr>
        <w:sdtContent>
          <w:r w:rsidR="00220A45" w:rsidRPr="00F35BCC">
            <w:rPr>
              <w:rFonts w:ascii="Segoe UI Symbol" w:hAnsi="Segoe UI Symbol" w:cs="Segoe UI Symbol"/>
              <w:sz w:val="24"/>
              <w:rtl/>
            </w:rPr>
            <w:t>☐</w:t>
          </w:r>
        </w:sdtContent>
      </w:sdt>
      <w:r w:rsidR="00220A45" w:rsidRPr="00887959">
        <w:rPr>
          <w:sz w:val="24"/>
          <w:rtl/>
        </w:rPr>
        <w:t xml:space="preserve"> הנני מצהיר בזאת כי המציע מפעיל תוכניות חינוכיות נוספות במערכת </w:t>
      </w:r>
      <w:r w:rsidR="00220A45" w:rsidRPr="00887959">
        <w:rPr>
          <w:rFonts w:hint="eastAsia"/>
          <w:sz w:val="24"/>
          <w:rtl/>
        </w:rPr>
        <w:t>גפ</w:t>
      </w:r>
      <w:r w:rsidR="00220A45" w:rsidRPr="00887959">
        <w:rPr>
          <w:sz w:val="24"/>
          <w:rtl/>
        </w:rPr>
        <w:t xml:space="preserve">"ן ו/או קשור לספקים אחרים המפעילים תוכניות במערכת </w:t>
      </w:r>
      <w:r w:rsidR="00220A45" w:rsidRPr="00887959">
        <w:rPr>
          <w:rFonts w:hint="eastAsia"/>
          <w:sz w:val="24"/>
          <w:rtl/>
        </w:rPr>
        <w:t>גפ</w:t>
      </w:r>
      <w:r w:rsidR="00220A45" w:rsidRPr="00887959">
        <w:rPr>
          <w:sz w:val="24"/>
          <w:rtl/>
        </w:rPr>
        <w:t xml:space="preserve">"ן, </w:t>
      </w:r>
      <w:r w:rsidR="00220A45" w:rsidRPr="00887959">
        <w:rPr>
          <w:rFonts w:hint="eastAsia"/>
          <w:sz w:val="24"/>
          <w:rtl/>
        </w:rPr>
        <w:t>להלן</w:t>
      </w:r>
      <w:r w:rsidR="00220A45" w:rsidRPr="00887959">
        <w:rPr>
          <w:sz w:val="24"/>
          <w:rtl/>
        </w:rPr>
        <w:t xml:space="preserve"> </w:t>
      </w:r>
      <w:r w:rsidR="00220A45" w:rsidRPr="00887959">
        <w:rPr>
          <w:rFonts w:hint="eastAsia"/>
          <w:sz w:val="24"/>
          <w:rtl/>
        </w:rPr>
        <w:t>הפירוט</w:t>
      </w:r>
      <w:r w:rsidR="00220A45" w:rsidRPr="00887959">
        <w:rPr>
          <w:sz w:val="24"/>
          <w:rtl/>
        </w:rPr>
        <w:t>:</w:t>
      </w:r>
    </w:p>
    <w:p w14:paraId="22554594" w14:textId="77777777" w:rsidR="00220A45" w:rsidRPr="00887959" w:rsidRDefault="00220A45" w:rsidP="00996463">
      <w:pPr>
        <w:bidi/>
        <w:spacing w:line="360" w:lineRule="auto"/>
        <w:ind w:left="350" w:firstLine="720"/>
        <w:jc w:val="both"/>
        <w:rPr>
          <w:rFonts w:ascii="David" w:hAnsi="David" w:cs="David"/>
          <w:rtl/>
        </w:rPr>
      </w:pPr>
      <w:r w:rsidRPr="00887959">
        <w:rPr>
          <w:rFonts w:ascii="David" w:hAnsi="David" w:cs="David"/>
          <w:rtl/>
        </w:rPr>
        <w:t>___________________________________________________________</w:t>
      </w:r>
    </w:p>
    <w:p w14:paraId="3C5AF936" w14:textId="77777777" w:rsidR="00220A45" w:rsidRPr="00887959" w:rsidRDefault="00220A45" w:rsidP="00996463">
      <w:pPr>
        <w:bidi/>
        <w:spacing w:line="360" w:lineRule="auto"/>
        <w:ind w:left="350" w:firstLine="720"/>
        <w:jc w:val="both"/>
        <w:rPr>
          <w:rFonts w:ascii="David" w:hAnsi="David" w:cs="David"/>
          <w:rtl/>
        </w:rPr>
      </w:pPr>
      <w:r w:rsidRPr="00887959">
        <w:rPr>
          <w:rFonts w:ascii="David" w:hAnsi="David" w:cs="David"/>
          <w:rtl/>
        </w:rPr>
        <w:t xml:space="preserve">___________________________________________________________ </w:t>
      </w:r>
    </w:p>
    <w:p w14:paraId="09175A2C" w14:textId="77777777" w:rsidR="00220A45" w:rsidRPr="00887959" w:rsidRDefault="00220A45" w:rsidP="00996463">
      <w:pPr>
        <w:bidi/>
        <w:spacing w:line="360" w:lineRule="auto"/>
        <w:jc w:val="both"/>
        <w:rPr>
          <w:rFonts w:ascii="David" w:hAnsi="David" w:cs="David"/>
          <w:rtl/>
        </w:rPr>
      </w:pPr>
      <w:r w:rsidRPr="00887959">
        <w:rPr>
          <w:rFonts w:ascii="David" w:hAnsi="David" w:cs="David" w:hint="eastAsia"/>
          <w:rtl/>
        </w:rPr>
        <w:t>אני</w:t>
      </w:r>
      <w:r w:rsidRPr="00887959">
        <w:rPr>
          <w:rFonts w:ascii="David" w:hAnsi="David" w:cs="David"/>
          <w:rtl/>
        </w:rPr>
        <w:t xml:space="preserve"> </w:t>
      </w:r>
      <w:r w:rsidRPr="00887959">
        <w:rPr>
          <w:rFonts w:ascii="David" w:hAnsi="David" w:cs="David" w:hint="eastAsia"/>
          <w:rtl/>
        </w:rPr>
        <w:t>מאשר</w:t>
      </w:r>
      <w:r w:rsidRPr="00887959">
        <w:rPr>
          <w:rFonts w:ascii="David" w:hAnsi="David" w:cs="David"/>
          <w:rtl/>
        </w:rPr>
        <w:t xml:space="preserve"> </w:t>
      </w:r>
      <w:r w:rsidRPr="00887959">
        <w:rPr>
          <w:rFonts w:ascii="David" w:hAnsi="David" w:cs="David" w:hint="eastAsia"/>
          <w:rtl/>
        </w:rPr>
        <w:t>כי</w:t>
      </w:r>
      <w:r w:rsidRPr="00887959">
        <w:rPr>
          <w:rFonts w:ascii="David" w:hAnsi="David" w:cs="David"/>
          <w:rtl/>
        </w:rPr>
        <w:t xml:space="preserve"> </w:t>
      </w:r>
      <w:r w:rsidRPr="00887959">
        <w:rPr>
          <w:rFonts w:ascii="David" w:hAnsi="David" w:cs="David" w:hint="eastAsia"/>
          <w:rtl/>
        </w:rPr>
        <w:t>הרשימה</w:t>
      </w:r>
      <w:r w:rsidRPr="00887959">
        <w:rPr>
          <w:rFonts w:ascii="David" w:hAnsi="David" w:cs="David"/>
          <w:rtl/>
        </w:rPr>
        <w:t xml:space="preserve"> </w:t>
      </w:r>
      <w:r w:rsidRPr="00887959">
        <w:rPr>
          <w:rFonts w:ascii="David" w:hAnsi="David" w:cs="David" w:hint="eastAsia"/>
          <w:rtl/>
        </w:rPr>
        <w:t>מייצגת</w:t>
      </w:r>
      <w:r w:rsidRPr="00887959">
        <w:rPr>
          <w:rFonts w:ascii="David" w:hAnsi="David" w:cs="David"/>
          <w:rtl/>
        </w:rPr>
        <w:t xml:space="preserve"> </w:t>
      </w:r>
      <w:r w:rsidRPr="00887959">
        <w:rPr>
          <w:rFonts w:ascii="David" w:hAnsi="David" w:cs="David" w:hint="eastAsia"/>
          <w:rtl/>
        </w:rPr>
        <w:t>את</w:t>
      </w:r>
      <w:r w:rsidRPr="00887959">
        <w:rPr>
          <w:rFonts w:ascii="David" w:hAnsi="David" w:cs="David"/>
          <w:rtl/>
        </w:rPr>
        <w:t xml:space="preserve"> </w:t>
      </w:r>
      <w:r w:rsidRPr="00887959">
        <w:rPr>
          <w:rFonts w:ascii="David" w:hAnsi="David" w:cs="David" w:hint="eastAsia"/>
          <w:rtl/>
        </w:rPr>
        <w:t>התוכניות</w:t>
      </w:r>
      <w:r w:rsidRPr="00887959">
        <w:rPr>
          <w:rFonts w:ascii="David" w:hAnsi="David" w:cs="David"/>
          <w:rtl/>
        </w:rPr>
        <w:t xml:space="preserve"> </w:t>
      </w:r>
      <w:r w:rsidRPr="00887959">
        <w:rPr>
          <w:rFonts w:ascii="David" w:hAnsi="David" w:cs="David" w:hint="eastAsia"/>
          <w:rtl/>
        </w:rPr>
        <w:t>ו</w:t>
      </w:r>
      <w:r w:rsidRPr="00887959">
        <w:rPr>
          <w:rFonts w:ascii="David" w:hAnsi="David" w:cs="David"/>
          <w:rtl/>
        </w:rPr>
        <w:t xml:space="preserve">/או </w:t>
      </w:r>
      <w:r w:rsidRPr="00887959">
        <w:rPr>
          <w:rFonts w:ascii="David" w:hAnsi="David" w:cs="David" w:hint="eastAsia"/>
          <w:rtl/>
        </w:rPr>
        <w:t>הספקים</w:t>
      </w:r>
      <w:r w:rsidRPr="00887959">
        <w:rPr>
          <w:rFonts w:ascii="David" w:hAnsi="David" w:cs="David"/>
          <w:rtl/>
        </w:rPr>
        <w:t xml:space="preserve"> </w:t>
      </w:r>
      <w:r w:rsidRPr="00887959">
        <w:rPr>
          <w:rFonts w:ascii="David" w:hAnsi="David" w:cs="David" w:hint="eastAsia"/>
          <w:rtl/>
        </w:rPr>
        <w:t>הקשורים</w:t>
      </w:r>
      <w:r w:rsidRPr="00887959">
        <w:rPr>
          <w:rFonts w:ascii="David" w:hAnsi="David" w:cs="David"/>
          <w:rtl/>
        </w:rPr>
        <w:t xml:space="preserve"> </w:t>
      </w:r>
      <w:r w:rsidRPr="00887959">
        <w:rPr>
          <w:rFonts w:ascii="David" w:hAnsi="David" w:cs="David" w:hint="eastAsia"/>
          <w:rtl/>
        </w:rPr>
        <w:t>למציע</w:t>
      </w:r>
      <w:r w:rsidRPr="00887959">
        <w:rPr>
          <w:rFonts w:ascii="David" w:hAnsi="David" w:cs="David"/>
          <w:rtl/>
        </w:rPr>
        <w:t xml:space="preserve"> </w:t>
      </w:r>
      <w:r w:rsidRPr="00887959">
        <w:rPr>
          <w:rFonts w:ascii="David" w:hAnsi="David" w:cs="David" w:hint="eastAsia"/>
          <w:rtl/>
        </w:rPr>
        <w:t>לפי</w:t>
      </w:r>
      <w:r w:rsidRPr="00887959">
        <w:rPr>
          <w:rFonts w:ascii="David" w:hAnsi="David" w:cs="David"/>
          <w:rtl/>
        </w:rPr>
        <w:t xml:space="preserve"> </w:t>
      </w:r>
      <w:r w:rsidRPr="00887959">
        <w:rPr>
          <w:rFonts w:ascii="David" w:hAnsi="David" w:cs="David" w:hint="eastAsia"/>
          <w:rtl/>
        </w:rPr>
        <w:t>מיטב</w:t>
      </w:r>
      <w:r w:rsidRPr="00887959">
        <w:rPr>
          <w:rFonts w:ascii="David" w:hAnsi="David" w:cs="David"/>
          <w:rtl/>
        </w:rPr>
        <w:t xml:space="preserve"> </w:t>
      </w:r>
      <w:r w:rsidRPr="00887959">
        <w:rPr>
          <w:rFonts w:ascii="David" w:hAnsi="David" w:cs="David" w:hint="eastAsia"/>
          <w:rtl/>
        </w:rPr>
        <w:t>ידיעתי</w:t>
      </w:r>
      <w:r w:rsidRPr="00887959">
        <w:rPr>
          <w:rFonts w:ascii="David" w:hAnsi="David" w:cs="David"/>
          <w:rtl/>
        </w:rPr>
        <w:t xml:space="preserve">. </w:t>
      </w:r>
      <w:r w:rsidRPr="00887959">
        <w:rPr>
          <w:rFonts w:ascii="David" w:hAnsi="David" w:cs="David" w:hint="eastAsia"/>
          <w:rtl/>
        </w:rPr>
        <w:t>אני</w:t>
      </w:r>
      <w:r w:rsidRPr="00887959">
        <w:rPr>
          <w:rFonts w:ascii="David" w:hAnsi="David" w:cs="David"/>
          <w:rtl/>
        </w:rPr>
        <w:t xml:space="preserve"> </w:t>
      </w:r>
      <w:r w:rsidRPr="00887959">
        <w:rPr>
          <w:rFonts w:ascii="David" w:hAnsi="David" w:cs="David" w:hint="eastAsia"/>
          <w:rtl/>
        </w:rPr>
        <w:t>מתחייב</w:t>
      </w:r>
      <w:r w:rsidRPr="00887959">
        <w:rPr>
          <w:rFonts w:ascii="David" w:hAnsi="David" w:cs="David"/>
          <w:rtl/>
        </w:rPr>
        <w:t xml:space="preserve"> </w:t>
      </w:r>
      <w:r w:rsidRPr="00887959">
        <w:rPr>
          <w:rFonts w:ascii="David" w:hAnsi="David" w:cs="David" w:hint="eastAsia"/>
          <w:rtl/>
        </w:rPr>
        <w:t>לשמור</w:t>
      </w:r>
      <w:r w:rsidRPr="00887959">
        <w:rPr>
          <w:rFonts w:ascii="David" w:hAnsi="David" w:cs="David"/>
          <w:rtl/>
        </w:rPr>
        <w:t xml:space="preserve"> </w:t>
      </w:r>
      <w:r w:rsidRPr="00887959">
        <w:rPr>
          <w:rFonts w:ascii="David" w:hAnsi="David" w:cs="David" w:hint="eastAsia"/>
          <w:rtl/>
        </w:rPr>
        <w:t>על</w:t>
      </w:r>
      <w:r w:rsidRPr="00887959">
        <w:rPr>
          <w:rFonts w:ascii="David" w:hAnsi="David" w:cs="David"/>
          <w:rtl/>
        </w:rPr>
        <w:t xml:space="preserve"> </w:t>
      </w:r>
      <w:r w:rsidRPr="00887959">
        <w:rPr>
          <w:rFonts w:ascii="David" w:hAnsi="David" w:cs="David" w:hint="eastAsia"/>
          <w:rtl/>
        </w:rPr>
        <w:t>שקיפות</w:t>
      </w:r>
      <w:r w:rsidRPr="00887959">
        <w:rPr>
          <w:rFonts w:ascii="David" w:hAnsi="David" w:cs="David"/>
          <w:rtl/>
        </w:rPr>
        <w:t xml:space="preserve"> </w:t>
      </w:r>
      <w:r w:rsidRPr="00887959">
        <w:rPr>
          <w:rFonts w:ascii="David" w:hAnsi="David" w:cs="David" w:hint="eastAsia"/>
          <w:rtl/>
        </w:rPr>
        <w:t>ולעמוד</w:t>
      </w:r>
      <w:r w:rsidRPr="00887959">
        <w:rPr>
          <w:rFonts w:ascii="David" w:hAnsi="David" w:cs="David"/>
          <w:rtl/>
        </w:rPr>
        <w:t xml:space="preserve"> </w:t>
      </w:r>
      <w:r w:rsidRPr="00887959">
        <w:rPr>
          <w:rFonts w:ascii="David" w:hAnsi="David" w:cs="David" w:hint="eastAsia"/>
          <w:rtl/>
        </w:rPr>
        <w:t>בכל</w:t>
      </w:r>
      <w:r w:rsidRPr="00887959">
        <w:rPr>
          <w:rFonts w:ascii="David" w:hAnsi="David" w:cs="David"/>
          <w:rtl/>
        </w:rPr>
        <w:t xml:space="preserve"> </w:t>
      </w:r>
      <w:r w:rsidRPr="00887959">
        <w:rPr>
          <w:rFonts w:ascii="David" w:hAnsi="David" w:cs="David" w:hint="eastAsia"/>
          <w:rtl/>
        </w:rPr>
        <w:t>הדרישות</w:t>
      </w:r>
      <w:r w:rsidRPr="00887959">
        <w:rPr>
          <w:rFonts w:ascii="David" w:hAnsi="David" w:cs="David"/>
          <w:rtl/>
        </w:rPr>
        <w:t xml:space="preserve"> </w:t>
      </w:r>
      <w:r w:rsidRPr="00887959">
        <w:rPr>
          <w:rFonts w:ascii="David" w:hAnsi="David" w:cs="David" w:hint="eastAsia"/>
          <w:rtl/>
        </w:rPr>
        <w:t>לגילוי</w:t>
      </w:r>
      <w:r w:rsidRPr="00887959">
        <w:rPr>
          <w:rFonts w:ascii="David" w:hAnsi="David" w:cs="David"/>
          <w:rtl/>
        </w:rPr>
        <w:t xml:space="preserve"> </w:t>
      </w:r>
      <w:r w:rsidRPr="00887959">
        <w:rPr>
          <w:rFonts w:ascii="David" w:hAnsi="David" w:cs="David" w:hint="eastAsia"/>
          <w:rtl/>
        </w:rPr>
        <w:t>צדדים</w:t>
      </w:r>
      <w:r w:rsidRPr="00887959">
        <w:rPr>
          <w:rFonts w:ascii="David" w:hAnsi="David" w:cs="David"/>
          <w:rtl/>
        </w:rPr>
        <w:t xml:space="preserve"> </w:t>
      </w:r>
      <w:r w:rsidRPr="00887959">
        <w:rPr>
          <w:rFonts w:ascii="David" w:hAnsi="David" w:cs="David" w:hint="eastAsia"/>
          <w:rtl/>
        </w:rPr>
        <w:t>קשורים</w:t>
      </w:r>
      <w:r w:rsidRPr="00887959">
        <w:rPr>
          <w:rFonts w:ascii="David" w:hAnsi="David" w:cs="David"/>
          <w:rtl/>
        </w:rPr>
        <w:t>.</w:t>
      </w:r>
    </w:p>
    <w:p w14:paraId="5FEAFD62" w14:textId="77777777" w:rsidR="00220A45" w:rsidRPr="00F35BCC" w:rsidRDefault="00220A45" w:rsidP="00996463">
      <w:pPr>
        <w:pStyle w:val="a4"/>
        <w:jc w:val="both"/>
        <w:rPr>
          <w:sz w:val="24"/>
          <w:rtl/>
        </w:rPr>
      </w:pPr>
      <w:r w:rsidRPr="00F35BCC">
        <w:rPr>
          <w:sz w:val="24"/>
          <w:rtl/>
        </w:rPr>
        <w:t>כמו כן אני מאשר כי הובהר ל</w:t>
      </w:r>
      <w:r w:rsidRPr="00F35BCC">
        <w:rPr>
          <w:rFonts w:hint="eastAsia"/>
          <w:sz w:val="24"/>
          <w:rtl/>
        </w:rPr>
        <w:t>מציע</w:t>
      </w:r>
      <w:r w:rsidRPr="00F35BCC">
        <w:rPr>
          <w:sz w:val="24"/>
          <w:rtl/>
        </w:rPr>
        <w:t xml:space="preserve"> שהאחריות להימנע מניגוד עניינים מוטלת עלי</w:t>
      </w:r>
      <w:r w:rsidRPr="00F35BCC">
        <w:rPr>
          <w:rFonts w:hint="eastAsia"/>
          <w:sz w:val="24"/>
          <w:rtl/>
        </w:rPr>
        <w:t>ו</w:t>
      </w:r>
      <w:r w:rsidRPr="00F35BCC">
        <w:rPr>
          <w:sz w:val="24"/>
          <w:rtl/>
        </w:rPr>
        <w:t xml:space="preserve">. </w:t>
      </w:r>
    </w:p>
    <w:p w14:paraId="550789AB" w14:textId="77777777" w:rsidR="00220A45" w:rsidRPr="00887959" w:rsidRDefault="00220A45" w:rsidP="00220A45">
      <w:pPr>
        <w:pStyle w:val="a4"/>
        <w:rPr>
          <w:sz w:val="24"/>
          <w:rtl/>
        </w:rPr>
      </w:pPr>
      <w:r w:rsidRPr="00F35BCC">
        <w:rPr>
          <w:sz w:val="24"/>
          <w:rtl/>
        </w:rPr>
        <w:t>ידוע לי כי הפרה של התחייבות</w:t>
      </w:r>
      <w:r w:rsidRPr="00F35BCC">
        <w:rPr>
          <w:rFonts w:hint="eastAsia"/>
          <w:sz w:val="24"/>
          <w:rtl/>
        </w:rPr>
        <w:t>ו</w:t>
      </w:r>
      <w:r w:rsidRPr="00F35BCC">
        <w:rPr>
          <w:sz w:val="24"/>
          <w:rtl/>
        </w:rPr>
        <w:t xml:space="preserve"> </w:t>
      </w:r>
      <w:r w:rsidRPr="00F35BCC">
        <w:rPr>
          <w:rFonts w:hint="eastAsia"/>
          <w:sz w:val="24"/>
          <w:rtl/>
        </w:rPr>
        <w:t>זו</w:t>
      </w:r>
      <w:r w:rsidRPr="00F35BCC">
        <w:rPr>
          <w:sz w:val="24"/>
          <w:rtl/>
        </w:rPr>
        <w:t xml:space="preserve"> </w:t>
      </w:r>
      <w:r w:rsidRPr="00F35BCC">
        <w:rPr>
          <w:rFonts w:hint="eastAsia"/>
          <w:sz w:val="24"/>
          <w:rtl/>
        </w:rPr>
        <w:t>של</w:t>
      </w:r>
      <w:r w:rsidRPr="00F35BCC">
        <w:rPr>
          <w:sz w:val="24"/>
          <w:rtl/>
        </w:rPr>
        <w:t xml:space="preserve"> </w:t>
      </w:r>
      <w:r w:rsidRPr="00F35BCC">
        <w:rPr>
          <w:rFonts w:hint="eastAsia"/>
          <w:sz w:val="24"/>
          <w:rtl/>
        </w:rPr>
        <w:t>המציע</w:t>
      </w:r>
      <w:r w:rsidRPr="00F35BCC">
        <w:rPr>
          <w:sz w:val="24"/>
          <w:rtl/>
        </w:rPr>
        <w:t xml:space="preserve"> מהווה עבירה חמורה על הדין ונהלי המשרד וכי  בגין כך עשויים לנקוט נגד</w:t>
      </w:r>
      <w:r w:rsidRPr="00F35BCC">
        <w:rPr>
          <w:rFonts w:hint="eastAsia"/>
          <w:sz w:val="24"/>
          <w:rtl/>
        </w:rPr>
        <w:t>ו</w:t>
      </w:r>
      <w:r w:rsidRPr="00F35BCC">
        <w:rPr>
          <w:sz w:val="24"/>
          <w:rtl/>
        </w:rPr>
        <w:t xml:space="preserve"> באמצעים משפטיים שונים לפי כל דין.</w:t>
      </w:r>
    </w:p>
    <w:tbl>
      <w:tblPr>
        <w:bidiVisual/>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3628"/>
        <w:gridCol w:w="3029"/>
      </w:tblGrid>
      <w:tr w:rsidR="00891DF4" w:rsidRPr="00887959" w14:paraId="32EEE8B1" w14:textId="77777777" w:rsidTr="00653F5C">
        <w:tc>
          <w:tcPr>
            <w:tcW w:w="1878" w:type="dxa"/>
            <w:tcBorders>
              <w:top w:val="single" w:sz="4" w:space="0" w:color="auto"/>
              <w:left w:val="single" w:sz="4" w:space="0" w:color="auto"/>
              <w:bottom w:val="single" w:sz="4" w:space="0" w:color="auto"/>
              <w:right w:val="single" w:sz="4" w:space="0" w:color="auto"/>
            </w:tcBorders>
          </w:tcPr>
          <w:p w14:paraId="1D3942A2" w14:textId="77777777" w:rsidR="00891DF4" w:rsidRPr="00887959" w:rsidRDefault="00891DF4" w:rsidP="00922F85">
            <w:pPr>
              <w:pStyle w:val="a4"/>
              <w:rPr>
                <w:sz w:val="24"/>
                <w:rtl/>
              </w:rPr>
            </w:pPr>
          </w:p>
          <w:p w14:paraId="38BE0EB4" w14:textId="77777777" w:rsidR="00891DF4" w:rsidRPr="00887959" w:rsidRDefault="00891DF4" w:rsidP="00922F85">
            <w:pPr>
              <w:pStyle w:val="a4"/>
              <w:rPr>
                <w:sz w:val="24"/>
                <w:rtl/>
              </w:rPr>
            </w:pPr>
          </w:p>
        </w:tc>
        <w:tc>
          <w:tcPr>
            <w:tcW w:w="3628" w:type="dxa"/>
            <w:tcBorders>
              <w:top w:val="single" w:sz="4" w:space="0" w:color="auto"/>
              <w:left w:val="single" w:sz="4" w:space="0" w:color="auto"/>
              <w:bottom w:val="single" w:sz="4" w:space="0" w:color="auto"/>
              <w:right w:val="single" w:sz="4" w:space="0" w:color="auto"/>
            </w:tcBorders>
          </w:tcPr>
          <w:p w14:paraId="6E46DEAA" w14:textId="77777777" w:rsidR="00891DF4" w:rsidRPr="00887959" w:rsidRDefault="00891DF4" w:rsidP="00922F85">
            <w:pPr>
              <w:pStyle w:val="a4"/>
              <w:rPr>
                <w:sz w:val="24"/>
                <w:rtl/>
              </w:rPr>
            </w:pPr>
          </w:p>
        </w:tc>
        <w:tc>
          <w:tcPr>
            <w:tcW w:w="3029" w:type="dxa"/>
            <w:tcBorders>
              <w:top w:val="single" w:sz="4" w:space="0" w:color="auto"/>
              <w:left w:val="single" w:sz="4" w:space="0" w:color="auto"/>
              <w:bottom w:val="single" w:sz="4" w:space="0" w:color="auto"/>
              <w:right w:val="single" w:sz="4" w:space="0" w:color="auto"/>
            </w:tcBorders>
          </w:tcPr>
          <w:p w14:paraId="2FD90057" w14:textId="77777777" w:rsidR="00891DF4" w:rsidRPr="00887959" w:rsidRDefault="00891DF4" w:rsidP="00922F85">
            <w:pPr>
              <w:pStyle w:val="a4"/>
              <w:rPr>
                <w:sz w:val="24"/>
                <w:rtl/>
              </w:rPr>
            </w:pPr>
          </w:p>
        </w:tc>
      </w:tr>
      <w:tr w:rsidR="00891DF4" w:rsidRPr="00887959" w14:paraId="7A19C098" w14:textId="77777777" w:rsidTr="00653F5C">
        <w:tc>
          <w:tcPr>
            <w:tcW w:w="1878" w:type="dxa"/>
            <w:tcBorders>
              <w:top w:val="single" w:sz="4" w:space="0" w:color="auto"/>
              <w:left w:val="single" w:sz="4" w:space="0" w:color="auto"/>
              <w:bottom w:val="single" w:sz="4" w:space="0" w:color="auto"/>
              <w:right w:val="single" w:sz="4" w:space="0" w:color="auto"/>
            </w:tcBorders>
            <w:shd w:val="pct5" w:color="auto" w:fill="auto"/>
            <w:hideMark/>
          </w:tcPr>
          <w:p w14:paraId="12619509" w14:textId="77777777" w:rsidR="00891DF4" w:rsidRPr="00887959" w:rsidRDefault="00891DF4" w:rsidP="00653F5C">
            <w:pPr>
              <w:pStyle w:val="a4"/>
              <w:jc w:val="center"/>
              <w:rPr>
                <w:sz w:val="24"/>
                <w:rtl/>
              </w:rPr>
            </w:pPr>
            <w:r w:rsidRPr="00887959">
              <w:rPr>
                <w:sz w:val="24"/>
                <w:rtl/>
              </w:rPr>
              <w:t>תאריך</w:t>
            </w:r>
          </w:p>
        </w:tc>
        <w:tc>
          <w:tcPr>
            <w:tcW w:w="3628" w:type="dxa"/>
            <w:tcBorders>
              <w:top w:val="single" w:sz="4" w:space="0" w:color="auto"/>
              <w:left w:val="single" w:sz="4" w:space="0" w:color="auto"/>
              <w:bottom w:val="single" w:sz="4" w:space="0" w:color="auto"/>
              <w:right w:val="single" w:sz="4" w:space="0" w:color="auto"/>
            </w:tcBorders>
            <w:shd w:val="pct5" w:color="auto" w:fill="auto"/>
            <w:hideMark/>
          </w:tcPr>
          <w:p w14:paraId="449F3FBA" w14:textId="77777777" w:rsidR="00891DF4" w:rsidRPr="00887959" w:rsidRDefault="00891DF4" w:rsidP="00653F5C">
            <w:pPr>
              <w:pStyle w:val="a4"/>
              <w:jc w:val="center"/>
              <w:rPr>
                <w:sz w:val="24"/>
                <w:rtl/>
              </w:rPr>
            </w:pPr>
            <w:r w:rsidRPr="00887959">
              <w:rPr>
                <w:sz w:val="24"/>
                <w:rtl/>
              </w:rPr>
              <w:t xml:space="preserve">שם מלא של </w:t>
            </w:r>
            <w:proofErr w:type="spellStart"/>
            <w:r w:rsidRPr="00887959">
              <w:rPr>
                <w:sz w:val="24"/>
                <w:rtl/>
              </w:rPr>
              <w:t>מורשי</w:t>
            </w:r>
            <w:proofErr w:type="spellEnd"/>
            <w:r w:rsidRPr="00887959">
              <w:rPr>
                <w:sz w:val="24"/>
                <w:rtl/>
              </w:rPr>
              <w:t xml:space="preserve"> החתימה של המציע</w:t>
            </w:r>
          </w:p>
        </w:tc>
        <w:tc>
          <w:tcPr>
            <w:tcW w:w="3029" w:type="dxa"/>
            <w:tcBorders>
              <w:top w:val="single" w:sz="4" w:space="0" w:color="auto"/>
              <w:left w:val="single" w:sz="4" w:space="0" w:color="auto"/>
              <w:bottom w:val="single" w:sz="4" w:space="0" w:color="auto"/>
              <w:right w:val="single" w:sz="4" w:space="0" w:color="auto"/>
            </w:tcBorders>
            <w:shd w:val="pct5" w:color="auto" w:fill="auto"/>
            <w:hideMark/>
          </w:tcPr>
          <w:p w14:paraId="2C5CAB06" w14:textId="77777777" w:rsidR="00891DF4" w:rsidRPr="00887959" w:rsidRDefault="00891DF4" w:rsidP="00653F5C">
            <w:pPr>
              <w:pStyle w:val="a4"/>
              <w:jc w:val="center"/>
              <w:rPr>
                <w:sz w:val="24"/>
                <w:rtl/>
              </w:rPr>
            </w:pPr>
            <w:r w:rsidRPr="00887959">
              <w:rPr>
                <w:sz w:val="24"/>
                <w:rtl/>
              </w:rPr>
              <w:t>חתימה וחותמת המציע</w:t>
            </w:r>
          </w:p>
        </w:tc>
      </w:tr>
    </w:tbl>
    <w:p w14:paraId="48FE88FF" w14:textId="77777777" w:rsidR="00DA4B01" w:rsidRPr="00887959" w:rsidRDefault="00DA4B01" w:rsidP="00996463">
      <w:pPr>
        <w:pStyle w:val="a4"/>
        <w:rPr>
          <w:sz w:val="24"/>
          <w:rtl/>
        </w:rPr>
      </w:pPr>
    </w:p>
    <w:p w14:paraId="67DA6930" w14:textId="34B15E61" w:rsidR="00987B90" w:rsidRPr="00887959" w:rsidRDefault="005C23AE" w:rsidP="00A604D2">
      <w:pPr>
        <w:pStyle w:val="1-"/>
        <w:ind w:left="177" w:firstLine="0"/>
        <w:rPr>
          <w:sz w:val="24"/>
          <w:szCs w:val="24"/>
          <w:rtl/>
        </w:rPr>
      </w:pPr>
      <w:bookmarkStart w:id="52" w:name="_Toc97468158"/>
      <w:r w:rsidRPr="00F35BCC">
        <w:rPr>
          <w:sz w:val="24"/>
          <w:szCs w:val="24"/>
          <w:rtl/>
        </w:rPr>
        <w:br w:type="page"/>
      </w:r>
      <w:bookmarkStart w:id="53" w:name="_Toc209343420"/>
      <w:r w:rsidR="00987B90" w:rsidRPr="00887959">
        <w:rPr>
          <w:rFonts w:hint="eastAsia"/>
          <w:sz w:val="24"/>
          <w:szCs w:val="24"/>
          <w:rtl/>
        </w:rPr>
        <w:lastRenderedPageBreak/>
        <w:t>נספח</w:t>
      </w:r>
      <w:r w:rsidR="00987B90" w:rsidRPr="00887959">
        <w:rPr>
          <w:sz w:val="24"/>
          <w:szCs w:val="24"/>
          <w:rtl/>
        </w:rPr>
        <w:t xml:space="preserve"> 9</w:t>
      </w:r>
      <w:r w:rsidR="00DA4B01" w:rsidRPr="00887959">
        <w:rPr>
          <w:sz w:val="24"/>
          <w:szCs w:val="24"/>
          <w:rtl/>
        </w:rPr>
        <w:t xml:space="preserve">: </w:t>
      </w:r>
      <w:r w:rsidR="00987B90" w:rsidRPr="00887959">
        <w:rPr>
          <w:sz w:val="24"/>
          <w:szCs w:val="24"/>
          <w:rtl/>
        </w:rPr>
        <w:t>הצהרה על שימוש בתוכנות מקוריות, שמירת סודיות ואי הפרת קניין רוחני</w:t>
      </w:r>
      <w:bookmarkEnd w:id="53"/>
      <w:r w:rsidR="001115B7" w:rsidRPr="00887959">
        <w:rPr>
          <w:sz w:val="24"/>
          <w:szCs w:val="24"/>
          <w:rtl/>
        </w:rPr>
        <w:t xml:space="preserve"> </w:t>
      </w:r>
    </w:p>
    <w:p w14:paraId="41024C60" w14:textId="77777777" w:rsidR="00987B90" w:rsidRPr="00F35BCC" w:rsidRDefault="00987B90" w:rsidP="00987B90">
      <w:pPr>
        <w:pStyle w:val="a4"/>
        <w:rPr>
          <w:b/>
          <w:bCs/>
          <w:sz w:val="24"/>
          <w:rtl/>
        </w:rPr>
      </w:pPr>
    </w:p>
    <w:p w14:paraId="1038D4F9" w14:textId="77777777" w:rsidR="00B81F2A" w:rsidRPr="00887959" w:rsidRDefault="00B81F2A" w:rsidP="00922F85">
      <w:pPr>
        <w:pStyle w:val="a4"/>
        <w:jc w:val="center"/>
        <w:rPr>
          <w:sz w:val="24"/>
          <w:u w:val="single"/>
          <w:rtl/>
        </w:rPr>
      </w:pPr>
      <w:r w:rsidRPr="00887959">
        <w:rPr>
          <w:sz w:val="24"/>
          <w:u w:val="single"/>
          <w:rtl/>
        </w:rPr>
        <w:t>הצהרה על שימוש בתוכנות מקוריות</w:t>
      </w:r>
      <w:bookmarkEnd w:id="52"/>
    </w:p>
    <w:p w14:paraId="6F4EFC9E" w14:textId="77777777" w:rsidR="00922F85" w:rsidRPr="00887959" w:rsidRDefault="00922F85" w:rsidP="00922F85">
      <w:pPr>
        <w:pStyle w:val="a4"/>
        <w:rPr>
          <w:sz w:val="24"/>
          <w:rtl/>
        </w:rPr>
      </w:pPr>
      <w:bookmarkStart w:id="54" w:name="_Toc97468159"/>
    </w:p>
    <w:p w14:paraId="443E2106" w14:textId="77777777" w:rsidR="00B81F2A" w:rsidRPr="00887959" w:rsidRDefault="00B81F2A" w:rsidP="00922F85">
      <w:pPr>
        <w:pStyle w:val="a4"/>
        <w:rPr>
          <w:b/>
          <w:bCs/>
          <w:sz w:val="24"/>
          <w:rtl/>
        </w:rPr>
      </w:pPr>
      <w:r w:rsidRPr="00887959">
        <w:rPr>
          <w:sz w:val="24"/>
          <w:rtl/>
        </w:rPr>
        <w:t xml:space="preserve">אני החתום מטה מתחייב לעשות שימוש לצורך מכרז זה אך ורק בתוכנות מקוריות בעלות </w:t>
      </w:r>
      <w:proofErr w:type="spellStart"/>
      <w:r w:rsidRPr="00887959">
        <w:rPr>
          <w:sz w:val="24"/>
          <w:rtl/>
        </w:rPr>
        <w:t>רשיון</w:t>
      </w:r>
      <w:proofErr w:type="spellEnd"/>
      <w:r w:rsidRPr="00887959">
        <w:rPr>
          <w:sz w:val="24"/>
          <w:rtl/>
        </w:rPr>
        <w:t xml:space="preserve"> שימוש.</w:t>
      </w:r>
      <w:bookmarkEnd w:id="54"/>
    </w:p>
    <w:p w14:paraId="1E85C51D" w14:textId="77777777" w:rsidR="00922F85" w:rsidRPr="00887959" w:rsidRDefault="00922F85" w:rsidP="00922F85">
      <w:pPr>
        <w:pStyle w:val="a4"/>
        <w:rPr>
          <w:b/>
          <w:bCs/>
          <w:sz w:val="24"/>
          <w:rtl/>
        </w:rPr>
      </w:pPr>
    </w:p>
    <w:bookmarkStart w:id="55" w:name="_Toc97468160"/>
    <w:p w14:paraId="0CE7AC86" w14:textId="77777777" w:rsidR="00B81F2A" w:rsidRPr="00887959" w:rsidRDefault="00B81F2A" w:rsidP="00922F85">
      <w:pPr>
        <w:pStyle w:val="a4"/>
        <w:rPr>
          <w:b/>
          <w:bCs/>
          <w:sz w:val="24"/>
          <w:rtl/>
        </w:rPr>
      </w:pPr>
      <w:r w:rsidRPr="00F35BCC">
        <w:rPr>
          <w:b/>
          <w:bCs/>
          <w:noProof/>
          <w:sz w:val="24"/>
          <w:rtl/>
          <w:lang w:val="en-US" w:eastAsia="en-US"/>
        </w:rPr>
        <mc:AlternateContent>
          <mc:Choice Requires="wps">
            <w:drawing>
              <wp:anchor distT="0" distB="0" distL="114300" distR="114300" simplePos="0" relativeHeight="251659264" behindDoc="0" locked="0" layoutInCell="1" allowOverlap="1" wp14:anchorId="4E635EFA" wp14:editId="553F7516">
                <wp:simplePos x="0" y="0"/>
                <wp:positionH relativeFrom="column">
                  <wp:posOffset>-7620</wp:posOffset>
                </wp:positionH>
                <wp:positionV relativeFrom="paragraph">
                  <wp:posOffset>66040</wp:posOffset>
                </wp:positionV>
                <wp:extent cx="6209030" cy="0"/>
                <wp:effectExtent l="11430" t="8890" r="8890" b="10160"/>
                <wp:wrapNone/>
                <wp:docPr id="7" name="מחבר ישר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03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8BC63" id="מחבר ישר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2pt" to="488.3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">
                <v:stroke dashstyle="longDash"/>
              </v:line>
            </w:pict>
          </mc:Fallback>
        </mc:AlternateContent>
      </w:r>
      <w:bookmarkEnd w:id="55"/>
    </w:p>
    <w:p w14:paraId="2ED252FE" w14:textId="77777777" w:rsidR="00922F85" w:rsidRPr="00887959" w:rsidRDefault="00922F85" w:rsidP="00922F85">
      <w:pPr>
        <w:pStyle w:val="a4"/>
        <w:rPr>
          <w:sz w:val="24"/>
          <w:rtl/>
        </w:rPr>
      </w:pPr>
      <w:bookmarkStart w:id="56" w:name="_Toc97468161"/>
    </w:p>
    <w:p w14:paraId="55C6AA98" w14:textId="77777777" w:rsidR="00922F85" w:rsidRPr="00887959" w:rsidRDefault="00922F85" w:rsidP="00922F85">
      <w:pPr>
        <w:pStyle w:val="a4"/>
        <w:rPr>
          <w:sz w:val="24"/>
          <w:rtl/>
        </w:rPr>
      </w:pPr>
    </w:p>
    <w:p w14:paraId="418B7EA2" w14:textId="77777777" w:rsidR="00B81F2A" w:rsidRPr="00887959" w:rsidRDefault="00B81F2A" w:rsidP="008F61CC">
      <w:pPr>
        <w:pStyle w:val="a4"/>
        <w:jc w:val="center"/>
        <w:rPr>
          <w:sz w:val="24"/>
          <w:u w:val="single"/>
          <w:rtl/>
        </w:rPr>
      </w:pPr>
      <w:r w:rsidRPr="00887959">
        <w:rPr>
          <w:sz w:val="24"/>
          <w:u w:val="single"/>
          <w:rtl/>
        </w:rPr>
        <w:t>הצהרה על אי הפרת זכויות יוצרים</w:t>
      </w:r>
      <w:bookmarkEnd w:id="56"/>
    </w:p>
    <w:p w14:paraId="1F85D888" w14:textId="77777777" w:rsidR="00F74030" w:rsidRPr="00887959" w:rsidRDefault="00F74030" w:rsidP="008F61CC">
      <w:pPr>
        <w:pStyle w:val="a4"/>
        <w:jc w:val="center"/>
        <w:rPr>
          <w:sz w:val="24"/>
          <w:u w:val="single"/>
          <w:rtl/>
        </w:rPr>
      </w:pPr>
    </w:p>
    <w:p w14:paraId="6CD09E6A" w14:textId="77777777" w:rsidR="00B81F2A" w:rsidRPr="00887959" w:rsidRDefault="00B81F2A" w:rsidP="00922F85">
      <w:pPr>
        <w:pStyle w:val="a4"/>
        <w:rPr>
          <w:b/>
          <w:bCs/>
          <w:sz w:val="24"/>
          <w:rtl/>
        </w:rPr>
      </w:pPr>
      <w:bookmarkStart w:id="57" w:name="_Toc97468162"/>
      <w:r w:rsidRPr="00887959">
        <w:rPr>
          <w:sz w:val="24"/>
          <w:rtl/>
        </w:rPr>
        <w:t>אני החתום מטה מתחייב לא להפר זכויות יוצרים במהלך ביצוע התחייבויותיי במסגרת מכרז זה.</w:t>
      </w:r>
      <w:bookmarkEnd w:id="57"/>
    </w:p>
    <w:bookmarkStart w:id="58" w:name="_Toc97468163"/>
    <w:p w14:paraId="1A5A2D84" w14:textId="77777777" w:rsidR="00B81F2A" w:rsidRPr="00887959" w:rsidRDefault="00B81F2A" w:rsidP="00922F85">
      <w:pPr>
        <w:pStyle w:val="a4"/>
        <w:bidi w:val="0"/>
        <w:rPr>
          <w:b/>
          <w:bCs/>
          <w:sz w:val="24"/>
          <w:rtl/>
          <w:lang w:val="en-US"/>
        </w:rPr>
      </w:pPr>
      <w:r w:rsidRPr="00F35BCC">
        <w:rPr>
          <w:b/>
          <w:bCs/>
          <w:noProof/>
          <w:sz w:val="24"/>
          <w:rtl/>
          <w:lang w:val="en-US" w:eastAsia="en-US"/>
        </w:rPr>
        <mc:AlternateContent>
          <mc:Choice Requires="wps">
            <w:drawing>
              <wp:anchor distT="0" distB="0" distL="114300" distR="114300" simplePos="0" relativeHeight="251660288" behindDoc="0" locked="0" layoutInCell="1" allowOverlap="1" wp14:anchorId="7E7BA5C7" wp14:editId="6893CCDC">
                <wp:simplePos x="0" y="0"/>
                <wp:positionH relativeFrom="column">
                  <wp:posOffset>-7620</wp:posOffset>
                </wp:positionH>
                <wp:positionV relativeFrom="paragraph">
                  <wp:posOffset>17780</wp:posOffset>
                </wp:positionV>
                <wp:extent cx="6209030" cy="0"/>
                <wp:effectExtent l="11430" t="8255" r="8890" b="10795"/>
                <wp:wrapNone/>
                <wp:docPr id="6" name="מחבר ישר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03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61BE9" id="מחבר ישר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4pt" to="488.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">
                <v:stroke dashstyle="longDash"/>
              </v:line>
            </w:pict>
          </mc:Fallback>
        </mc:AlternateContent>
      </w:r>
      <w:bookmarkEnd w:id="58"/>
    </w:p>
    <w:p w14:paraId="1090CEBD" w14:textId="77777777" w:rsidR="00F74030" w:rsidRPr="00887959" w:rsidRDefault="00F74030" w:rsidP="008F61CC">
      <w:pPr>
        <w:pStyle w:val="a4"/>
        <w:jc w:val="center"/>
        <w:rPr>
          <w:sz w:val="24"/>
          <w:u w:val="single"/>
          <w:rtl/>
        </w:rPr>
      </w:pPr>
      <w:bookmarkStart w:id="59" w:name="_Toc97468164"/>
    </w:p>
    <w:p w14:paraId="1E57DB77" w14:textId="77777777" w:rsidR="00B81F2A" w:rsidRPr="00887959" w:rsidRDefault="00B81F2A" w:rsidP="008F61CC">
      <w:pPr>
        <w:pStyle w:val="a4"/>
        <w:jc w:val="center"/>
        <w:rPr>
          <w:sz w:val="24"/>
          <w:u w:val="single"/>
          <w:rtl/>
        </w:rPr>
      </w:pPr>
      <w:r w:rsidRPr="00887959">
        <w:rPr>
          <w:sz w:val="24"/>
          <w:u w:val="single"/>
          <w:rtl/>
        </w:rPr>
        <w:t>הצהרה על שמירת סודיות</w:t>
      </w:r>
      <w:bookmarkEnd w:id="59"/>
    </w:p>
    <w:p w14:paraId="2B8B1D8D" w14:textId="77777777" w:rsidR="00F74030" w:rsidRPr="00887959" w:rsidRDefault="00F74030" w:rsidP="008F61CC">
      <w:pPr>
        <w:pStyle w:val="a4"/>
        <w:jc w:val="center"/>
        <w:rPr>
          <w:sz w:val="24"/>
          <w:u w:val="single"/>
          <w:rtl/>
        </w:rPr>
      </w:pPr>
    </w:p>
    <w:p w14:paraId="12F98257" w14:textId="77777777" w:rsidR="00B81F2A" w:rsidRPr="00887959" w:rsidRDefault="00B81F2A" w:rsidP="00922F85">
      <w:pPr>
        <w:pStyle w:val="a4"/>
        <w:rPr>
          <w:b/>
          <w:bCs/>
          <w:sz w:val="24"/>
          <w:rtl/>
        </w:rPr>
      </w:pPr>
      <w:bookmarkStart w:id="60" w:name="_Toc97468165"/>
      <w:r w:rsidRPr="00887959">
        <w:rPr>
          <w:sz w:val="24"/>
          <w:rtl/>
        </w:rPr>
        <w:t>אני החתום מטה מתחייב לשמור בסוד על כל מידע שיגיע אלי עקב פעילותי במסגרת מכרז זה.</w:t>
      </w:r>
      <w:bookmarkEnd w:id="60"/>
    </w:p>
    <w:p w14:paraId="090A0E76" w14:textId="77777777" w:rsidR="00B81F2A" w:rsidRPr="00887959" w:rsidRDefault="00B81F2A" w:rsidP="00922F85">
      <w:pPr>
        <w:pStyle w:val="a4"/>
        <w:rPr>
          <w:b/>
          <w:bCs/>
          <w:sz w:val="24"/>
          <w:rtl/>
        </w:rPr>
      </w:pPr>
    </w:p>
    <w:p w14:paraId="61D989F3" w14:textId="77777777" w:rsidR="00F74030" w:rsidRPr="00887959" w:rsidRDefault="00F74030" w:rsidP="00922F85">
      <w:pPr>
        <w:pStyle w:val="a4"/>
        <w:rPr>
          <w:b/>
          <w:bCs/>
          <w:sz w:val="24"/>
          <w:rtl/>
        </w:rPr>
      </w:pPr>
    </w:p>
    <w:tbl>
      <w:tblPr>
        <w:bidiVisual/>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3628"/>
        <w:gridCol w:w="3029"/>
      </w:tblGrid>
      <w:tr w:rsidR="000B04CC" w:rsidRPr="00887959" w14:paraId="41C3496F" w14:textId="77777777" w:rsidTr="00123BE5">
        <w:tc>
          <w:tcPr>
            <w:tcW w:w="1878" w:type="dxa"/>
            <w:tcBorders>
              <w:top w:val="single" w:sz="4" w:space="0" w:color="auto"/>
              <w:left w:val="single" w:sz="4" w:space="0" w:color="auto"/>
              <w:bottom w:val="single" w:sz="4" w:space="0" w:color="auto"/>
              <w:right w:val="single" w:sz="4" w:space="0" w:color="auto"/>
            </w:tcBorders>
          </w:tcPr>
          <w:p w14:paraId="718E1B3F" w14:textId="77777777" w:rsidR="000B04CC" w:rsidRPr="00887959" w:rsidRDefault="000B04CC" w:rsidP="00123BE5">
            <w:pPr>
              <w:pStyle w:val="a4"/>
              <w:rPr>
                <w:sz w:val="24"/>
                <w:rtl/>
              </w:rPr>
            </w:pPr>
          </w:p>
          <w:p w14:paraId="73B83645" w14:textId="77777777" w:rsidR="000B04CC" w:rsidRPr="00887959" w:rsidRDefault="000B04CC" w:rsidP="00123BE5">
            <w:pPr>
              <w:pStyle w:val="a4"/>
              <w:rPr>
                <w:sz w:val="24"/>
                <w:rtl/>
              </w:rPr>
            </w:pPr>
          </w:p>
        </w:tc>
        <w:tc>
          <w:tcPr>
            <w:tcW w:w="3628" w:type="dxa"/>
            <w:tcBorders>
              <w:top w:val="single" w:sz="4" w:space="0" w:color="auto"/>
              <w:left w:val="single" w:sz="4" w:space="0" w:color="auto"/>
              <w:bottom w:val="single" w:sz="4" w:space="0" w:color="auto"/>
              <w:right w:val="single" w:sz="4" w:space="0" w:color="auto"/>
            </w:tcBorders>
          </w:tcPr>
          <w:p w14:paraId="7D06F4F7" w14:textId="77777777" w:rsidR="000B04CC" w:rsidRPr="00887959" w:rsidRDefault="000B04CC" w:rsidP="00123BE5">
            <w:pPr>
              <w:pStyle w:val="a4"/>
              <w:rPr>
                <w:sz w:val="24"/>
                <w:rtl/>
              </w:rPr>
            </w:pPr>
          </w:p>
        </w:tc>
        <w:tc>
          <w:tcPr>
            <w:tcW w:w="3029" w:type="dxa"/>
            <w:tcBorders>
              <w:top w:val="single" w:sz="4" w:space="0" w:color="auto"/>
              <w:left w:val="single" w:sz="4" w:space="0" w:color="auto"/>
              <w:bottom w:val="single" w:sz="4" w:space="0" w:color="auto"/>
              <w:right w:val="single" w:sz="4" w:space="0" w:color="auto"/>
            </w:tcBorders>
          </w:tcPr>
          <w:p w14:paraId="0EF0AA55" w14:textId="77777777" w:rsidR="000B04CC" w:rsidRPr="00887959" w:rsidRDefault="000B04CC" w:rsidP="00123BE5">
            <w:pPr>
              <w:pStyle w:val="a4"/>
              <w:rPr>
                <w:sz w:val="24"/>
                <w:rtl/>
              </w:rPr>
            </w:pPr>
          </w:p>
        </w:tc>
      </w:tr>
      <w:tr w:rsidR="000B04CC" w:rsidRPr="00887959" w14:paraId="54590583" w14:textId="77777777" w:rsidTr="00123BE5">
        <w:tc>
          <w:tcPr>
            <w:tcW w:w="1878" w:type="dxa"/>
            <w:tcBorders>
              <w:top w:val="single" w:sz="4" w:space="0" w:color="auto"/>
              <w:left w:val="single" w:sz="4" w:space="0" w:color="auto"/>
              <w:bottom w:val="single" w:sz="4" w:space="0" w:color="auto"/>
              <w:right w:val="single" w:sz="4" w:space="0" w:color="auto"/>
            </w:tcBorders>
            <w:shd w:val="pct5" w:color="auto" w:fill="auto"/>
            <w:hideMark/>
          </w:tcPr>
          <w:p w14:paraId="7BE4F6E5" w14:textId="77777777" w:rsidR="000B04CC" w:rsidRPr="00887959" w:rsidRDefault="000B04CC" w:rsidP="00123BE5">
            <w:pPr>
              <w:pStyle w:val="a4"/>
              <w:jc w:val="center"/>
              <w:rPr>
                <w:sz w:val="24"/>
                <w:rtl/>
              </w:rPr>
            </w:pPr>
            <w:r w:rsidRPr="00887959">
              <w:rPr>
                <w:sz w:val="24"/>
                <w:rtl/>
              </w:rPr>
              <w:t>תאריך</w:t>
            </w:r>
          </w:p>
        </w:tc>
        <w:tc>
          <w:tcPr>
            <w:tcW w:w="3628" w:type="dxa"/>
            <w:tcBorders>
              <w:top w:val="single" w:sz="4" w:space="0" w:color="auto"/>
              <w:left w:val="single" w:sz="4" w:space="0" w:color="auto"/>
              <w:bottom w:val="single" w:sz="4" w:space="0" w:color="auto"/>
              <w:right w:val="single" w:sz="4" w:space="0" w:color="auto"/>
            </w:tcBorders>
            <w:shd w:val="pct5" w:color="auto" w:fill="auto"/>
            <w:hideMark/>
          </w:tcPr>
          <w:p w14:paraId="19E0ABA6" w14:textId="77777777" w:rsidR="000B04CC" w:rsidRPr="00887959" w:rsidRDefault="000B04CC" w:rsidP="00123BE5">
            <w:pPr>
              <w:pStyle w:val="a4"/>
              <w:jc w:val="center"/>
              <w:rPr>
                <w:sz w:val="24"/>
                <w:rtl/>
              </w:rPr>
            </w:pPr>
            <w:r w:rsidRPr="00887959">
              <w:rPr>
                <w:sz w:val="24"/>
                <w:rtl/>
              </w:rPr>
              <w:t xml:space="preserve">שם מלא של </w:t>
            </w:r>
            <w:proofErr w:type="spellStart"/>
            <w:r w:rsidRPr="00887959">
              <w:rPr>
                <w:sz w:val="24"/>
                <w:rtl/>
              </w:rPr>
              <w:t>מורשי</w:t>
            </w:r>
            <w:proofErr w:type="spellEnd"/>
            <w:r w:rsidRPr="00887959">
              <w:rPr>
                <w:sz w:val="24"/>
                <w:rtl/>
              </w:rPr>
              <w:t xml:space="preserve"> החתימה של המציע</w:t>
            </w:r>
          </w:p>
        </w:tc>
        <w:tc>
          <w:tcPr>
            <w:tcW w:w="3029" w:type="dxa"/>
            <w:tcBorders>
              <w:top w:val="single" w:sz="4" w:space="0" w:color="auto"/>
              <w:left w:val="single" w:sz="4" w:space="0" w:color="auto"/>
              <w:bottom w:val="single" w:sz="4" w:space="0" w:color="auto"/>
              <w:right w:val="single" w:sz="4" w:space="0" w:color="auto"/>
            </w:tcBorders>
            <w:shd w:val="pct5" w:color="auto" w:fill="auto"/>
            <w:hideMark/>
          </w:tcPr>
          <w:p w14:paraId="5B25CDE7" w14:textId="77777777" w:rsidR="000B04CC" w:rsidRPr="00887959" w:rsidRDefault="000B04CC" w:rsidP="00123BE5">
            <w:pPr>
              <w:pStyle w:val="a4"/>
              <w:jc w:val="center"/>
              <w:rPr>
                <w:sz w:val="24"/>
                <w:rtl/>
              </w:rPr>
            </w:pPr>
            <w:r w:rsidRPr="00887959">
              <w:rPr>
                <w:sz w:val="24"/>
                <w:rtl/>
              </w:rPr>
              <w:t>חתימה וחותמת המציע</w:t>
            </w:r>
          </w:p>
        </w:tc>
      </w:tr>
    </w:tbl>
    <w:p w14:paraId="76355052" w14:textId="77777777" w:rsidR="000B04CC" w:rsidRPr="00887959" w:rsidRDefault="000B04CC" w:rsidP="00922F85">
      <w:pPr>
        <w:pStyle w:val="a4"/>
        <w:rPr>
          <w:b/>
          <w:bCs/>
          <w:sz w:val="24"/>
          <w:rtl/>
        </w:rPr>
      </w:pPr>
    </w:p>
    <w:p w14:paraId="765762E8" w14:textId="77777777" w:rsidR="00B81F2A" w:rsidRPr="00887959" w:rsidRDefault="00B81F2A" w:rsidP="00922F85">
      <w:pPr>
        <w:pStyle w:val="a4"/>
        <w:rPr>
          <w:b/>
          <w:bCs/>
          <w:sz w:val="24"/>
          <w:rtl/>
          <w:lang w:eastAsia="en-US"/>
        </w:rPr>
      </w:pPr>
      <w:bookmarkStart w:id="61" w:name="_Toc97468166"/>
      <w:r w:rsidRPr="00887959">
        <w:rPr>
          <w:sz w:val="24"/>
          <w:rtl/>
          <w:lang w:eastAsia="en-US"/>
        </w:rPr>
        <w:t>אני החתום/מה מטה, עורך/כת דין __________________, מאשרת/ת בזה כי ביום _____________ הופיע/ה בפני _________________________, ולאחר שהזהרתיו/ה כי עליו/ה לומר את האמת כולה ואת האמת בלבד, שאם לא כן יהיה/תהיה צפוי/ה לעונשים הקבועים בחוק, אישר/ה את נכונות הצהרתו/ה לעיל וחתם/מה עליה.</w:t>
      </w:r>
      <w:bookmarkEnd w:id="61"/>
    </w:p>
    <w:p w14:paraId="117A47B5" w14:textId="77777777" w:rsidR="00B81F2A" w:rsidRPr="00887959" w:rsidRDefault="00B81F2A" w:rsidP="00922F85">
      <w:pPr>
        <w:pStyle w:val="a4"/>
        <w:rPr>
          <w:b/>
          <w:bCs/>
          <w:sz w:val="24"/>
          <w:rtl/>
        </w:rPr>
      </w:pPr>
    </w:p>
    <w:tbl>
      <w:tblPr>
        <w:tblpPr w:leftFromText="180" w:rightFromText="180" w:vertAnchor="text" w:horzAnchor="margin" w:tblpY="13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3348"/>
        <w:gridCol w:w="3052"/>
      </w:tblGrid>
      <w:tr w:rsidR="00B81F2A" w:rsidRPr="00887959" w14:paraId="2A81E19D" w14:textId="77777777" w:rsidTr="00B81F2A">
        <w:tc>
          <w:tcPr>
            <w:tcW w:w="2181" w:type="dxa"/>
            <w:tcBorders>
              <w:top w:val="single" w:sz="4" w:space="0" w:color="auto"/>
              <w:left w:val="single" w:sz="4" w:space="0" w:color="auto"/>
              <w:bottom w:val="single" w:sz="4" w:space="0" w:color="auto"/>
              <w:right w:val="single" w:sz="4" w:space="0" w:color="auto"/>
            </w:tcBorders>
          </w:tcPr>
          <w:p w14:paraId="1B1DB41C" w14:textId="77777777" w:rsidR="00B81F2A" w:rsidRPr="00887959" w:rsidRDefault="00B81F2A" w:rsidP="00B81F2A">
            <w:pPr>
              <w:bidi/>
              <w:jc w:val="both"/>
              <w:rPr>
                <w:rFonts w:ascii="David" w:hAnsi="David" w:cs="David"/>
                <w:rtl/>
              </w:rPr>
            </w:pPr>
          </w:p>
          <w:p w14:paraId="5D936957" w14:textId="77777777" w:rsidR="00B81F2A" w:rsidRPr="00887959" w:rsidRDefault="00B81F2A" w:rsidP="00B81F2A">
            <w:pPr>
              <w:bidi/>
              <w:jc w:val="both"/>
              <w:rPr>
                <w:rFonts w:ascii="David" w:hAnsi="David" w:cs="David"/>
                <w:rtl/>
              </w:rPr>
            </w:pPr>
          </w:p>
        </w:tc>
        <w:tc>
          <w:tcPr>
            <w:tcW w:w="4056" w:type="dxa"/>
            <w:tcBorders>
              <w:top w:val="single" w:sz="4" w:space="0" w:color="auto"/>
              <w:left w:val="single" w:sz="4" w:space="0" w:color="auto"/>
              <w:bottom w:val="single" w:sz="4" w:space="0" w:color="auto"/>
              <w:right w:val="single" w:sz="4" w:space="0" w:color="auto"/>
            </w:tcBorders>
          </w:tcPr>
          <w:p w14:paraId="7B3D2045" w14:textId="77777777" w:rsidR="00B81F2A" w:rsidRPr="00887959" w:rsidRDefault="00B81F2A" w:rsidP="00B81F2A">
            <w:pPr>
              <w:bidi/>
              <w:jc w:val="both"/>
              <w:rPr>
                <w:rFonts w:ascii="David" w:hAnsi="David" w:cs="David"/>
                <w:rtl/>
              </w:rPr>
            </w:pPr>
          </w:p>
        </w:tc>
        <w:tc>
          <w:tcPr>
            <w:tcW w:w="3618" w:type="dxa"/>
            <w:tcBorders>
              <w:top w:val="single" w:sz="4" w:space="0" w:color="auto"/>
              <w:left w:val="single" w:sz="4" w:space="0" w:color="auto"/>
              <w:bottom w:val="single" w:sz="4" w:space="0" w:color="auto"/>
              <w:right w:val="single" w:sz="4" w:space="0" w:color="auto"/>
            </w:tcBorders>
          </w:tcPr>
          <w:p w14:paraId="730BE5F5" w14:textId="77777777" w:rsidR="00B81F2A" w:rsidRPr="00887959" w:rsidRDefault="00B81F2A" w:rsidP="00B81F2A">
            <w:pPr>
              <w:bidi/>
              <w:jc w:val="both"/>
              <w:rPr>
                <w:rFonts w:ascii="David" w:hAnsi="David" w:cs="David"/>
                <w:rtl/>
              </w:rPr>
            </w:pPr>
          </w:p>
        </w:tc>
      </w:tr>
      <w:tr w:rsidR="00B81F2A" w:rsidRPr="00887959" w14:paraId="6DF27CC5" w14:textId="77777777" w:rsidTr="00B81F2A">
        <w:tc>
          <w:tcPr>
            <w:tcW w:w="2181" w:type="dxa"/>
            <w:tcBorders>
              <w:top w:val="single" w:sz="4" w:space="0" w:color="auto"/>
              <w:left w:val="single" w:sz="4" w:space="0" w:color="auto"/>
              <w:bottom w:val="single" w:sz="4" w:space="0" w:color="auto"/>
              <w:right w:val="single" w:sz="4" w:space="0" w:color="auto"/>
            </w:tcBorders>
            <w:shd w:val="pct5" w:color="auto" w:fill="auto"/>
            <w:hideMark/>
          </w:tcPr>
          <w:p w14:paraId="53B91661" w14:textId="77777777" w:rsidR="00B81F2A" w:rsidRPr="00887959" w:rsidRDefault="00B81F2A" w:rsidP="00B81F2A">
            <w:pPr>
              <w:bidi/>
              <w:jc w:val="center"/>
              <w:rPr>
                <w:rFonts w:ascii="David" w:hAnsi="David" w:cs="David"/>
                <w:rtl/>
              </w:rPr>
            </w:pPr>
            <w:r w:rsidRPr="00887959">
              <w:rPr>
                <w:rFonts w:ascii="David" w:hAnsi="David" w:cs="David"/>
                <w:rtl/>
              </w:rPr>
              <w:t>תאריך</w:t>
            </w:r>
          </w:p>
        </w:tc>
        <w:tc>
          <w:tcPr>
            <w:tcW w:w="4056" w:type="dxa"/>
            <w:tcBorders>
              <w:top w:val="single" w:sz="4" w:space="0" w:color="auto"/>
              <w:left w:val="single" w:sz="4" w:space="0" w:color="auto"/>
              <w:bottom w:val="single" w:sz="4" w:space="0" w:color="auto"/>
              <w:right w:val="single" w:sz="4" w:space="0" w:color="auto"/>
            </w:tcBorders>
            <w:shd w:val="pct5" w:color="auto" w:fill="auto"/>
            <w:hideMark/>
          </w:tcPr>
          <w:p w14:paraId="7E9C78FA" w14:textId="77777777" w:rsidR="00B81F2A" w:rsidRPr="00887959" w:rsidRDefault="00B81F2A" w:rsidP="00B81F2A">
            <w:pPr>
              <w:bidi/>
              <w:jc w:val="center"/>
              <w:rPr>
                <w:rFonts w:ascii="David" w:hAnsi="David" w:cs="David"/>
                <w:rtl/>
              </w:rPr>
            </w:pPr>
            <w:r w:rsidRPr="00887959">
              <w:rPr>
                <w:rFonts w:ascii="David" w:hAnsi="David" w:cs="David"/>
                <w:rtl/>
              </w:rPr>
              <w:t xml:space="preserve">שם מלא של עו"ד, </w:t>
            </w:r>
            <w:proofErr w:type="spellStart"/>
            <w:r w:rsidRPr="00887959">
              <w:rPr>
                <w:rFonts w:ascii="David" w:hAnsi="David" w:cs="David"/>
                <w:rtl/>
              </w:rPr>
              <w:t>מ.ר</w:t>
            </w:r>
            <w:proofErr w:type="spellEnd"/>
            <w:r w:rsidRPr="00887959">
              <w:rPr>
                <w:rFonts w:ascii="David" w:hAnsi="David" w:cs="David"/>
                <w:rtl/>
              </w:rPr>
              <w:t>.</w:t>
            </w:r>
          </w:p>
        </w:tc>
        <w:tc>
          <w:tcPr>
            <w:tcW w:w="3618" w:type="dxa"/>
            <w:tcBorders>
              <w:top w:val="single" w:sz="4" w:space="0" w:color="auto"/>
              <w:left w:val="single" w:sz="4" w:space="0" w:color="auto"/>
              <w:bottom w:val="single" w:sz="4" w:space="0" w:color="auto"/>
              <w:right w:val="single" w:sz="4" w:space="0" w:color="auto"/>
            </w:tcBorders>
            <w:shd w:val="pct5" w:color="auto" w:fill="auto"/>
            <w:hideMark/>
          </w:tcPr>
          <w:p w14:paraId="53DA04AE" w14:textId="77777777" w:rsidR="00B81F2A" w:rsidRPr="00887959" w:rsidRDefault="00B81F2A" w:rsidP="00B81F2A">
            <w:pPr>
              <w:bidi/>
              <w:jc w:val="center"/>
              <w:rPr>
                <w:rFonts w:ascii="David" w:hAnsi="David" w:cs="David"/>
                <w:rtl/>
              </w:rPr>
            </w:pPr>
            <w:r w:rsidRPr="00887959">
              <w:rPr>
                <w:rFonts w:ascii="David" w:hAnsi="David" w:cs="David"/>
                <w:rtl/>
              </w:rPr>
              <w:t xml:space="preserve">חתימה וחותמת </w:t>
            </w:r>
          </w:p>
        </w:tc>
      </w:tr>
    </w:tbl>
    <w:p w14:paraId="0AA9918C" w14:textId="77777777" w:rsidR="000B04CC" w:rsidRPr="00887959" w:rsidRDefault="000B04CC" w:rsidP="00D92A9C">
      <w:pPr>
        <w:pStyle w:val="1-"/>
        <w:ind w:left="177" w:firstLine="0"/>
        <w:rPr>
          <w:sz w:val="24"/>
          <w:szCs w:val="24"/>
          <w:rtl/>
        </w:rPr>
      </w:pPr>
    </w:p>
    <w:p w14:paraId="264164A1" w14:textId="77777777" w:rsidR="000B04CC" w:rsidRPr="00887959" w:rsidRDefault="000B04CC">
      <w:pPr>
        <w:rPr>
          <w:rFonts w:ascii="David" w:eastAsia="Times New Roman" w:hAnsi="David" w:cs="David"/>
          <w:b/>
          <w:bCs/>
          <w:caps/>
          <w:color w:val="auto"/>
          <w:spacing w:val="15"/>
          <w:rtl/>
          <w:lang w:val="en-US"/>
        </w:rPr>
      </w:pPr>
      <w:r w:rsidRPr="00F35BCC">
        <w:rPr>
          <w:rFonts w:ascii="David" w:hAnsi="David" w:cs="David"/>
          <w:rtl/>
        </w:rPr>
        <w:br w:type="page"/>
      </w:r>
    </w:p>
    <w:p w14:paraId="35BE33E1" w14:textId="77777777" w:rsidR="00E93A1B" w:rsidRPr="00887959" w:rsidRDefault="00E93A1B" w:rsidP="00653F5C">
      <w:pPr>
        <w:pStyle w:val="1-"/>
        <w:ind w:left="177" w:firstLine="0"/>
        <w:rPr>
          <w:sz w:val="24"/>
          <w:szCs w:val="24"/>
          <w:rtl/>
        </w:rPr>
      </w:pPr>
      <w:bookmarkStart w:id="62" w:name="_Toc209343421"/>
      <w:r w:rsidRPr="00887959">
        <w:rPr>
          <w:rFonts w:hint="eastAsia"/>
          <w:sz w:val="24"/>
          <w:szCs w:val="24"/>
          <w:rtl/>
        </w:rPr>
        <w:lastRenderedPageBreak/>
        <w:t>נספח</w:t>
      </w:r>
      <w:r w:rsidRPr="00887959">
        <w:rPr>
          <w:sz w:val="24"/>
          <w:szCs w:val="24"/>
          <w:rtl/>
        </w:rPr>
        <w:t xml:space="preserve"> </w:t>
      </w:r>
      <w:r w:rsidR="00DA4B01" w:rsidRPr="00887959">
        <w:rPr>
          <w:sz w:val="24"/>
          <w:szCs w:val="24"/>
          <w:rtl/>
        </w:rPr>
        <w:t xml:space="preserve">10: </w:t>
      </w:r>
      <w:r w:rsidR="00D92A9C" w:rsidRPr="00887959">
        <w:rPr>
          <w:rFonts w:hint="eastAsia"/>
          <w:sz w:val="24"/>
          <w:szCs w:val="24"/>
          <w:rtl/>
        </w:rPr>
        <w:t>כתב</w:t>
      </w:r>
      <w:r w:rsidR="00D92A9C" w:rsidRPr="00887959">
        <w:rPr>
          <w:sz w:val="24"/>
          <w:szCs w:val="24"/>
          <w:rtl/>
        </w:rPr>
        <w:t xml:space="preserve"> </w:t>
      </w:r>
      <w:r w:rsidR="00D92A9C" w:rsidRPr="00887959">
        <w:rPr>
          <w:rFonts w:hint="eastAsia"/>
          <w:sz w:val="24"/>
          <w:szCs w:val="24"/>
          <w:rtl/>
        </w:rPr>
        <w:t>התחייבות</w:t>
      </w:r>
      <w:r w:rsidR="00D92A9C" w:rsidRPr="00887959">
        <w:rPr>
          <w:sz w:val="24"/>
          <w:szCs w:val="24"/>
          <w:rtl/>
        </w:rPr>
        <w:t xml:space="preserve"> </w:t>
      </w:r>
      <w:r w:rsidR="00D92A9C" w:rsidRPr="00887959">
        <w:rPr>
          <w:rFonts w:hint="eastAsia"/>
          <w:sz w:val="24"/>
          <w:szCs w:val="24"/>
          <w:rtl/>
        </w:rPr>
        <w:t>אודות</w:t>
      </w:r>
      <w:r w:rsidR="00D92A9C" w:rsidRPr="00887959">
        <w:rPr>
          <w:sz w:val="24"/>
          <w:szCs w:val="24"/>
          <w:rtl/>
        </w:rPr>
        <w:t xml:space="preserve"> </w:t>
      </w:r>
      <w:r w:rsidR="00D92A9C" w:rsidRPr="00887959">
        <w:rPr>
          <w:rFonts w:hint="eastAsia"/>
          <w:sz w:val="24"/>
          <w:szCs w:val="24"/>
          <w:rtl/>
        </w:rPr>
        <w:t>עריכת</w:t>
      </w:r>
      <w:r w:rsidR="00D92A9C" w:rsidRPr="00887959">
        <w:rPr>
          <w:sz w:val="24"/>
          <w:szCs w:val="24"/>
          <w:rtl/>
        </w:rPr>
        <w:t xml:space="preserve"> </w:t>
      </w:r>
      <w:r w:rsidR="00D92A9C" w:rsidRPr="00887959">
        <w:rPr>
          <w:rFonts w:hint="eastAsia"/>
          <w:sz w:val="24"/>
          <w:szCs w:val="24"/>
          <w:rtl/>
        </w:rPr>
        <w:t>ביטוחים</w:t>
      </w:r>
      <w:bookmarkEnd w:id="62"/>
    </w:p>
    <w:p w14:paraId="5CD90BD7" w14:textId="77777777" w:rsidR="00E17DB4" w:rsidRPr="00887959" w:rsidRDefault="00E17DB4" w:rsidP="00E17DB4">
      <w:pPr>
        <w:bidi/>
        <w:spacing w:line="360" w:lineRule="auto"/>
        <w:ind w:left="-58"/>
        <w:contextualSpacing/>
        <w:jc w:val="center"/>
        <w:rPr>
          <w:rFonts w:ascii="David" w:hAnsi="David" w:cs="David"/>
          <w:b/>
          <w:bCs/>
          <w:color w:val="auto"/>
          <w:u w:val="single"/>
          <w:rtl/>
        </w:rPr>
      </w:pPr>
      <w:r w:rsidRPr="00887959">
        <w:rPr>
          <w:rFonts w:ascii="David" w:hAnsi="David" w:cs="David"/>
          <w:b/>
          <w:bCs/>
          <w:u w:val="single"/>
          <w:rtl/>
        </w:rPr>
        <w:t>נספח - כתב התחייבות אודות עריכת ביטוחים</w:t>
      </w:r>
    </w:p>
    <w:p w14:paraId="0DA80D6D" w14:textId="77777777" w:rsidR="00E17DB4" w:rsidRPr="00887959" w:rsidRDefault="00E17DB4" w:rsidP="00653F5C">
      <w:pPr>
        <w:bidi/>
        <w:spacing w:line="360" w:lineRule="auto"/>
        <w:ind w:left="6480"/>
        <w:rPr>
          <w:rFonts w:ascii="David" w:hAnsi="David" w:cs="David"/>
          <w:rtl/>
        </w:rPr>
      </w:pPr>
      <w:r w:rsidRPr="00887959">
        <w:rPr>
          <w:rFonts w:ascii="David" w:hAnsi="David" w:cs="David"/>
          <w:rtl/>
        </w:rPr>
        <w:t>תאריך:______</w:t>
      </w:r>
    </w:p>
    <w:p w14:paraId="0317CBAB" w14:textId="77777777" w:rsidR="009062CC" w:rsidRPr="00887959" w:rsidRDefault="009062CC" w:rsidP="00653F5C">
      <w:pPr>
        <w:bidi/>
        <w:spacing w:line="360" w:lineRule="auto"/>
        <w:rPr>
          <w:rFonts w:ascii="David" w:hAnsi="David" w:cs="David"/>
          <w:rtl/>
        </w:rPr>
      </w:pPr>
      <w:r w:rsidRPr="00887959">
        <w:rPr>
          <w:rFonts w:ascii="David" w:hAnsi="David" w:cs="David"/>
          <w:rtl/>
        </w:rPr>
        <w:t xml:space="preserve">לכבוד: </w:t>
      </w:r>
    </w:p>
    <w:p w14:paraId="42ED1405" w14:textId="77777777" w:rsidR="009062CC" w:rsidRPr="00887959" w:rsidRDefault="009062CC" w:rsidP="00653F5C">
      <w:pPr>
        <w:bidi/>
        <w:spacing w:line="360" w:lineRule="auto"/>
        <w:rPr>
          <w:rFonts w:ascii="David" w:hAnsi="David" w:cs="David"/>
          <w:rtl/>
        </w:rPr>
      </w:pPr>
      <w:r w:rsidRPr="00887959">
        <w:rPr>
          <w:rFonts w:ascii="David" w:hAnsi="David" w:cs="David"/>
          <w:rtl/>
        </w:rPr>
        <w:t>מדינת ישראל – משרד החינוך (להלן: "</w:t>
      </w:r>
      <w:r w:rsidRPr="00887959">
        <w:rPr>
          <w:rFonts w:ascii="David" w:hAnsi="David" w:cs="David"/>
          <w:b/>
          <w:bCs/>
          <w:rtl/>
        </w:rPr>
        <w:t>המשרד</w:t>
      </w:r>
      <w:r w:rsidRPr="00887959">
        <w:rPr>
          <w:rFonts w:ascii="David" w:hAnsi="David" w:cs="David"/>
          <w:rtl/>
        </w:rPr>
        <w:t>")</w:t>
      </w:r>
    </w:p>
    <w:p w14:paraId="1C25E6CD" w14:textId="77777777" w:rsidR="009062CC" w:rsidRPr="00887959" w:rsidRDefault="009062CC" w:rsidP="00DA4B01">
      <w:pPr>
        <w:bidi/>
        <w:spacing w:line="360" w:lineRule="auto"/>
        <w:rPr>
          <w:rFonts w:ascii="David" w:hAnsi="David" w:cs="David"/>
          <w:rtl/>
        </w:rPr>
      </w:pPr>
      <w:r w:rsidRPr="00887959">
        <w:rPr>
          <w:rFonts w:ascii="David" w:hAnsi="David" w:cs="David"/>
          <w:rtl/>
        </w:rPr>
        <w:t>כתובת:</w:t>
      </w:r>
      <w:r w:rsidR="00DA4B01" w:rsidRPr="00887959">
        <w:rPr>
          <w:rFonts w:ascii="David" w:hAnsi="David" w:cs="David"/>
          <w:rtl/>
        </w:rPr>
        <w:t xml:space="preserve"> דבורה הנביאה 2 ירושלים</w:t>
      </w:r>
    </w:p>
    <w:p w14:paraId="75140EED" w14:textId="5E762649" w:rsidR="009062CC" w:rsidRPr="00887959" w:rsidRDefault="009062CC" w:rsidP="00653F5C">
      <w:pPr>
        <w:bidi/>
        <w:spacing w:line="360" w:lineRule="auto"/>
        <w:rPr>
          <w:rFonts w:ascii="David" w:hAnsi="David" w:cs="David"/>
          <w:rtl/>
        </w:rPr>
      </w:pPr>
      <w:r w:rsidRPr="00887959">
        <w:rPr>
          <w:rFonts w:ascii="David" w:hAnsi="David" w:cs="David"/>
          <w:rtl/>
        </w:rPr>
        <w:t>וכל בעלות/רשות/מועצה מקומית: אשר בתחומה הספק מבצע את השירותים במסגרת פרויקט גפן (להלן יחד: "</w:t>
      </w:r>
      <w:r w:rsidRPr="00887959">
        <w:rPr>
          <w:rFonts w:ascii="David" w:hAnsi="David" w:cs="David"/>
          <w:b/>
          <w:bCs/>
          <w:rtl/>
        </w:rPr>
        <w:t>הגופים האחרים</w:t>
      </w:r>
      <w:r w:rsidRPr="00887959">
        <w:rPr>
          <w:rFonts w:ascii="David" w:hAnsi="David" w:cs="David"/>
          <w:rtl/>
        </w:rPr>
        <w:t xml:space="preserve">") </w:t>
      </w:r>
    </w:p>
    <w:p w14:paraId="1D8D8CBE" w14:textId="77777777" w:rsidR="00E17DB4" w:rsidRPr="00887959" w:rsidRDefault="00E17DB4" w:rsidP="00E17DB4">
      <w:pPr>
        <w:bidi/>
        <w:spacing w:line="360" w:lineRule="auto"/>
        <w:rPr>
          <w:rFonts w:ascii="David" w:hAnsi="David" w:cs="David"/>
          <w:rtl/>
        </w:rPr>
      </w:pPr>
    </w:p>
    <w:p w14:paraId="4B35E6C5" w14:textId="77777777" w:rsidR="00AA6A21" w:rsidRPr="00887959" w:rsidRDefault="00AA6A21" w:rsidP="00AA6A21">
      <w:pPr>
        <w:bidi/>
        <w:spacing w:line="360" w:lineRule="auto"/>
        <w:rPr>
          <w:rFonts w:ascii="David" w:hAnsi="David" w:cs="David"/>
          <w:rtl/>
        </w:rPr>
      </w:pPr>
    </w:p>
    <w:p w14:paraId="6DE2E47D" w14:textId="77777777" w:rsidR="00AA6A21" w:rsidRPr="00887959" w:rsidRDefault="00AA6A21" w:rsidP="00AA6A21">
      <w:pPr>
        <w:bidi/>
        <w:spacing w:line="360" w:lineRule="auto"/>
        <w:ind w:left="356" w:hanging="567"/>
        <w:jc w:val="center"/>
        <w:rPr>
          <w:rFonts w:ascii="David" w:hAnsi="David" w:cs="David"/>
          <w:b/>
          <w:bCs/>
          <w:u w:val="single"/>
          <w:rtl/>
        </w:rPr>
      </w:pPr>
      <w:r w:rsidRPr="00887959">
        <w:rPr>
          <w:rFonts w:ascii="David" w:hAnsi="David" w:cs="David"/>
          <w:b/>
          <w:bCs/>
          <w:rtl/>
        </w:rPr>
        <w:t>הנדון</w:t>
      </w:r>
      <w:r w:rsidRPr="00887959">
        <w:rPr>
          <w:rFonts w:ascii="David" w:hAnsi="David" w:cs="David"/>
          <w:b/>
          <w:bCs/>
          <w:u w:val="single"/>
          <w:rtl/>
        </w:rPr>
        <w:t>: התחייבות אודות עריכה וקיום ביטוחים ביחס לשירותים הניתנים במסגרת פרויקט "גפן"</w:t>
      </w:r>
    </w:p>
    <w:p w14:paraId="34646FD8" w14:textId="15ACDF64" w:rsidR="00AA6A21" w:rsidRPr="00887959" w:rsidRDefault="00AA6A21" w:rsidP="00AA6A21">
      <w:pPr>
        <w:bidi/>
        <w:spacing w:line="360" w:lineRule="auto"/>
        <w:jc w:val="both"/>
        <w:rPr>
          <w:rFonts w:ascii="David" w:hAnsi="David" w:cs="David"/>
          <w:rtl/>
        </w:rPr>
      </w:pPr>
      <w:r w:rsidRPr="00887959">
        <w:rPr>
          <w:rFonts w:ascii="David" w:hAnsi="David" w:cs="David"/>
          <w:rtl/>
        </w:rPr>
        <w:t>אני _______________________ (להלן: "</w:t>
      </w:r>
      <w:r w:rsidRPr="00887959">
        <w:rPr>
          <w:rFonts w:ascii="David" w:hAnsi="David" w:cs="David"/>
          <w:b/>
          <w:bCs/>
          <w:rtl/>
        </w:rPr>
        <w:t>הספק</w:t>
      </w:r>
      <w:r w:rsidRPr="00887959">
        <w:rPr>
          <w:rFonts w:ascii="David" w:hAnsi="David" w:cs="David"/>
          <w:rtl/>
        </w:rPr>
        <w:t>"),</w:t>
      </w:r>
      <w:r w:rsidRPr="00887959">
        <w:rPr>
          <w:rFonts w:ascii="David" w:hAnsi="David" w:cs="David"/>
          <w:color w:val="333333"/>
          <w:rtl/>
        </w:rPr>
        <w:t xml:space="preserve"> מתחייב לערוך ולקיים ביטוחים הולמים, כנהוג בתחום פעילותי ביחס לעבודות אותם אספק/</w:t>
      </w:r>
      <w:r w:rsidRPr="00887959">
        <w:rPr>
          <w:rFonts w:ascii="David" w:hAnsi="David" w:cs="David" w:hint="eastAsia"/>
          <w:color w:val="333333"/>
          <w:rtl/>
        </w:rPr>
        <w:t>ל</w:t>
      </w:r>
      <w:r w:rsidRPr="00887959">
        <w:rPr>
          <w:rFonts w:ascii="David" w:hAnsi="David" w:cs="David"/>
          <w:color w:val="333333"/>
          <w:rtl/>
        </w:rPr>
        <w:t>שירותים  הניתנים על  ידי בפרויקט גמישות פדגוגית ניהולית, המכונה פרויקט הגפן (להלן: "</w:t>
      </w:r>
      <w:r w:rsidRPr="00887959">
        <w:rPr>
          <w:rFonts w:ascii="David" w:hAnsi="David" w:cs="David"/>
          <w:b/>
          <w:bCs/>
          <w:color w:val="333333"/>
          <w:rtl/>
        </w:rPr>
        <w:t xml:space="preserve">השירותים"), </w:t>
      </w:r>
      <w:r w:rsidRPr="00887959">
        <w:rPr>
          <w:rFonts w:ascii="David" w:hAnsi="David" w:cs="David"/>
          <w:color w:val="333333"/>
          <w:rtl/>
        </w:rPr>
        <w:t xml:space="preserve">לדוגמה: </w:t>
      </w:r>
      <w:r w:rsidRPr="00887959">
        <w:rPr>
          <w:rFonts w:ascii="David" w:hAnsi="David" w:cs="David"/>
          <w:b/>
          <w:bCs/>
          <w:color w:val="333333"/>
          <w:rtl/>
        </w:rPr>
        <w:t xml:space="preserve">ביטוח חבות מעבידים, ביטוח אחריות כלפי צד שלישי, ביטוח אחריות מקצועית (או ביטול סייג אחריות מקצועית בביטוח צד שלישי), ביטוח חבות מוצר, ביטוח משולב אחריות מקצועית/מוצר, ביטוחי כלי רכב, עבודות קבלניות, </w:t>
      </w:r>
      <w:proofErr w:type="spellStart"/>
      <w:r w:rsidRPr="00887959">
        <w:rPr>
          <w:rFonts w:ascii="David" w:hAnsi="David" w:cs="David"/>
          <w:b/>
          <w:bCs/>
          <w:color w:val="333333"/>
          <w:rtl/>
        </w:rPr>
        <w:t>צמ"ה</w:t>
      </w:r>
      <w:proofErr w:type="spellEnd"/>
      <w:r w:rsidRPr="00887959">
        <w:rPr>
          <w:rFonts w:ascii="David" w:hAnsi="David" w:cs="David"/>
          <w:b/>
          <w:bCs/>
          <w:color w:val="333333"/>
          <w:rtl/>
        </w:rPr>
        <w:t>, ביטוח רכוש, או כל ביטוח אחר, לפי העניין, ככל ורלוונטיים לשירותים)</w:t>
      </w:r>
      <w:r w:rsidRPr="00887959">
        <w:rPr>
          <w:rFonts w:ascii="David" w:hAnsi="David" w:cs="David"/>
          <w:color w:val="333333"/>
          <w:rtl/>
        </w:rPr>
        <w:t xml:space="preserve">, בגבולות אחריות סבירים בהתאם לאופיים והיקפם של השירותים המבוצעים על ידי. </w:t>
      </w:r>
    </w:p>
    <w:p w14:paraId="0C23829F" w14:textId="77777777" w:rsidR="00AA6A21" w:rsidRPr="00887959" w:rsidRDefault="00AA6A21" w:rsidP="00AA6A21">
      <w:pPr>
        <w:pStyle w:val="a4"/>
        <w:jc w:val="both"/>
        <w:rPr>
          <w:sz w:val="24"/>
          <w:rtl/>
        </w:rPr>
      </w:pPr>
      <w:r w:rsidRPr="00887959">
        <w:rPr>
          <w:rFonts w:hint="eastAsia"/>
          <w:sz w:val="24"/>
          <w:rtl/>
        </w:rPr>
        <w:t>יש</w:t>
      </w:r>
      <w:r w:rsidRPr="00887959">
        <w:rPr>
          <w:sz w:val="24"/>
          <w:rtl/>
        </w:rPr>
        <w:t xml:space="preserve"> </w:t>
      </w:r>
      <w:r w:rsidRPr="00887959">
        <w:rPr>
          <w:rFonts w:hint="eastAsia"/>
          <w:sz w:val="24"/>
          <w:rtl/>
        </w:rPr>
        <w:t>לסמן</w:t>
      </w:r>
      <w:r w:rsidRPr="00887959">
        <w:rPr>
          <w:sz w:val="24"/>
          <w:rtl/>
        </w:rPr>
        <w:t xml:space="preserve"> </w:t>
      </w:r>
      <w:r w:rsidRPr="00887959">
        <w:rPr>
          <w:rFonts w:hint="eastAsia"/>
          <w:sz w:val="24"/>
          <w:rtl/>
        </w:rPr>
        <w:t>את</w:t>
      </w:r>
      <w:r w:rsidRPr="00887959">
        <w:rPr>
          <w:sz w:val="24"/>
          <w:rtl/>
        </w:rPr>
        <w:t xml:space="preserve"> </w:t>
      </w:r>
      <w:r w:rsidRPr="00887959">
        <w:rPr>
          <w:rFonts w:hint="eastAsia"/>
          <w:sz w:val="24"/>
          <w:rtl/>
        </w:rPr>
        <w:t>התשובה</w:t>
      </w:r>
      <w:r w:rsidRPr="00887959">
        <w:rPr>
          <w:sz w:val="24"/>
          <w:rtl/>
        </w:rPr>
        <w:t xml:space="preserve"> </w:t>
      </w:r>
      <w:r w:rsidRPr="00887959">
        <w:rPr>
          <w:rFonts w:hint="eastAsia"/>
          <w:sz w:val="24"/>
          <w:rtl/>
        </w:rPr>
        <w:t>הנכונה</w:t>
      </w:r>
      <w:r w:rsidRPr="00887959">
        <w:rPr>
          <w:sz w:val="24"/>
          <w:rtl/>
        </w:rPr>
        <w:t xml:space="preserve"> להלן:</w:t>
      </w:r>
    </w:p>
    <w:p w14:paraId="4956B65F" w14:textId="77777777" w:rsidR="00AA6A21" w:rsidRPr="00887959" w:rsidRDefault="00000000" w:rsidP="00AA6A21">
      <w:pPr>
        <w:bidi/>
        <w:spacing w:line="360" w:lineRule="auto"/>
        <w:jc w:val="both"/>
        <w:rPr>
          <w:rFonts w:ascii="David" w:hAnsi="David" w:cs="David"/>
          <w:color w:val="333333"/>
          <w:rtl/>
        </w:rPr>
      </w:pPr>
      <w:sdt>
        <w:sdtPr>
          <w:rPr>
            <w:rFonts w:ascii="David" w:hAnsi="David" w:cs="David"/>
            <w:rtl/>
          </w:rPr>
          <w:id w:val="-1740087814"/>
          <w14:checkbox>
            <w14:checked w14:val="0"/>
            <w14:checkedState w14:val="2612" w14:font="MS Gothic"/>
            <w14:uncheckedState w14:val="2610" w14:font="MS Gothic"/>
          </w14:checkbox>
        </w:sdtPr>
        <w:sdtContent>
          <w:r w:rsidR="00AA6A21" w:rsidRPr="00F35BCC">
            <w:rPr>
              <w:rFonts w:ascii="Segoe UI Symbol" w:eastAsia="MS Gothic" w:hAnsi="Segoe UI Symbol" w:cs="Segoe UI Symbol"/>
              <w:rtl/>
            </w:rPr>
            <w:t>☐</w:t>
          </w:r>
        </w:sdtContent>
      </w:sdt>
      <w:r w:rsidR="00AA6A21" w:rsidRPr="00887959">
        <w:rPr>
          <w:rFonts w:ascii="David" w:hAnsi="David" w:cs="David"/>
          <w:color w:val="333333"/>
          <w:rtl/>
        </w:rPr>
        <w:t xml:space="preserve"> אין בכוונתי להעסיק קבלני משנה לצורך הפעלת השירותים.</w:t>
      </w:r>
    </w:p>
    <w:p w14:paraId="1E9F4596" w14:textId="77777777" w:rsidR="00AA6A21" w:rsidRPr="00887959" w:rsidRDefault="00000000" w:rsidP="00AA6A21">
      <w:pPr>
        <w:bidi/>
        <w:spacing w:line="360" w:lineRule="auto"/>
        <w:jc w:val="both"/>
        <w:rPr>
          <w:rFonts w:ascii="David" w:hAnsi="David" w:cs="David"/>
          <w:color w:val="333333"/>
          <w:rtl/>
        </w:rPr>
      </w:pPr>
      <w:sdt>
        <w:sdtPr>
          <w:rPr>
            <w:rFonts w:ascii="David" w:hAnsi="David" w:cs="David"/>
            <w:rtl/>
          </w:rPr>
          <w:id w:val="-17929090"/>
          <w14:checkbox>
            <w14:checked w14:val="0"/>
            <w14:checkedState w14:val="2612" w14:font="MS Gothic"/>
            <w14:uncheckedState w14:val="2610" w14:font="MS Gothic"/>
          </w14:checkbox>
        </w:sdtPr>
        <w:sdtContent>
          <w:r w:rsidR="00AA6A21" w:rsidRPr="00F35BCC">
            <w:rPr>
              <w:rFonts w:ascii="Segoe UI Symbol" w:eastAsia="MS Gothic" w:hAnsi="Segoe UI Symbol" w:cs="Segoe UI Symbol"/>
              <w:rtl/>
            </w:rPr>
            <w:t>☐</w:t>
          </w:r>
        </w:sdtContent>
      </w:sdt>
      <w:r w:rsidR="00AA6A21" w:rsidRPr="00887959">
        <w:rPr>
          <w:rFonts w:ascii="David" w:hAnsi="David" w:cs="David"/>
          <w:color w:val="333333"/>
          <w:rtl/>
        </w:rPr>
        <w:t xml:space="preserve"> בכוונתי להעסיק קבלני משנה לצורך הפעלת השירותים. להלן רשימת קבלני המשנה שבכוונתי להעסיק:</w:t>
      </w:r>
    </w:p>
    <w:tbl>
      <w:tblPr>
        <w:tblStyle w:val="af0"/>
        <w:bidiVisual/>
        <w:tblW w:w="0" w:type="auto"/>
        <w:tblLook w:val="04A0" w:firstRow="1" w:lastRow="0" w:firstColumn="1" w:lastColumn="0" w:noHBand="0" w:noVBand="1"/>
      </w:tblPr>
      <w:tblGrid>
        <w:gridCol w:w="8290"/>
      </w:tblGrid>
      <w:tr w:rsidR="00AA6A21" w:rsidRPr="00887959" w14:paraId="4EE43C64" w14:textId="77777777" w:rsidTr="005A1FB2">
        <w:tc>
          <w:tcPr>
            <w:tcW w:w="9016" w:type="dxa"/>
          </w:tcPr>
          <w:p w14:paraId="5F3D549F" w14:textId="77777777" w:rsidR="00AA6A21" w:rsidRPr="00887959" w:rsidRDefault="00AA6A21" w:rsidP="005A1FB2">
            <w:pPr>
              <w:bidi/>
              <w:spacing w:line="360" w:lineRule="auto"/>
              <w:jc w:val="both"/>
              <w:rPr>
                <w:rFonts w:ascii="David" w:hAnsi="David" w:cs="David"/>
                <w:color w:val="333333"/>
                <w:rtl/>
              </w:rPr>
            </w:pPr>
          </w:p>
        </w:tc>
      </w:tr>
      <w:tr w:rsidR="00AA6A21" w:rsidRPr="00887959" w14:paraId="4B1FC10B" w14:textId="77777777" w:rsidTr="005A1FB2">
        <w:tc>
          <w:tcPr>
            <w:tcW w:w="9016" w:type="dxa"/>
          </w:tcPr>
          <w:p w14:paraId="24ED9FFF" w14:textId="77777777" w:rsidR="00AA6A21" w:rsidRPr="00887959" w:rsidRDefault="00AA6A21" w:rsidP="005A1FB2">
            <w:pPr>
              <w:bidi/>
              <w:spacing w:line="360" w:lineRule="auto"/>
              <w:jc w:val="both"/>
              <w:rPr>
                <w:rFonts w:ascii="David" w:hAnsi="David" w:cs="David"/>
                <w:color w:val="333333"/>
                <w:rtl/>
              </w:rPr>
            </w:pPr>
          </w:p>
        </w:tc>
      </w:tr>
      <w:tr w:rsidR="00AA6A21" w:rsidRPr="00887959" w14:paraId="034EE890" w14:textId="77777777" w:rsidTr="005A1FB2">
        <w:tc>
          <w:tcPr>
            <w:tcW w:w="9016" w:type="dxa"/>
          </w:tcPr>
          <w:p w14:paraId="1C3DA0CF" w14:textId="77777777" w:rsidR="00AA6A21" w:rsidRPr="00887959" w:rsidRDefault="00AA6A21" w:rsidP="005A1FB2">
            <w:pPr>
              <w:bidi/>
              <w:spacing w:line="360" w:lineRule="auto"/>
              <w:jc w:val="both"/>
              <w:rPr>
                <w:rFonts w:ascii="David" w:hAnsi="David" w:cs="David"/>
                <w:color w:val="333333"/>
                <w:rtl/>
              </w:rPr>
            </w:pPr>
          </w:p>
        </w:tc>
      </w:tr>
    </w:tbl>
    <w:p w14:paraId="053C9B1B" w14:textId="77777777" w:rsidR="00AA6A21" w:rsidRPr="00887959" w:rsidRDefault="00AA6A21" w:rsidP="00AA6A21">
      <w:pPr>
        <w:bidi/>
        <w:spacing w:line="360" w:lineRule="auto"/>
        <w:jc w:val="both"/>
        <w:rPr>
          <w:rFonts w:ascii="David" w:hAnsi="David" w:cs="David"/>
          <w:color w:val="333333"/>
          <w:rtl/>
        </w:rPr>
      </w:pPr>
    </w:p>
    <w:p w14:paraId="01171688" w14:textId="0E9517D8" w:rsidR="00AA6A21" w:rsidRPr="00887959" w:rsidRDefault="00AA6A21" w:rsidP="00AA6A21">
      <w:pPr>
        <w:bidi/>
        <w:spacing w:line="360" w:lineRule="auto"/>
        <w:jc w:val="both"/>
        <w:rPr>
          <w:rFonts w:ascii="David" w:hAnsi="David" w:cs="David"/>
          <w:color w:val="333333"/>
          <w:rtl/>
        </w:rPr>
      </w:pPr>
      <w:r w:rsidRPr="00887959">
        <w:rPr>
          <w:rFonts w:ascii="David" w:hAnsi="David" w:cs="David" w:hint="eastAsia"/>
          <w:color w:val="333333"/>
          <w:rtl/>
        </w:rPr>
        <w:t>אני</w:t>
      </w:r>
      <w:r w:rsidRPr="00887959">
        <w:rPr>
          <w:rFonts w:ascii="David" w:hAnsi="David" w:cs="David"/>
          <w:color w:val="333333"/>
          <w:rtl/>
        </w:rPr>
        <w:t xml:space="preserve"> מתחייב לוודא כי ביטוחי כוללים כיסוי לאחריותי בגי</w:t>
      </w:r>
      <w:r w:rsidRPr="00887959">
        <w:rPr>
          <w:rFonts w:ascii="David" w:hAnsi="David" w:cs="David" w:hint="eastAsia"/>
          <w:color w:val="333333"/>
          <w:rtl/>
        </w:rPr>
        <w:t>ן</w:t>
      </w:r>
      <w:r w:rsidRPr="00887959">
        <w:rPr>
          <w:rFonts w:ascii="David" w:hAnsi="David" w:cs="David"/>
          <w:color w:val="333333"/>
          <w:rtl/>
        </w:rPr>
        <w:t xml:space="preserve"> </w:t>
      </w:r>
      <w:r w:rsidRPr="00887959">
        <w:rPr>
          <w:rFonts w:ascii="David" w:hAnsi="David" w:cs="David" w:hint="eastAsia"/>
          <w:color w:val="333333"/>
          <w:rtl/>
        </w:rPr>
        <w:t>קבלני</w:t>
      </w:r>
      <w:r w:rsidRPr="00887959">
        <w:rPr>
          <w:rFonts w:ascii="David" w:hAnsi="David" w:cs="David"/>
          <w:color w:val="333333"/>
          <w:rtl/>
        </w:rPr>
        <w:t xml:space="preserve"> </w:t>
      </w:r>
      <w:r w:rsidRPr="00887959">
        <w:rPr>
          <w:rFonts w:ascii="David" w:hAnsi="David" w:cs="David" w:hint="eastAsia"/>
          <w:color w:val="333333"/>
          <w:rtl/>
        </w:rPr>
        <w:t>משנה</w:t>
      </w:r>
      <w:r w:rsidRPr="00887959">
        <w:rPr>
          <w:rFonts w:ascii="David" w:hAnsi="David" w:cs="David"/>
          <w:color w:val="333333"/>
          <w:rtl/>
        </w:rPr>
        <w:t xml:space="preserve">,  </w:t>
      </w:r>
      <w:r w:rsidRPr="00887959">
        <w:rPr>
          <w:rFonts w:ascii="David" w:hAnsi="David" w:cs="David" w:hint="eastAsia"/>
          <w:color w:val="333333"/>
          <w:rtl/>
        </w:rPr>
        <w:t>ו</w:t>
      </w:r>
      <w:r w:rsidRPr="00887959">
        <w:rPr>
          <w:rFonts w:ascii="David" w:hAnsi="David" w:cs="David"/>
          <w:color w:val="333333"/>
          <w:rtl/>
        </w:rPr>
        <w:t>אדרוש מהם ל</w:t>
      </w:r>
      <w:r w:rsidRPr="00887959">
        <w:rPr>
          <w:rFonts w:ascii="David" w:hAnsi="David" w:cs="David" w:hint="eastAsia"/>
          <w:color w:val="333333"/>
          <w:rtl/>
        </w:rPr>
        <w:t>חתום</w:t>
      </w:r>
      <w:r w:rsidRPr="00887959">
        <w:rPr>
          <w:rFonts w:ascii="David" w:hAnsi="David" w:cs="David"/>
          <w:color w:val="333333"/>
          <w:rtl/>
        </w:rPr>
        <w:t xml:space="preserve"> על הצהרה זו. </w:t>
      </w:r>
    </w:p>
    <w:p w14:paraId="6DC820F5" w14:textId="77777777" w:rsidR="00AA6A21" w:rsidRPr="00887959" w:rsidRDefault="00AA6A21" w:rsidP="00AA6A21">
      <w:pPr>
        <w:bidi/>
        <w:spacing w:line="360" w:lineRule="auto"/>
        <w:jc w:val="both"/>
        <w:rPr>
          <w:rFonts w:ascii="David" w:hAnsi="David" w:cs="David"/>
          <w:rtl/>
        </w:rPr>
      </w:pPr>
      <w:r w:rsidRPr="00887959">
        <w:rPr>
          <w:rFonts w:ascii="David" w:hAnsi="David" w:cs="David" w:hint="eastAsia"/>
          <w:color w:val="333333"/>
          <w:rtl/>
        </w:rPr>
        <w:t>אני</w:t>
      </w:r>
      <w:r w:rsidRPr="00887959">
        <w:rPr>
          <w:rFonts w:ascii="David" w:hAnsi="David" w:cs="David"/>
          <w:color w:val="333333"/>
          <w:rtl/>
        </w:rPr>
        <w:t xml:space="preserve"> מתחייב כי ההעסקה לצורך הפעלת הפעילות שאושרה במסגרת הצעתי,  תוגבל  אך ורק ביחס לקבלני המשנה שהצהרתי עליהם. </w:t>
      </w:r>
    </w:p>
    <w:p w14:paraId="31A5457B" w14:textId="77777777" w:rsidR="00AA6A21" w:rsidRPr="00887959" w:rsidRDefault="00AA6A21" w:rsidP="00AA6A21">
      <w:pPr>
        <w:bidi/>
        <w:spacing w:line="360" w:lineRule="auto"/>
        <w:jc w:val="both"/>
        <w:rPr>
          <w:rFonts w:ascii="David" w:hAnsi="David" w:cs="David"/>
          <w:rtl/>
        </w:rPr>
      </w:pPr>
      <w:r w:rsidRPr="00887959">
        <w:rPr>
          <w:rFonts w:ascii="David" w:hAnsi="David" w:cs="David" w:hint="eastAsia"/>
          <w:rtl/>
        </w:rPr>
        <w:t>א</w:t>
      </w:r>
      <w:r w:rsidRPr="00887959">
        <w:rPr>
          <w:rFonts w:ascii="David" w:hAnsi="David" w:cs="David"/>
          <w:rtl/>
        </w:rPr>
        <w:t>וודא כי בכל פוליסות הביטוח הנ"ל (למעט ביטוחי כלי רכב) ייכללו  התנאים הבאים:</w:t>
      </w:r>
    </w:p>
    <w:p w14:paraId="2C673C27" w14:textId="2402BA00" w:rsidR="00AA6A21" w:rsidRPr="00887959" w:rsidRDefault="00AA6A21" w:rsidP="00AA6A21">
      <w:pPr>
        <w:widowControl/>
        <w:numPr>
          <w:ilvl w:val="0"/>
          <w:numId w:val="2"/>
        </w:numPr>
        <w:bidi/>
        <w:spacing w:line="360" w:lineRule="auto"/>
        <w:ind w:left="356"/>
        <w:contextualSpacing/>
        <w:jc w:val="both"/>
        <w:rPr>
          <w:rFonts w:ascii="David" w:hAnsi="David" w:cs="David"/>
          <w:color w:val="333333"/>
          <w:rtl/>
        </w:rPr>
      </w:pPr>
      <w:r w:rsidRPr="00887959">
        <w:rPr>
          <w:rFonts w:ascii="David" w:hAnsi="David" w:cs="David"/>
          <w:color w:val="333333"/>
          <w:rtl/>
        </w:rPr>
        <w:t>לשם המבוטח יתווספו כמבוטחים נוספים: המשרד והגופים האחרים (ככל ורלוונטיים לאותם השירותים) בכפוף להרחבת שיפוי כמקובל באותו סוג ביטוח, למעט ביחס לביטוח מסוג עבודות קבלניות/הקמה אשר המשרד, הגופים האחרים, וכן כל הקבלנים וקבלני המשנה יכללו כמבוטחים נוספים.</w:t>
      </w:r>
    </w:p>
    <w:p w14:paraId="0F7B6E0D" w14:textId="77777777" w:rsidR="00AA6A21" w:rsidRPr="00887959" w:rsidRDefault="00AA6A21" w:rsidP="00AA6A21">
      <w:pPr>
        <w:widowControl/>
        <w:numPr>
          <w:ilvl w:val="0"/>
          <w:numId w:val="2"/>
        </w:numPr>
        <w:bidi/>
        <w:spacing w:line="360" w:lineRule="auto"/>
        <w:ind w:left="356"/>
        <w:contextualSpacing/>
        <w:jc w:val="both"/>
        <w:rPr>
          <w:rFonts w:ascii="David" w:hAnsi="David" w:cs="David"/>
          <w:rtl/>
        </w:rPr>
      </w:pPr>
      <w:r w:rsidRPr="00887959">
        <w:rPr>
          <w:rFonts w:ascii="David" w:hAnsi="David" w:cs="David"/>
          <w:rtl/>
        </w:rPr>
        <w:t xml:space="preserve">ויתור על זכות התחלוף/השיבוב כלפי המשרד, הגופים האחרים ועובדיהם של הנ"ל וכן כלפי התלמידים (ויתור כאמור לא יחול בגין נזק בזדון). </w:t>
      </w:r>
    </w:p>
    <w:p w14:paraId="0D399FF3" w14:textId="77777777" w:rsidR="00AA6A21" w:rsidRPr="00887959" w:rsidRDefault="00AA6A21" w:rsidP="00AA6A21">
      <w:pPr>
        <w:widowControl/>
        <w:numPr>
          <w:ilvl w:val="0"/>
          <w:numId w:val="2"/>
        </w:numPr>
        <w:bidi/>
        <w:spacing w:line="360" w:lineRule="auto"/>
        <w:ind w:left="356"/>
        <w:contextualSpacing/>
        <w:jc w:val="both"/>
        <w:rPr>
          <w:rFonts w:ascii="David" w:hAnsi="David" w:cs="David"/>
          <w:rtl/>
        </w:rPr>
      </w:pPr>
      <w:r w:rsidRPr="00887959">
        <w:rPr>
          <w:rFonts w:ascii="David" w:hAnsi="David" w:cs="David"/>
          <w:rtl/>
        </w:rPr>
        <w:lastRenderedPageBreak/>
        <w:t xml:space="preserve">רכוש המשרד והגופים האחרים ייחשב כרכוש צד ג' (לעניין ביטוח צד שלישי וביטוח העבודות הקבלניות). </w:t>
      </w:r>
    </w:p>
    <w:p w14:paraId="76B9DBBB" w14:textId="77777777" w:rsidR="00AA6A21" w:rsidRPr="00887959" w:rsidRDefault="00AA6A21" w:rsidP="00AA6A21">
      <w:pPr>
        <w:widowControl/>
        <w:numPr>
          <w:ilvl w:val="0"/>
          <w:numId w:val="2"/>
        </w:numPr>
        <w:bidi/>
        <w:spacing w:line="360" w:lineRule="auto"/>
        <w:ind w:left="356"/>
        <w:contextualSpacing/>
        <w:jc w:val="both"/>
        <w:rPr>
          <w:rFonts w:ascii="David" w:hAnsi="David" w:cs="David"/>
          <w:rtl/>
        </w:rPr>
      </w:pPr>
      <w:r w:rsidRPr="00887959">
        <w:rPr>
          <w:rFonts w:ascii="David" w:hAnsi="David" w:cs="David"/>
          <w:rtl/>
        </w:rPr>
        <w:t xml:space="preserve">סעיף אחריות צולבת (בבטוחים הרלוונטיים).  </w:t>
      </w:r>
    </w:p>
    <w:p w14:paraId="532F8673" w14:textId="77777777" w:rsidR="00AA6A21" w:rsidRPr="00887959" w:rsidRDefault="00AA6A21" w:rsidP="00AA6A21">
      <w:pPr>
        <w:widowControl/>
        <w:numPr>
          <w:ilvl w:val="0"/>
          <w:numId w:val="2"/>
        </w:numPr>
        <w:bidi/>
        <w:spacing w:line="360" w:lineRule="auto"/>
        <w:ind w:left="356"/>
        <w:contextualSpacing/>
        <w:jc w:val="both"/>
        <w:rPr>
          <w:rFonts w:ascii="David" w:hAnsi="David" w:cs="David"/>
          <w:rtl/>
        </w:rPr>
      </w:pPr>
      <w:r w:rsidRPr="00887959">
        <w:rPr>
          <w:rFonts w:ascii="David" w:hAnsi="David" w:cs="David"/>
          <w:rtl/>
        </w:rPr>
        <w:t xml:space="preserve">אני הספק אהיה אחראי בלעדית כלפי המבטח לתשלום דמי הביטוח עבור כל הפוליסות ולמילוי כל החובות המוטלות על פי תנאי הפוליסות. </w:t>
      </w:r>
    </w:p>
    <w:p w14:paraId="6145CACF" w14:textId="77777777" w:rsidR="00AA6A21" w:rsidRPr="00887959" w:rsidRDefault="00AA6A21" w:rsidP="00AA6A21">
      <w:pPr>
        <w:widowControl/>
        <w:numPr>
          <w:ilvl w:val="0"/>
          <w:numId w:val="2"/>
        </w:numPr>
        <w:bidi/>
        <w:spacing w:line="360" w:lineRule="auto"/>
        <w:ind w:left="356"/>
        <w:contextualSpacing/>
        <w:jc w:val="both"/>
        <w:rPr>
          <w:rFonts w:ascii="David" w:hAnsi="David" w:cs="David"/>
          <w:rtl/>
        </w:rPr>
      </w:pPr>
      <w:r w:rsidRPr="00887959">
        <w:rPr>
          <w:rFonts w:ascii="David" w:hAnsi="David" w:cs="David"/>
          <w:rtl/>
        </w:rPr>
        <w:t xml:space="preserve">ההשתתפויות העצמיות הנקובות בכל פוליסה ופוליסה תחולנה בלעדית עליי.                                   </w:t>
      </w:r>
    </w:p>
    <w:p w14:paraId="4D8249A8" w14:textId="77777777" w:rsidR="00AA6A21" w:rsidRPr="00887959" w:rsidRDefault="00AA6A21" w:rsidP="00AA6A21">
      <w:pPr>
        <w:widowControl/>
        <w:numPr>
          <w:ilvl w:val="0"/>
          <w:numId w:val="2"/>
        </w:numPr>
        <w:bidi/>
        <w:spacing w:line="360" w:lineRule="auto"/>
        <w:ind w:left="356"/>
        <w:contextualSpacing/>
        <w:jc w:val="both"/>
        <w:rPr>
          <w:rFonts w:ascii="David" w:hAnsi="David" w:cs="David"/>
          <w:rtl/>
        </w:rPr>
      </w:pPr>
      <w:r w:rsidRPr="00887959">
        <w:rPr>
          <w:rFonts w:ascii="David" w:hAnsi="David" w:cs="David"/>
          <w:rtl/>
        </w:rPr>
        <w:t xml:space="preserve">כל סעיף בפוליסות הביטוח המפקיע או מקטין בדרך כל שהיא את אחריות המבטח כאשר קיים ביטוח אחר, לא יופעל כלפי המשרד והגופים האחרים, והביטוח הינו בחזקת ביטוח ראשוני המזכה במלוא הזכויות על פי הביטוח.   </w:t>
      </w:r>
    </w:p>
    <w:p w14:paraId="1A507F6F" w14:textId="77777777" w:rsidR="00AA6A21" w:rsidRPr="00887959" w:rsidRDefault="00AA6A21" w:rsidP="00AA6A21">
      <w:pPr>
        <w:widowControl/>
        <w:numPr>
          <w:ilvl w:val="0"/>
          <w:numId w:val="2"/>
        </w:numPr>
        <w:bidi/>
        <w:spacing w:line="360" w:lineRule="auto"/>
        <w:ind w:left="356"/>
        <w:contextualSpacing/>
        <w:jc w:val="both"/>
        <w:rPr>
          <w:rFonts w:ascii="David" w:hAnsi="David" w:cs="David"/>
          <w:rtl/>
        </w:rPr>
      </w:pPr>
      <w:r w:rsidRPr="00887959">
        <w:rPr>
          <w:rFonts w:ascii="David" w:hAnsi="David" w:cs="David"/>
          <w:rtl/>
        </w:rPr>
        <w:t xml:space="preserve">חריג, כוונה ו/או רשלנות רבתי מבוטל אם קיים. </w:t>
      </w:r>
    </w:p>
    <w:p w14:paraId="1D359127" w14:textId="77777777" w:rsidR="00AA6A21" w:rsidRPr="00887959" w:rsidRDefault="00AA6A21" w:rsidP="00AA6A21">
      <w:pPr>
        <w:widowControl/>
        <w:numPr>
          <w:ilvl w:val="0"/>
          <w:numId w:val="2"/>
        </w:numPr>
        <w:bidi/>
        <w:spacing w:line="360" w:lineRule="auto"/>
        <w:ind w:left="356"/>
        <w:contextualSpacing/>
        <w:jc w:val="both"/>
        <w:rPr>
          <w:rFonts w:ascii="David" w:hAnsi="David" w:cs="David"/>
          <w:rtl/>
        </w:rPr>
      </w:pPr>
      <w:r w:rsidRPr="00887959">
        <w:rPr>
          <w:rFonts w:ascii="David" w:hAnsi="David" w:cs="David"/>
          <w:rtl/>
        </w:rPr>
        <w:t xml:space="preserve">בביטוחי נכלל סעיף לפיו בכל מקרה של ביטול הביטוח על ידי אחד הצדדים ו/או צמצומם לא יהיה להם כל תוקף ,אלא אם ניתנה על כך על ידי המבטח הודעה מוקדמת של 60 יום לפחות במכתב רשום למשרד החינוך בכתובת שלעיל. </w:t>
      </w:r>
    </w:p>
    <w:p w14:paraId="2B0E581D" w14:textId="77777777" w:rsidR="00AA6A21" w:rsidRPr="00887959" w:rsidRDefault="00AA6A21" w:rsidP="00AA6A21">
      <w:pPr>
        <w:spacing w:line="360" w:lineRule="auto"/>
        <w:ind w:left="-4"/>
        <w:contextualSpacing/>
        <w:jc w:val="both"/>
        <w:rPr>
          <w:rFonts w:ascii="David" w:hAnsi="David" w:cs="David"/>
          <w:rtl/>
        </w:rPr>
      </w:pPr>
    </w:p>
    <w:p w14:paraId="60572D4B" w14:textId="620EBC1E" w:rsidR="00AA6A21" w:rsidRPr="00887959" w:rsidRDefault="00AA6A21" w:rsidP="00AA6A21">
      <w:pPr>
        <w:bidi/>
        <w:spacing w:line="360" w:lineRule="auto"/>
        <w:jc w:val="both"/>
        <w:rPr>
          <w:rFonts w:ascii="David" w:hAnsi="David" w:cs="David"/>
          <w:rtl/>
        </w:rPr>
      </w:pPr>
      <w:r w:rsidRPr="00887959">
        <w:rPr>
          <w:rFonts w:ascii="David" w:hAnsi="David" w:cs="David"/>
          <w:rtl/>
        </w:rPr>
        <w:t>מבלי לגרוע מהוראות הביטוח שלעיל, מובהר ומוסכם כי המשרד ו/או הגופים האחרים שומרים לעצמם הזכות לעדכן/לשנות דרישות הביטוח ו/או להציב דרישות נוספות, בהתאם לאופי והיקף השירותים/העבודות שיבוצעו ולפי שיקול דעתם.</w:t>
      </w:r>
    </w:p>
    <w:p w14:paraId="0B719182" w14:textId="77777777" w:rsidR="00AA6A21" w:rsidRPr="00887959" w:rsidRDefault="00AA6A21" w:rsidP="00AA6A21">
      <w:pPr>
        <w:bidi/>
        <w:spacing w:line="360" w:lineRule="auto"/>
        <w:jc w:val="both"/>
        <w:rPr>
          <w:rFonts w:ascii="David" w:hAnsi="David" w:cs="David"/>
          <w:rtl/>
        </w:rPr>
      </w:pPr>
    </w:p>
    <w:p w14:paraId="1EE7D3FD" w14:textId="6A53BD16" w:rsidR="00AA6A21" w:rsidRPr="00887959" w:rsidRDefault="00AA6A21" w:rsidP="00AA6A21">
      <w:pPr>
        <w:bidi/>
        <w:spacing w:line="360" w:lineRule="auto"/>
        <w:jc w:val="both"/>
        <w:rPr>
          <w:rFonts w:ascii="David" w:hAnsi="David" w:cs="David"/>
          <w:rtl/>
        </w:rPr>
      </w:pPr>
      <w:r w:rsidRPr="00887959">
        <w:rPr>
          <w:rFonts w:ascii="David" w:hAnsi="David" w:cs="David"/>
          <w:rtl/>
        </w:rPr>
        <w:t xml:space="preserve">הבנתי את דרישות הביטוח לרבות באמצעות סיוע של סוכן/יועץ ביטוח מטעמי, ויישמתי אותן בביטוחי ללא הסתייגויות. העתק פוליסה ו/או אישורי ביטוח יוצג על ידי לפי דרישה של המשרד ו/או הגופים האחרים. </w:t>
      </w:r>
    </w:p>
    <w:p w14:paraId="3EBC4762" w14:textId="77777777" w:rsidR="00AA6A21" w:rsidRPr="00887959" w:rsidRDefault="00AA6A21" w:rsidP="00AA6A21">
      <w:pPr>
        <w:bidi/>
        <w:spacing w:line="360" w:lineRule="auto"/>
        <w:ind w:left="-4"/>
        <w:contextualSpacing/>
        <w:rPr>
          <w:rFonts w:ascii="David" w:hAnsi="David" w:cs="David"/>
          <w:rtl/>
        </w:rPr>
      </w:pPr>
    </w:p>
    <w:p w14:paraId="580B5676" w14:textId="77777777" w:rsidR="00AA6A21" w:rsidRPr="00887959" w:rsidRDefault="00AA6A21" w:rsidP="00AA6A21">
      <w:pPr>
        <w:bidi/>
        <w:spacing w:line="360" w:lineRule="auto"/>
        <w:ind w:left="1502"/>
        <w:rPr>
          <w:rFonts w:ascii="David" w:hAnsi="David" w:cs="David"/>
          <w:rtl/>
        </w:rPr>
      </w:pPr>
      <w:r w:rsidRPr="00887959">
        <w:rPr>
          <w:rFonts w:ascii="David" w:hAnsi="David" w:cs="David"/>
          <w:rtl/>
        </w:rPr>
        <w:t>בכבוד רב,</w:t>
      </w:r>
    </w:p>
    <w:p w14:paraId="4600E13B" w14:textId="77777777" w:rsidR="00AA6A21" w:rsidRPr="00887959" w:rsidRDefault="00AA6A21" w:rsidP="00AA6A21">
      <w:pPr>
        <w:bidi/>
        <w:spacing w:line="360" w:lineRule="auto"/>
        <w:ind w:left="1502"/>
        <w:rPr>
          <w:rFonts w:ascii="David" w:hAnsi="David" w:cs="David"/>
          <w:rtl/>
        </w:rPr>
      </w:pPr>
      <w:r w:rsidRPr="00887959">
        <w:rPr>
          <w:rFonts w:ascii="David" w:hAnsi="David" w:cs="David"/>
          <w:rtl/>
        </w:rPr>
        <w:t xml:space="preserve">חתימה:____________________   חותמת הספק_______                     </w:t>
      </w:r>
    </w:p>
    <w:p w14:paraId="2ACD71A5" w14:textId="77777777" w:rsidR="00AA6A21" w:rsidRPr="00F35BCC" w:rsidRDefault="00AA6A21" w:rsidP="00AA6A21">
      <w:pPr>
        <w:bidi/>
        <w:rPr>
          <w:rFonts w:ascii="David" w:hAnsi="David" w:cs="David"/>
          <w:rtl/>
        </w:rPr>
      </w:pPr>
      <w:r w:rsidRPr="00887959">
        <w:rPr>
          <w:rFonts w:ascii="David" w:hAnsi="David" w:cs="David"/>
          <w:rtl/>
        </w:rPr>
        <w:t xml:space="preserve">                 </w:t>
      </w:r>
      <w:r w:rsidRPr="00887959">
        <w:rPr>
          <w:rFonts w:ascii="David" w:hAnsi="David" w:cs="David"/>
          <w:rtl/>
        </w:rPr>
        <w:tab/>
        <w:t xml:space="preserve"> שם החותם ותפקידו (בשם הספק):____________________</w:t>
      </w:r>
    </w:p>
    <w:p w14:paraId="268D9F49" w14:textId="77777777" w:rsidR="00AA6A21" w:rsidRPr="00887959" w:rsidRDefault="00AA6A21" w:rsidP="00AA6A21">
      <w:pPr>
        <w:bidi/>
        <w:rPr>
          <w:rFonts w:ascii="David" w:hAnsi="David" w:cs="David"/>
          <w:lang w:val="en-US"/>
        </w:rPr>
      </w:pPr>
    </w:p>
    <w:p w14:paraId="248B6819" w14:textId="77777777" w:rsidR="00E25C4D" w:rsidRPr="00887959" w:rsidRDefault="00E25C4D" w:rsidP="00653F5C">
      <w:pPr>
        <w:bidi/>
        <w:rPr>
          <w:rFonts w:ascii="David" w:hAnsi="David" w:cs="David"/>
          <w:lang w:val="en-US"/>
        </w:rPr>
      </w:pPr>
    </w:p>
    <w:p w14:paraId="1325468D" w14:textId="77777777" w:rsidR="00E93A1B" w:rsidRPr="00887959" w:rsidRDefault="00E93A1B">
      <w:pPr>
        <w:rPr>
          <w:rFonts w:ascii="David" w:hAnsi="David" w:cs="David"/>
          <w:lang w:val="en-US"/>
        </w:rPr>
      </w:pPr>
    </w:p>
    <w:p w14:paraId="18103CEF" w14:textId="77777777" w:rsidR="00E93A1B" w:rsidRPr="00887959" w:rsidRDefault="00E93A1B">
      <w:pPr>
        <w:rPr>
          <w:rFonts w:ascii="David" w:hAnsi="David" w:cs="David"/>
          <w:lang w:val="en-US"/>
        </w:rPr>
      </w:pPr>
    </w:p>
    <w:p w14:paraId="41FE48A8" w14:textId="77777777" w:rsidR="009062CC" w:rsidRPr="00887959" w:rsidRDefault="009062CC">
      <w:pPr>
        <w:rPr>
          <w:rFonts w:ascii="David" w:eastAsia="Times New Roman" w:hAnsi="David" w:cs="David"/>
          <w:b/>
          <w:bCs/>
          <w:caps/>
          <w:color w:val="auto"/>
          <w:spacing w:val="15"/>
          <w:rtl/>
          <w:lang w:val="en-US"/>
        </w:rPr>
      </w:pPr>
      <w:r w:rsidRPr="00F35BCC">
        <w:rPr>
          <w:rFonts w:ascii="David" w:hAnsi="David" w:cs="David"/>
          <w:rtl/>
        </w:rPr>
        <w:br w:type="page"/>
      </w:r>
    </w:p>
    <w:p w14:paraId="533638D6" w14:textId="77777777" w:rsidR="00E93A1B" w:rsidRPr="00887959" w:rsidRDefault="00E93A1B" w:rsidP="00E93A1B">
      <w:pPr>
        <w:pStyle w:val="1-"/>
        <w:ind w:left="177" w:firstLine="0"/>
        <w:rPr>
          <w:sz w:val="24"/>
          <w:szCs w:val="24"/>
          <w:rtl/>
        </w:rPr>
      </w:pPr>
      <w:bookmarkStart w:id="63" w:name="_Toc209343422"/>
      <w:r w:rsidRPr="00887959">
        <w:rPr>
          <w:rFonts w:hint="eastAsia"/>
          <w:sz w:val="24"/>
          <w:szCs w:val="24"/>
          <w:rtl/>
        </w:rPr>
        <w:lastRenderedPageBreak/>
        <w:t>נספח</w:t>
      </w:r>
      <w:r w:rsidRPr="00887959">
        <w:rPr>
          <w:sz w:val="24"/>
          <w:szCs w:val="24"/>
          <w:rtl/>
        </w:rPr>
        <w:t xml:space="preserve"> </w:t>
      </w:r>
      <w:r w:rsidR="00DA4B01" w:rsidRPr="00887959">
        <w:rPr>
          <w:sz w:val="24"/>
          <w:szCs w:val="24"/>
          <w:rtl/>
        </w:rPr>
        <w:t xml:space="preserve">11: </w:t>
      </w:r>
      <w:r w:rsidR="00D92A9C" w:rsidRPr="00887959">
        <w:rPr>
          <w:rFonts w:hint="eastAsia"/>
          <w:sz w:val="24"/>
          <w:szCs w:val="24"/>
          <w:rtl/>
        </w:rPr>
        <w:t>רשימת</w:t>
      </w:r>
      <w:r w:rsidR="00D92A9C" w:rsidRPr="00887959">
        <w:rPr>
          <w:sz w:val="24"/>
          <w:szCs w:val="24"/>
          <w:rtl/>
        </w:rPr>
        <w:t xml:space="preserve"> </w:t>
      </w:r>
      <w:r w:rsidR="00D92A9C" w:rsidRPr="00887959">
        <w:rPr>
          <w:rFonts w:hint="eastAsia"/>
          <w:sz w:val="24"/>
          <w:szCs w:val="24"/>
          <w:rtl/>
        </w:rPr>
        <w:t>שאלות</w:t>
      </w:r>
      <w:r w:rsidR="00D92A9C" w:rsidRPr="00887959">
        <w:rPr>
          <w:sz w:val="24"/>
          <w:szCs w:val="24"/>
          <w:rtl/>
        </w:rPr>
        <w:t xml:space="preserve"> </w:t>
      </w:r>
      <w:r w:rsidR="00D92A9C" w:rsidRPr="00887959">
        <w:rPr>
          <w:rFonts w:hint="eastAsia"/>
          <w:sz w:val="24"/>
          <w:szCs w:val="24"/>
          <w:rtl/>
        </w:rPr>
        <w:t>ביחס</w:t>
      </w:r>
      <w:r w:rsidR="00D92A9C" w:rsidRPr="00887959">
        <w:rPr>
          <w:sz w:val="24"/>
          <w:szCs w:val="24"/>
          <w:rtl/>
        </w:rPr>
        <w:t xml:space="preserve"> </w:t>
      </w:r>
      <w:r w:rsidR="00D92A9C" w:rsidRPr="00887959">
        <w:rPr>
          <w:rFonts w:hint="eastAsia"/>
          <w:sz w:val="24"/>
          <w:szCs w:val="24"/>
          <w:rtl/>
        </w:rPr>
        <w:t>לפעילויות</w:t>
      </w:r>
      <w:r w:rsidR="00D92A9C" w:rsidRPr="00887959">
        <w:rPr>
          <w:sz w:val="24"/>
          <w:szCs w:val="24"/>
          <w:rtl/>
        </w:rPr>
        <w:t xml:space="preserve"> </w:t>
      </w:r>
      <w:r w:rsidR="00D92A9C" w:rsidRPr="00887959">
        <w:rPr>
          <w:rFonts w:hint="eastAsia"/>
          <w:sz w:val="24"/>
          <w:szCs w:val="24"/>
          <w:rtl/>
        </w:rPr>
        <w:t>עם</w:t>
      </w:r>
      <w:r w:rsidR="00D92A9C" w:rsidRPr="00887959">
        <w:rPr>
          <w:sz w:val="24"/>
          <w:szCs w:val="24"/>
          <w:rtl/>
        </w:rPr>
        <w:t xml:space="preserve"> </w:t>
      </w:r>
      <w:r w:rsidR="00D92A9C" w:rsidRPr="00887959">
        <w:rPr>
          <w:rFonts w:hint="eastAsia"/>
          <w:sz w:val="24"/>
          <w:szCs w:val="24"/>
          <w:rtl/>
        </w:rPr>
        <w:t>חשיפות</w:t>
      </w:r>
      <w:r w:rsidR="00D92A9C" w:rsidRPr="00887959">
        <w:rPr>
          <w:sz w:val="24"/>
          <w:szCs w:val="24"/>
          <w:rtl/>
        </w:rPr>
        <w:t xml:space="preserve"> </w:t>
      </w:r>
      <w:r w:rsidR="00D92A9C" w:rsidRPr="00887959">
        <w:rPr>
          <w:rFonts w:hint="eastAsia"/>
          <w:sz w:val="24"/>
          <w:szCs w:val="24"/>
          <w:rtl/>
        </w:rPr>
        <w:t>מיוחדות</w:t>
      </w:r>
      <w:bookmarkEnd w:id="63"/>
    </w:p>
    <w:p w14:paraId="622F417B" w14:textId="77777777" w:rsidR="001130AC" w:rsidRPr="00887959" w:rsidRDefault="001130AC" w:rsidP="001130AC">
      <w:pPr>
        <w:pStyle w:val="SectionTitle"/>
        <w:spacing w:after="240"/>
        <w:rPr>
          <w:rFonts w:ascii="David" w:hAnsi="David"/>
          <w:sz w:val="24"/>
          <w:szCs w:val="24"/>
          <w:rtl/>
        </w:rPr>
      </w:pPr>
      <w:r w:rsidRPr="00887959">
        <w:rPr>
          <w:rFonts w:ascii="David" w:hAnsi="David" w:hint="eastAsia"/>
          <w:sz w:val="24"/>
          <w:szCs w:val="24"/>
          <w:rtl/>
        </w:rPr>
        <w:t>רשימת</w:t>
      </w:r>
      <w:r w:rsidRPr="00887959">
        <w:rPr>
          <w:rFonts w:ascii="David" w:hAnsi="David"/>
          <w:sz w:val="24"/>
          <w:szCs w:val="24"/>
          <w:rtl/>
        </w:rPr>
        <w:t xml:space="preserve"> </w:t>
      </w:r>
      <w:r w:rsidRPr="00887959">
        <w:rPr>
          <w:rFonts w:ascii="David" w:hAnsi="David" w:hint="eastAsia"/>
          <w:sz w:val="24"/>
          <w:szCs w:val="24"/>
          <w:rtl/>
        </w:rPr>
        <w:t>שאלות</w:t>
      </w:r>
      <w:r w:rsidRPr="00887959">
        <w:rPr>
          <w:rFonts w:ascii="David" w:hAnsi="David"/>
          <w:sz w:val="24"/>
          <w:szCs w:val="24"/>
          <w:rtl/>
        </w:rPr>
        <w:t xml:space="preserve"> </w:t>
      </w:r>
      <w:r w:rsidRPr="00887959">
        <w:rPr>
          <w:rFonts w:ascii="David" w:hAnsi="David" w:hint="eastAsia"/>
          <w:sz w:val="24"/>
          <w:szCs w:val="24"/>
          <w:rtl/>
        </w:rPr>
        <w:t>ביחס</w:t>
      </w:r>
      <w:r w:rsidRPr="00887959">
        <w:rPr>
          <w:rFonts w:ascii="David" w:hAnsi="David"/>
          <w:sz w:val="24"/>
          <w:szCs w:val="24"/>
          <w:rtl/>
        </w:rPr>
        <w:t xml:space="preserve"> </w:t>
      </w:r>
      <w:r w:rsidRPr="00887959">
        <w:rPr>
          <w:rFonts w:ascii="David" w:hAnsi="David" w:hint="eastAsia"/>
          <w:sz w:val="24"/>
          <w:szCs w:val="24"/>
          <w:rtl/>
        </w:rPr>
        <w:t>לפעילויות</w:t>
      </w:r>
      <w:r w:rsidRPr="00887959">
        <w:rPr>
          <w:rFonts w:ascii="David" w:hAnsi="David"/>
          <w:sz w:val="24"/>
          <w:szCs w:val="24"/>
          <w:rtl/>
        </w:rPr>
        <w:t xml:space="preserve"> </w:t>
      </w:r>
      <w:r w:rsidRPr="00887959">
        <w:rPr>
          <w:rFonts w:ascii="David" w:hAnsi="David" w:hint="eastAsia"/>
          <w:sz w:val="24"/>
          <w:szCs w:val="24"/>
          <w:rtl/>
        </w:rPr>
        <w:t>עם</w:t>
      </w:r>
      <w:r w:rsidRPr="00887959">
        <w:rPr>
          <w:rFonts w:ascii="David" w:hAnsi="David"/>
          <w:sz w:val="24"/>
          <w:szCs w:val="24"/>
          <w:rtl/>
        </w:rPr>
        <w:t xml:space="preserve"> </w:t>
      </w:r>
      <w:r w:rsidRPr="00887959">
        <w:rPr>
          <w:rFonts w:ascii="David" w:hAnsi="David" w:hint="eastAsia"/>
          <w:sz w:val="24"/>
          <w:szCs w:val="24"/>
          <w:rtl/>
        </w:rPr>
        <w:t>חשיפות</w:t>
      </w:r>
      <w:r w:rsidRPr="00887959">
        <w:rPr>
          <w:rFonts w:ascii="David" w:hAnsi="David"/>
          <w:sz w:val="24"/>
          <w:szCs w:val="24"/>
          <w:rtl/>
        </w:rPr>
        <w:t xml:space="preserve"> </w:t>
      </w:r>
      <w:r w:rsidRPr="00887959">
        <w:rPr>
          <w:rFonts w:ascii="David" w:hAnsi="David" w:hint="eastAsia"/>
          <w:sz w:val="24"/>
          <w:szCs w:val="24"/>
          <w:rtl/>
        </w:rPr>
        <w:t>מיוחדות</w:t>
      </w:r>
      <w:r w:rsidR="00DA4B01" w:rsidRPr="00887959">
        <w:rPr>
          <w:rFonts w:ascii="David" w:hAnsi="David"/>
          <w:sz w:val="24"/>
          <w:szCs w:val="24"/>
          <w:rtl/>
        </w:rPr>
        <w:t xml:space="preserve"> – השאלות יופיעו למילוי במערכת הרישום המקוונת</w:t>
      </w:r>
    </w:p>
    <w:p w14:paraId="49F0006C" w14:textId="77777777" w:rsidR="000B04CC" w:rsidRPr="00887959" w:rsidRDefault="000B04CC" w:rsidP="00D92A9C">
      <w:pPr>
        <w:pStyle w:val="1-"/>
        <w:ind w:left="4961" w:firstLine="0"/>
        <w:rPr>
          <w:sz w:val="24"/>
          <w:szCs w:val="24"/>
          <w:rtl/>
        </w:rPr>
      </w:pPr>
    </w:p>
    <w:tbl>
      <w:tblPr>
        <w:bidiVisual/>
        <w:tblW w:w="9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5557"/>
        <w:gridCol w:w="2888"/>
      </w:tblGrid>
      <w:tr w:rsidR="001B5163" w:rsidRPr="00887959" w14:paraId="51D5A091" w14:textId="77777777" w:rsidTr="009376CC">
        <w:tc>
          <w:tcPr>
            <w:tcW w:w="810" w:type="dxa"/>
          </w:tcPr>
          <w:p w14:paraId="174D08ED" w14:textId="77777777" w:rsidR="001B5163" w:rsidRPr="00887959" w:rsidRDefault="001B5163" w:rsidP="009376CC">
            <w:pPr>
              <w:pBdr>
                <w:top w:val="nil"/>
                <w:left w:val="nil"/>
                <w:bottom w:val="nil"/>
                <w:right w:val="nil"/>
                <w:between w:val="nil"/>
              </w:pBdr>
              <w:bidi/>
              <w:spacing w:before="120" w:after="120" w:line="320" w:lineRule="auto"/>
              <w:rPr>
                <w:rFonts w:ascii="David" w:hAnsi="David" w:cs="David"/>
                <w:b/>
                <w:bCs/>
                <w:rtl/>
              </w:rPr>
            </w:pPr>
            <w:r w:rsidRPr="00887959">
              <w:rPr>
                <w:rFonts w:ascii="David" w:hAnsi="David" w:cs="David"/>
                <w:b/>
                <w:rtl/>
              </w:rPr>
              <w:t>סעיף</w:t>
            </w:r>
          </w:p>
        </w:tc>
        <w:tc>
          <w:tcPr>
            <w:tcW w:w="5557" w:type="dxa"/>
          </w:tcPr>
          <w:p w14:paraId="015C2FD6" w14:textId="77777777" w:rsidR="001B5163" w:rsidRPr="00887959" w:rsidRDefault="001B5163" w:rsidP="009376CC">
            <w:pPr>
              <w:pBdr>
                <w:top w:val="nil"/>
                <w:left w:val="nil"/>
                <w:bottom w:val="nil"/>
                <w:right w:val="nil"/>
                <w:between w:val="nil"/>
              </w:pBdr>
              <w:bidi/>
              <w:spacing w:before="120" w:after="120" w:line="320" w:lineRule="auto"/>
              <w:rPr>
                <w:rFonts w:ascii="David" w:hAnsi="David" w:cs="David"/>
                <w:b/>
                <w:bCs/>
                <w:rtl/>
              </w:rPr>
            </w:pPr>
            <w:r w:rsidRPr="00887959">
              <w:rPr>
                <w:rFonts w:ascii="David" w:hAnsi="David" w:cs="David"/>
                <w:b/>
                <w:rtl/>
              </w:rPr>
              <w:t>שאלה</w:t>
            </w:r>
          </w:p>
        </w:tc>
        <w:tc>
          <w:tcPr>
            <w:tcW w:w="2888" w:type="dxa"/>
          </w:tcPr>
          <w:p w14:paraId="48A3E003" w14:textId="77777777" w:rsidR="001B5163" w:rsidRPr="00887959" w:rsidRDefault="001B5163" w:rsidP="009376CC">
            <w:pPr>
              <w:pBdr>
                <w:top w:val="nil"/>
                <w:left w:val="nil"/>
                <w:bottom w:val="nil"/>
                <w:right w:val="nil"/>
                <w:between w:val="nil"/>
              </w:pBdr>
              <w:bidi/>
              <w:spacing w:before="120" w:after="120" w:line="320" w:lineRule="auto"/>
              <w:rPr>
                <w:rFonts w:ascii="David" w:hAnsi="David" w:cs="David"/>
                <w:b/>
                <w:bCs/>
                <w:rtl/>
              </w:rPr>
            </w:pPr>
            <w:r w:rsidRPr="00887959">
              <w:rPr>
                <w:rFonts w:ascii="David" w:hAnsi="David" w:cs="David"/>
                <w:b/>
                <w:rtl/>
              </w:rPr>
              <w:t>תשובה</w:t>
            </w:r>
          </w:p>
        </w:tc>
      </w:tr>
      <w:tr w:rsidR="001B5163" w:rsidRPr="00887959" w14:paraId="4A9CBB29" w14:textId="77777777" w:rsidTr="009376CC">
        <w:tc>
          <w:tcPr>
            <w:tcW w:w="810" w:type="dxa"/>
          </w:tcPr>
          <w:p w14:paraId="0B7DB8F0" w14:textId="77777777" w:rsidR="001B5163" w:rsidRPr="00887959" w:rsidRDefault="001B5163" w:rsidP="009376CC">
            <w:pPr>
              <w:pBdr>
                <w:top w:val="nil"/>
                <w:left w:val="nil"/>
                <w:bottom w:val="nil"/>
                <w:right w:val="nil"/>
                <w:between w:val="nil"/>
              </w:pBdr>
              <w:bidi/>
              <w:spacing w:before="60" w:line="360" w:lineRule="auto"/>
              <w:rPr>
                <w:rFonts w:ascii="David" w:hAnsi="David" w:cs="David"/>
                <w:rtl/>
              </w:rPr>
            </w:pPr>
            <w:r w:rsidRPr="00887959">
              <w:rPr>
                <w:rFonts w:ascii="David" w:hAnsi="David" w:cs="David"/>
                <w:rtl/>
              </w:rPr>
              <w:t>1</w:t>
            </w:r>
          </w:p>
        </w:tc>
        <w:tc>
          <w:tcPr>
            <w:tcW w:w="5557" w:type="dxa"/>
          </w:tcPr>
          <w:p w14:paraId="712C95FE" w14:textId="77777777" w:rsidR="001B5163" w:rsidRPr="00887959" w:rsidRDefault="001B5163" w:rsidP="009376CC">
            <w:pPr>
              <w:pBdr>
                <w:top w:val="nil"/>
                <w:left w:val="nil"/>
                <w:bottom w:val="nil"/>
                <w:right w:val="nil"/>
                <w:between w:val="nil"/>
              </w:pBdr>
              <w:bidi/>
              <w:spacing w:before="60" w:line="276" w:lineRule="auto"/>
              <w:rPr>
                <w:rFonts w:ascii="David" w:hAnsi="David" w:cs="David"/>
                <w:b/>
                <w:bCs/>
                <w:rtl/>
              </w:rPr>
            </w:pPr>
            <w:r w:rsidRPr="00887959">
              <w:rPr>
                <w:rFonts w:ascii="David" w:hAnsi="David" w:cs="David"/>
                <w:b/>
                <w:bCs/>
                <w:rtl/>
              </w:rPr>
              <w:t xml:space="preserve">האם הפעילות מתבצעת מחוץ לרחבי המוסד החינוכי? </w:t>
            </w:r>
          </w:p>
          <w:p w14:paraId="56832410" w14:textId="77777777" w:rsidR="001B5163" w:rsidRPr="00887959" w:rsidRDefault="001B5163" w:rsidP="009376CC">
            <w:pPr>
              <w:pBdr>
                <w:top w:val="nil"/>
                <w:left w:val="nil"/>
                <w:bottom w:val="nil"/>
                <w:right w:val="nil"/>
                <w:between w:val="nil"/>
              </w:pBdr>
              <w:bidi/>
              <w:spacing w:before="60" w:line="276" w:lineRule="auto"/>
              <w:rPr>
                <w:rFonts w:ascii="David" w:hAnsi="David" w:cs="David"/>
                <w:rtl/>
              </w:rPr>
            </w:pPr>
            <w:r w:rsidRPr="00887959">
              <w:rPr>
                <w:rFonts w:ascii="David" w:hAnsi="David" w:cs="David" w:hint="eastAsia"/>
                <w:rtl/>
              </w:rPr>
              <w:t>במידה</w:t>
            </w:r>
            <w:r w:rsidRPr="00887959">
              <w:rPr>
                <w:rFonts w:ascii="David" w:hAnsi="David" w:cs="David"/>
                <w:rtl/>
              </w:rPr>
              <w:t xml:space="preserve"> </w:t>
            </w:r>
            <w:r w:rsidRPr="00887959">
              <w:rPr>
                <w:rFonts w:ascii="David" w:hAnsi="David" w:cs="David" w:hint="eastAsia"/>
                <w:rtl/>
              </w:rPr>
              <w:t>וכן</w:t>
            </w:r>
            <w:r w:rsidRPr="00887959">
              <w:rPr>
                <w:rFonts w:ascii="David" w:hAnsi="David" w:cs="David"/>
                <w:rtl/>
              </w:rPr>
              <w:t xml:space="preserve"> – </w:t>
            </w:r>
            <w:r w:rsidRPr="00887959">
              <w:rPr>
                <w:rFonts w:ascii="David" w:hAnsi="David" w:cs="David" w:hint="eastAsia"/>
                <w:rtl/>
              </w:rPr>
              <w:t>סמן</w:t>
            </w:r>
            <w:r w:rsidRPr="00887959">
              <w:rPr>
                <w:rFonts w:ascii="David" w:hAnsi="David" w:cs="David"/>
                <w:rtl/>
              </w:rPr>
              <w:t xml:space="preserve"> </w:t>
            </w:r>
            <w:r w:rsidRPr="00887959">
              <w:rPr>
                <w:rFonts w:ascii="David" w:hAnsi="David" w:cs="David" w:hint="eastAsia"/>
                <w:rtl/>
              </w:rPr>
              <w:t>את</w:t>
            </w:r>
            <w:r w:rsidRPr="00887959">
              <w:rPr>
                <w:rFonts w:ascii="David" w:hAnsi="David" w:cs="David"/>
                <w:rtl/>
              </w:rPr>
              <w:t xml:space="preserve"> </w:t>
            </w:r>
            <w:r w:rsidRPr="00887959">
              <w:rPr>
                <w:rFonts w:ascii="David" w:hAnsi="David" w:cs="David" w:hint="eastAsia"/>
                <w:rtl/>
              </w:rPr>
              <w:t>הפעילות</w:t>
            </w:r>
            <w:r w:rsidRPr="00887959">
              <w:rPr>
                <w:rFonts w:ascii="David" w:hAnsi="David" w:cs="David"/>
                <w:rtl/>
              </w:rPr>
              <w:t xml:space="preserve">: </w:t>
            </w:r>
          </w:p>
          <w:p w14:paraId="000B5E25" w14:textId="77777777" w:rsidR="001B5163" w:rsidRPr="00887959" w:rsidRDefault="001B5163" w:rsidP="009376CC">
            <w:pPr>
              <w:pBdr>
                <w:top w:val="nil"/>
                <w:left w:val="nil"/>
                <w:bottom w:val="nil"/>
                <w:right w:val="nil"/>
                <w:between w:val="nil"/>
              </w:pBdr>
              <w:bidi/>
              <w:spacing w:before="60" w:line="276"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w:t>
            </w:r>
            <w:r w:rsidRPr="00887959">
              <w:rPr>
                <w:rFonts w:ascii="David" w:hAnsi="David" w:cs="David" w:hint="eastAsia"/>
                <w:rtl/>
              </w:rPr>
              <w:t>ניווט</w:t>
            </w:r>
            <w:r w:rsidRPr="00887959">
              <w:rPr>
                <w:rFonts w:ascii="David" w:hAnsi="David" w:cs="David"/>
                <w:rtl/>
              </w:rPr>
              <w:t xml:space="preserve"> </w:t>
            </w:r>
            <w:r w:rsidRPr="00887959">
              <w:rPr>
                <w:rFonts w:ascii="David" w:hAnsi="David" w:cs="David" w:hint="eastAsia"/>
                <w:rtl/>
              </w:rPr>
              <w:t>או</w:t>
            </w:r>
            <w:r w:rsidRPr="00887959">
              <w:rPr>
                <w:rFonts w:ascii="David" w:hAnsi="David" w:cs="David"/>
                <w:rtl/>
              </w:rPr>
              <w:t xml:space="preserve"> </w:t>
            </w:r>
            <w:r w:rsidRPr="00887959">
              <w:rPr>
                <w:rFonts w:ascii="David" w:hAnsi="David" w:cs="David" w:hint="eastAsia"/>
                <w:rtl/>
              </w:rPr>
              <w:t>סיור</w:t>
            </w:r>
            <w:r w:rsidRPr="00887959">
              <w:rPr>
                <w:rFonts w:ascii="David" w:hAnsi="David" w:cs="David"/>
                <w:rtl/>
              </w:rPr>
              <w:t xml:space="preserve"> </w:t>
            </w:r>
            <w:r w:rsidRPr="00887959">
              <w:rPr>
                <w:rFonts w:ascii="David" w:hAnsi="David" w:cs="David" w:hint="eastAsia"/>
                <w:rtl/>
              </w:rPr>
              <w:t>בטבע</w:t>
            </w:r>
          </w:p>
          <w:p w14:paraId="4F276D3C" w14:textId="77777777" w:rsidR="001B5163" w:rsidRPr="00887959" w:rsidRDefault="001B5163" w:rsidP="009376CC">
            <w:pPr>
              <w:pBdr>
                <w:top w:val="nil"/>
                <w:left w:val="nil"/>
                <w:bottom w:val="nil"/>
                <w:right w:val="nil"/>
                <w:between w:val="nil"/>
              </w:pBdr>
              <w:bidi/>
              <w:spacing w:before="60" w:line="276"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w:t>
            </w:r>
            <w:r w:rsidRPr="00887959">
              <w:rPr>
                <w:rFonts w:ascii="David" w:hAnsi="David" w:cs="David" w:hint="eastAsia"/>
                <w:rtl/>
              </w:rPr>
              <w:t>סיור</w:t>
            </w:r>
            <w:r w:rsidRPr="00887959">
              <w:rPr>
                <w:rFonts w:ascii="David" w:hAnsi="David" w:cs="David"/>
                <w:rtl/>
              </w:rPr>
              <w:t xml:space="preserve"> </w:t>
            </w:r>
            <w:r w:rsidRPr="00887959">
              <w:rPr>
                <w:rFonts w:ascii="David" w:hAnsi="David" w:cs="David" w:hint="eastAsia"/>
                <w:rtl/>
              </w:rPr>
              <w:t>במוזיאון</w:t>
            </w:r>
          </w:p>
          <w:p w14:paraId="36966EB1" w14:textId="77777777" w:rsidR="001B5163" w:rsidRPr="00887959" w:rsidRDefault="001B5163" w:rsidP="009376CC">
            <w:pPr>
              <w:pBdr>
                <w:top w:val="nil"/>
                <w:left w:val="nil"/>
                <w:bottom w:val="nil"/>
                <w:right w:val="nil"/>
                <w:between w:val="nil"/>
              </w:pBdr>
              <w:bidi/>
              <w:spacing w:before="60" w:line="276"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w:t>
            </w:r>
            <w:r w:rsidRPr="00887959">
              <w:rPr>
                <w:rFonts w:ascii="David" w:hAnsi="David" w:cs="David" w:hint="eastAsia"/>
                <w:rtl/>
              </w:rPr>
              <w:t>אחר</w:t>
            </w:r>
            <w:r w:rsidRPr="00887959">
              <w:rPr>
                <w:rFonts w:ascii="David" w:hAnsi="David" w:cs="David"/>
                <w:rtl/>
              </w:rPr>
              <w:t>_____________</w:t>
            </w:r>
          </w:p>
        </w:tc>
        <w:tc>
          <w:tcPr>
            <w:tcW w:w="2888" w:type="dxa"/>
          </w:tcPr>
          <w:p w14:paraId="44213FE3" w14:textId="77777777" w:rsidR="001B5163" w:rsidRPr="00887959" w:rsidRDefault="001B5163" w:rsidP="009376CC">
            <w:pPr>
              <w:pBdr>
                <w:top w:val="nil"/>
                <w:left w:val="nil"/>
                <w:bottom w:val="nil"/>
                <w:right w:val="nil"/>
                <w:between w:val="nil"/>
              </w:pBdr>
              <w:bidi/>
              <w:spacing w:before="60"/>
              <w:rPr>
                <w:rFonts w:ascii="David" w:hAnsi="David" w:cs="David"/>
                <w:rtl/>
              </w:rPr>
            </w:pPr>
            <w:r w:rsidRPr="00887959">
              <w:rPr>
                <w:rFonts w:ascii="David" w:hAnsi="David" w:cs="David"/>
                <w:rtl/>
              </w:rPr>
              <w:t>כן/לא</w:t>
            </w:r>
          </w:p>
        </w:tc>
      </w:tr>
      <w:tr w:rsidR="001B5163" w:rsidRPr="00887959" w14:paraId="1D5264FE" w14:textId="77777777" w:rsidTr="009376CC">
        <w:tc>
          <w:tcPr>
            <w:tcW w:w="810" w:type="dxa"/>
          </w:tcPr>
          <w:p w14:paraId="79C4E99C" w14:textId="77777777" w:rsidR="001B5163" w:rsidRPr="00887959" w:rsidRDefault="001B5163" w:rsidP="009376CC">
            <w:pPr>
              <w:pBdr>
                <w:top w:val="nil"/>
                <w:left w:val="nil"/>
                <w:bottom w:val="nil"/>
                <w:right w:val="nil"/>
                <w:between w:val="nil"/>
              </w:pBdr>
              <w:bidi/>
              <w:spacing w:before="60" w:line="360" w:lineRule="auto"/>
              <w:rPr>
                <w:rFonts w:ascii="David" w:hAnsi="David" w:cs="David"/>
                <w:rtl/>
              </w:rPr>
            </w:pPr>
            <w:r w:rsidRPr="00887959">
              <w:rPr>
                <w:rFonts w:ascii="David" w:hAnsi="David" w:cs="David"/>
                <w:rtl/>
              </w:rPr>
              <w:t>2</w:t>
            </w:r>
          </w:p>
        </w:tc>
        <w:tc>
          <w:tcPr>
            <w:tcW w:w="5557" w:type="dxa"/>
          </w:tcPr>
          <w:p w14:paraId="1242FE16" w14:textId="77777777" w:rsidR="001B5163" w:rsidRPr="00887959" w:rsidRDefault="001B5163" w:rsidP="009376CC">
            <w:pPr>
              <w:pBdr>
                <w:top w:val="nil"/>
                <w:left w:val="nil"/>
                <w:bottom w:val="nil"/>
                <w:right w:val="nil"/>
                <w:between w:val="nil"/>
              </w:pBdr>
              <w:bidi/>
              <w:spacing w:before="60" w:line="360" w:lineRule="auto"/>
              <w:rPr>
                <w:rFonts w:ascii="David" w:hAnsi="David" w:cs="David"/>
                <w:b/>
                <w:bCs/>
                <w:rtl/>
              </w:rPr>
            </w:pPr>
            <w:r w:rsidRPr="00887959">
              <w:rPr>
                <w:rFonts w:ascii="David" w:hAnsi="David" w:cs="David"/>
                <w:b/>
                <w:bCs/>
                <w:rtl/>
              </w:rPr>
              <w:t>האם הפעילות כוללת שימוש בכלי טיס ו/או כלי שייט?</w:t>
            </w:r>
          </w:p>
        </w:tc>
        <w:tc>
          <w:tcPr>
            <w:tcW w:w="2888" w:type="dxa"/>
          </w:tcPr>
          <w:p w14:paraId="2F1A4193" w14:textId="77777777" w:rsidR="001B5163" w:rsidRPr="00887959" w:rsidRDefault="001B5163" w:rsidP="009376CC">
            <w:pPr>
              <w:pBdr>
                <w:top w:val="nil"/>
                <w:left w:val="nil"/>
                <w:bottom w:val="nil"/>
                <w:right w:val="nil"/>
                <w:between w:val="nil"/>
              </w:pBdr>
              <w:bidi/>
              <w:spacing w:before="60"/>
              <w:rPr>
                <w:rFonts w:ascii="David" w:hAnsi="David" w:cs="David"/>
                <w:rtl/>
              </w:rPr>
            </w:pPr>
            <w:r w:rsidRPr="00887959">
              <w:rPr>
                <w:rFonts w:ascii="David" w:hAnsi="David" w:cs="David"/>
                <w:rtl/>
              </w:rPr>
              <w:t>כן/לא</w:t>
            </w:r>
          </w:p>
        </w:tc>
      </w:tr>
      <w:tr w:rsidR="001B5163" w:rsidRPr="00887959" w14:paraId="1D9E661D" w14:textId="77777777" w:rsidTr="009376CC">
        <w:tc>
          <w:tcPr>
            <w:tcW w:w="810" w:type="dxa"/>
          </w:tcPr>
          <w:p w14:paraId="7CF92DC6" w14:textId="77777777" w:rsidR="001B5163" w:rsidRPr="00887959" w:rsidRDefault="001B5163" w:rsidP="009376CC">
            <w:pPr>
              <w:pBdr>
                <w:top w:val="nil"/>
                <w:left w:val="nil"/>
                <w:bottom w:val="nil"/>
                <w:right w:val="nil"/>
                <w:between w:val="nil"/>
              </w:pBdr>
              <w:bidi/>
              <w:spacing w:before="60" w:line="360" w:lineRule="auto"/>
              <w:rPr>
                <w:rFonts w:ascii="David" w:hAnsi="David" w:cs="David"/>
                <w:rtl/>
              </w:rPr>
            </w:pPr>
            <w:r w:rsidRPr="00887959">
              <w:rPr>
                <w:rFonts w:ascii="David" w:hAnsi="David" w:cs="David"/>
                <w:rtl/>
              </w:rPr>
              <w:t>3</w:t>
            </w:r>
          </w:p>
        </w:tc>
        <w:tc>
          <w:tcPr>
            <w:tcW w:w="5557" w:type="dxa"/>
          </w:tcPr>
          <w:p w14:paraId="7E5E0C66" w14:textId="77777777" w:rsidR="001B5163" w:rsidRPr="00887959" w:rsidRDefault="001B5163" w:rsidP="009376CC">
            <w:pPr>
              <w:bidi/>
              <w:spacing w:line="360" w:lineRule="auto"/>
              <w:rPr>
                <w:rFonts w:ascii="David" w:hAnsi="David" w:cs="David"/>
                <w:b/>
                <w:bCs/>
                <w:rtl/>
              </w:rPr>
            </w:pPr>
            <w:r w:rsidRPr="00887959">
              <w:rPr>
                <w:rFonts w:ascii="David" w:hAnsi="David" w:cs="David"/>
                <w:b/>
                <w:bCs/>
                <w:rtl/>
              </w:rPr>
              <w:t xml:space="preserve">האם הפעילות כוללת ספורט אתגרי, שקשור לגבהים?  </w:t>
            </w:r>
          </w:p>
          <w:p w14:paraId="790E8E7A" w14:textId="77777777" w:rsidR="001B5163" w:rsidRPr="00887959" w:rsidRDefault="001B5163" w:rsidP="009376CC">
            <w:pPr>
              <w:bidi/>
              <w:spacing w:line="360" w:lineRule="auto"/>
              <w:rPr>
                <w:rFonts w:ascii="David" w:hAnsi="David" w:cs="David"/>
                <w:rtl/>
              </w:rPr>
            </w:pPr>
            <w:r w:rsidRPr="00887959">
              <w:rPr>
                <w:rFonts w:ascii="David" w:hAnsi="David" w:cs="David"/>
                <w:rtl/>
              </w:rPr>
              <w:t xml:space="preserve">במידה </w:t>
            </w:r>
            <w:r w:rsidRPr="00887959">
              <w:rPr>
                <w:rFonts w:ascii="David" w:hAnsi="David" w:cs="David" w:hint="eastAsia"/>
                <w:rtl/>
              </w:rPr>
              <w:t>וכן</w:t>
            </w:r>
            <w:r w:rsidRPr="00887959">
              <w:rPr>
                <w:rFonts w:ascii="David" w:hAnsi="David" w:cs="David"/>
                <w:rtl/>
              </w:rPr>
              <w:t>, אנא סמן את הפעילות/</w:t>
            </w:r>
            <w:proofErr w:type="spellStart"/>
            <w:r w:rsidRPr="00887959">
              <w:rPr>
                <w:rFonts w:ascii="David" w:hAnsi="David" w:cs="David"/>
                <w:rtl/>
              </w:rPr>
              <w:t>יות</w:t>
            </w:r>
            <w:proofErr w:type="spellEnd"/>
            <w:r w:rsidRPr="00887959">
              <w:rPr>
                <w:rFonts w:ascii="David" w:hAnsi="David" w:cs="David"/>
                <w:rtl/>
              </w:rPr>
              <w:t xml:space="preserve"> הרלוונטית/</w:t>
            </w:r>
            <w:proofErr w:type="spellStart"/>
            <w:r w:rsidRPr="00887959">
              <w:rPr>
                <w:rFonts w:ascii="David" w:hAnsi="David" w:cs="David"/>
                <w:rtl/>
              </w:rPr>
              <w:t>יות</w:t>
            </w:r>
            <w:proofErr w:type="spellEnd"/>
            <w:r w:rsidRPr="00887959">
              <w:rPr>
                <w:rFonts w:ascii="David" w:hAnsi="David" w:cs="David"/>
                <w:rtl/>
              </w:rPr>
              <w:t>, אחרת סמן את האפשרות האחרונה</w:t>
            </w:r>
          </w:p>
          <w:p w14:paraId="3E7CCE0A" w14:textId="77777777" w:rsidR="001B5163" w:rsidRPr="00887959" w:rsidRDefault="001B5163" w:rsidP="009376CC">
            <w:pPr>
              <w:pBdr>
                <w:top w:val="nil"/>
                <w:left w:val="nil"/>
                <w:bottom w:val="nil"/>
                <w:right w:val="nil"/>
                <w:between w:val="nil"/>
              </w:pBdr>
              <w:bidi/>
              <w:spacing w:before="60" w:line="360" w:lineRule="auto"/>
              <w:rPr>
                <w:rFonts w:ascii="David" w:hAnsi="David" w:cs="David"/>
                <w:rtl/>
              </w:rPr>
            </w:pPr>
            <w:r w:rsidRPr="00887959">
              <w:rPr>
                <w:rFonts w:ascii="David" w:hAnsi="David" w:cs="David"/>
                <w:rtl/>
              </w:rPr>
              <w:t>אנא סמן את הפעילות (בחירה מרובה)</w:t>
            </w:r>
          </w:p>
          <w:p w14:paraId="54F928E1" w14:textId="77777777" w:rsidR="001B5163" w:rsidRPr="00887959" w:rsidRDefault="001B5163" w:rsidP="009376CC">
            <w:pPr>
              <w:pBdr>
                <w:top w:val="nil"/>
                <w:left w:val="nil"/>
                <w:bottom w:val="nil"/>
                <w:right w:val="nil"/>
                <w:between w:val="nil"/>
              </w:pBdr>
              <w:bidi/>
              <w:spacing w:before="60" w:line="360"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טיפוס הרים בעזרת חבלים</w:t>
            </w:r>
          </w:p>
          <w:p w14:paraId="75A21202" w14:textId="77777777" w:rsidR="001B5163" w:rsidRPr="00887959" w:rsidRDefault="001B5163" w:rsidP="009376CC">
            <w:pPr>
              <w:pBdr>
                <w:top w:val="nil"/>
                <w:left w:val="nil"/>
                <w:bottom w:val="nil"/>
                <w:right w:val="nil"/>
                <w:between w:val="nil"/>
              </w:pBdr>
              <w:bidi/>
              <w:spacing w:before="60" w:line="360"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טיפוס על צוקים</w:t>
            </w:r>
          </w:p>
          <w:p w14:paraId="6599C17F" w14:textId="77777777" w:rsidR="001B5163" w:rsidRPr="00887959" w:rsidRDefault="001B5163" w:rsidP="009376CC">
            <w:pPr>
              <w:pBdr>
                <w:top w:val="nil"/>
                <w:left w:val="nil"/>
                <w:bottom w:val="nil"/>
                <w:right w:val="nil"/>
                <w:between w:val="nil"/>
              </w:pBdr>
              <w:bidi/>
              <w:spacing w:before="60" w:line="360"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גלישה (סנפלינג)</w:t>
            </w:r>
          </w:p>
          <w:p w14:paraId="56A11F32" w14:textId="77777777" w:rsidR="001B5163" w:rsidRPr="00887959" w:rsidRDefault="001B5163" w:rsidP="009376CC">
            <w:pPr>
              <w:pBdr>
                <w:top w:val="nil"/>
                <w:left w:val="nil"/>
                <w:bottom w:val="nil"/>
                <w:right w:val="nil"/>
                <w:between w:val="nil"/>
              </w:pBdr>
              <w:bidi/>
              <w:spacing w:before="60" w:line="360"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בנג'י</w:t>
            </w:r>
          </w:p>
          <w:p w14:paraId="7E3696E1" w14:textId="77777777" w:rsidR="001B5163" w:rsidRPr="00887959" w:rsidRDefault="001B5163" w:rsidP="009376CC">
            <w:pPr>
              <w:pBdr>
                <w:top w:val="nil"/>
                <w:left w:val="nil"/>
                <w:bottom w:val="nil"/>
                <w:right w:val="nil"/>
                <w:between w:val="nil"/>
              </w:pBdr>
              <w:bidi/>
              <w:spacing w:before="60" w:line="360"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טיפוס קירות</w:t>
            </w:r>
          </w:p>
          <w:p w14:paraId="0F472E27" w14:textId="77777777" w:rsidR="001B5163" w:rsidRPr="00887959" w:rsidRDefault="001B5163" w:rsidP="009376CC">
            <w:pPr>
              <w:pBdr>
                <w:top w:val="nil"/>
                <w:left w:val="nil"/>
                <w:bottom w:val="nil"/>
                <w:right w:val="nil"/>
                <w:between w:val="nil"/>
              </w:pBdr>
              <w:bidi/>
              <w:spacing w:before="60" w:line="360"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אחר_____________</w:t>
            </w:r>
          </w:p>
          <w:p w14:paraId="38C23DC0" w14:textId="64A88F98" w:rsidR="001B5163" w:rsidRPr="00887959" w:rsidRDefault="001B5163" w:rsidP="009376CC">
            <w:pPr>
              <w:pBdr>
                <w:top w:val="nil"/>
                <w:left w:val="nil"/>
                <w:bottom w:val="nil"/>
                <w:right w:val="nil"/>
                <w:between w:val="nil"/>
              </w:pBdr>
              <w:bidi/>
              <w:spacing w:before="60" w:line="360"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הפעילות איננה כוללת ספורט אתגרי שקשור לגבהים</w:t>
            </w:r>
          </w:p>
        </w:tc>
        <w:tc>
          <w:tcPr>
            <w:tcW w:w="2888" w:type="dxa"/>
          </w:tcPr>
          <w:p w14:paraId="0EC7AF57" w14:textId="77777777" w:rsidR="001B5163" w:rsidRPr="00887959" w:rsidRDefault="001B5163" w:rsidP="009376CC">
            <w:pPr>
              <w:pBdr>
                <w:top w:val="nil"/>
                <w:left w:val="nil"/>
                <w:bottom w:val="nil"/>
                <w:right w:val="nil"/>
                <w:between w:val="nil"/>
              </w:pBdr>
              <w:bidi/>
              <w:spacing w:before="60"/>
              <w:ind w:firstLine="88"/>
              <w:rPr>
                <w:rFonts w:ascii="David" w:hAnsi="David" w:cs="David"/>
                <w:rtl/>
              </w:rPr>
            </w:pPr>
            <w:r w:rsidRPr="00887959">
              <w:rPr>
                <w:rFonts w:ascii="David" w:hAnsi="David" w:cs="David"/>
                <w:rtl/>
              </w:rPr>
              <w:t>כן/לא</w:t>
            </w:r>
          </w:p>
        </w:tc>
      </w:tr>
      <w:tr w:rsidR="001B5163" w:rsidRPr="00887959" w14:paraId="5BFF3FFA" w14:textId="77777777" w:rsidTr="009376CC">
        <w:tc>
          <w:tcPr>
            <w:tcW w:w="810" w:type="dxa"/>
          </w:tcPr>
          <w:p w14:paraId="60C02147" w14:textId="77777777" w:rsidR="001B5163" w:rsidRPr="00887959" w:rsidRDefault="001B5163" w:rsidP="009376CC">
            <w:pPr>
              <w:pBdr>
                <w:top w:val="nil"/>
                <w:left w:val="nil"/>
                <w:bottom w:val="nil"/>
                <w:right w:val="nil"/>
                <w:between w:val="nil"/>
              </w:pBdr>
              <w:bidi/>
              <w:spacing w:before="60" w:line="360" w:lineRule="auto"/>
              <w:rPr>
                <w:rFonts w:ascii="David" w:hAnsi="David" w:cs="David"/>
                <w:rtl/>
              </w:rPr>
            </w:pPr>
            <w:r w:rsidRPr="00887959">
              <w:rPr>
                <w:rFonts w:ascii="David" w:hAnsi="David" w:cs="David"/>
                <w:rtl/>
              </w:rPr>
              <w:t>4</w:t>
            </w:r>
          </w:p>
        </w:tc>
        <w:tc>
          <w:tcPr>
            <w:tcW w:w="5557" w:type="dxa"/>
          </w:tcPr>
          <w:p w14:paraId="45C98A38" w14:textId="77777777" w:rsidR="001B5163" w:rsidRPr="00887959" w:rsidRDefault="001B5163" w:rsidP="009376CC">
            <w:pPr>
              <w:bidi/>
              <w:spacing w:line="360" w:lineRule="auto"/>
              <w:rPr>
                <w:rFonts w:ascii="David" w:hAnsi="David" w:cs="David"/>
                <w:rtl/>
              </w:rPr>
            </w:pPr>
            <w:r w:rsidRPr="00887959">
              <w:rPr>
                <w:rFonts w:ascii="David" w:hAnsi="David" w:cs="David"/>
                <w:b/>
                <w:bCs/>
                <w:rtl/>
              </w:rPr>
              <w:t xml:space="preserve">האם הפעילות כוללת </w:t>
            </w:r>
            <w:r w:rsidRPr="00887959">
              <w:rPr>
                <w:rFonts w:ascii="David" w:hAnsi="David" w:cs="David" w:hint="eastAsia"/>
                <w:b/>
                <w:bCs/>
                <w:rtl/>
              </w:rPr>
              <w:t>לימוד</w:t>
            </w:r>
            <w:r w:rsidRPr="00887959">
              <w:rPr>
                <w:rFonts w:ascii="David" w:hAnsi="David" w:cs="David"/>
                <w:b/>
                <w:bCs/>
                <w:rtl/>
              </w:rPr>
              <w:t xml:space="preserve">, </w:t>
            </w:r>
            <w:r w:rsidRPr="00887959">
              <w:rPr>
                <w:rFonts w:ascii="David" w:hAnsi="David" w:cs="David" w:hint="eastAsia"/>
                <w:b/>
                <w:bCs/>
                <w:rtl/>
              </w:rPr>
              <w:t>ביצוע</w:t>
            </w:r>
            <w:r w:rsidRPr="00887959">
              <w:rPr>
                <w:rFonts w:ascii="David" w:hAnsi="David" w:cs="David"/>
                <w:b/>
                <w:bCs/>
                <w:rtl/>
              </w:rPr>
              <w:t xml:space="preserve"> </w:t>
            </w:r>
            <w:r w:rsidRPr="00887959">
              <w:rPr>
                <w:rFonts w:ascii="David" w:hAnsi="David" w:cs="David" w:hint="eastAsia"/>
                <w:b/>
                <w:bCs/>
                <w:rtl/>
              </w:rPr>
              <w:t>ותרגול</w:t>
            </w:r>
            <w:r w:rsidRPr="00887959">
              <w:rPr>
                <w:rFonts w:ascii="David" w:hAnsi="David" w:cs="David"/>
                <w:b/>
                <w:bCs/>
                <w:rtl/>
              </w:rPr>
              <w:t xml:space="preserve"> </w:t>
            </w:r>
            <w:r w:rsidRPr="00887959">
              <w:rPr>
                <w:rFonts w:ascii="David" w:hAnsi="David" w:cs="David" w:hint="eastAsia"/>
                <w:b/>
                <w:bCs/>
                <w:rtl/>
              </w:rPr>
              <w:t>של</w:t>
            </w:r>
            <w:r w:rsidRPr="00887959">
              <w:rPr>
                <w:rFonts w:ascii="David" w:hAnsi="David" w:cs="David"/>
                <w:b/>
                <w:bCs/>
                <w:rtl/>
              </w:rPr>
              <w:t xml:space="preserve"> </w:t>
            </w:r>
            <w:r w:rsidRPr="00887959">
              <w:rPr>
                <w:rFonts w:ascii="David" w:hAnsi="David" w:cs="David" w:hint="eastAsia"/>
                <w:b/>
                <w:bCs/>
                <w:rtl/>
              </w:rPr>
              <w:t>אומנויות</w:t>
            </w:r>
            <w:r w:rsidRPr="00887959">
              <w:rPr>
                <w:rFonts w:ascii="David" w:hAnsi="David" w:cs="David"/>
                <w:b/>
                <w:bCs/>
                <w:rtl/>
              </w:rPr>
              <w:t xml:space="preserve"> </w:t>
            </w:r>
            <w:r w:rsidRPr="00887959">
              <w:rPr>
                <w:rFonts w:ascii="David" w:hAnsi="David" w:cs="David" w:hint="eastAsia"/>
                <w:b/>
                <w:bCs/>
                <w:rtl/>
              </w:rPr>
              <w:t>לחימה</w:t>
            </w:r>
            <w:r w:rsidRPr="00887959">
              <w:rPr>
                <w:rFonts w:ascii="David" w:hAnsi="David" w:cs="David"/>
                <w:b/>
                <w:bCs/>
                <w:rtl/>
              </w:rPr>
              <w:t>?</w:t>
            </w:r>
            <w:r w:rsidRPr="00887959">
              <w:rPr>
                <w:rFonts w:ascii="David" w:hAnsi="David" w:cs="David"/>
                <w:rtl/>
              </w:rPr>
              <w:t xml:space="preserve"> במידה וכן, אנא סמן את הפעילות/</w:t>
            </w:r>
            <w:proofErr w:type="spellStart"/>
            <w:r w:rsidRPr="00887959">
              <w:rPr>
                <w:rFonts w:ascii="David" w:hAnsi="David" w:cs="David"/>
                <w:rtl/>
              </w:rPr>
              <w:t>יות</w:t>
            </w:r>
            <w:proofErr w:type="spellEnd"/>
            <w:r w:rsidRPr="00887959">
              <w:rPr>
                <w:rFonts w:ascii="David" w:hAnsi="David" w:cs="David"/>
                <w:rtl/>
              </w:rPr>
              <w:t xml:space="preserve"> הרלוונטית/</w:t>
            </w:r>
            <w:proofErr w:type="spellStart"/>
            <w:r w:rsidRPr="00887959">
              <w:rPr>
                <w:rFonts w:ascii="David" w:hAnsi="David" w:cs="David"/>
                <w:rtl/>
              </w:rPr>
              <w:t>יות</w:t>
            </w:r>
            <w:proofErr w:type="spellEnd"/>
            <w:r w:rsidRPr="00887959">
              <w:rPr>
                <w:rFonts w:ascii="David" w:hAnsi="David" w:cs="David"/>
                <w:rtl/>
              </w:rPr>
              <w:t>, אחרת סמן את האפשרות האחרונה</w:t>
            </w:r>
          </w:p>
          <w:p w14:paraId="5FC84F9F" w14:textId="3199B960" w:rsidR="001B5163" w:rsidRPr="00887959" w:rsidRDefault="001B5163" w:rsidP="009376CC">
            <w:pPr>
              <w:bidi/>
              <w:spacing w:line="360" w:lineRule="auto"/>
              <w:rPr>
                <w:rFonts w:ascii="David" w:hAnsi="David" w:cs="David"/>
                <w:rtl/>
              </w:rPr>
            </w:pPr>
            <w:r w:rsidRPr="00887959">
              <w:rPr>
                <w:rFonts w:ascii="David" w:hAnsi="David" w:cs="David"/>
                <w:rtl/>
              </w:rPr>
              <w:t>אנא סמן את הפעילות (בחירה מרובה)</w:t>
            </w:r>
          </w:p>
          <w:p w14:paraId="22A37954" w14:textId="77777777" w:rsidR="001B5163" w:rsidRPr="00887959" w:rsidRDefault="001B5163" w:rsidP="009376CC">
            <w:pPr>
              <w:bidi/>
              <w:spacing w:line="360"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w:t>
            </w:r>
            <w:r w:rsidRPr="00887959">
              <w:rPr>
                <w:rFonts w:ascii="David" w:hAnsi="David" w:cs="David" w:hint="eastAsia"/>
                <w:rtl/>
              </w:rPr>
              <w:t>היאבקות</w:t>
            </w:r>
          </w:p>
          <w:p w14:paraId="74725AF0" w14:textId="77777777" w:rsidR="001B5163" w:rsidRPr="00887959" w:rsidRDefault="001B5163" w:rsidP="009376CC">
            <w:pPr>
              <w:bidi/>
              <w:spacing w:line="360"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w:t>
            </w:r>
            <w:r w:rsidRPr="00887959">
              <w:rPr>
                <w:rFonts w:ascii="David" w:hAnsi="David" w:cs="David" w:hint="eastAsia"/>
                <w:rtl/>
              </w:rPr>
              <w:t>אגרוף</w:t>
            </w:r>
          </w:p>
          <w:p w14:paraId="621797B4" w14:textId="77777777" w:rsidR="001B5163" w:rsidRPr="00887959" w:rsidRDefault="001B5163" w:rsidP="009376CC">
            <w:pPr>
              <w:bidi/>
              <w:spacing w:line="360"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w:t>
            </w:r>
            <w:r w:rsidRPr="00887959">
              <w:rPr>
                <w:rFonts w:ascii="David" w:hAnsi="David" w:cs="David" w:hint="eastAsia"/>
                <w:rtl/>
              </w:rPr>
              <w:t>קרב</w:t>
            </w:r>
            <w:r w:rsidRPr="00887959">
              <w:rPr>
                <w:rFonts w:ascii="David" w:hAnsi="David" w:cs="David"/>
                <w:rtl/>
              </w:rPr>
              <w:t xml:space="preserve"> </w:t>
            </w:r>
            <w:r w:rsidRPr="00887959">
              <w:rPr>
                <w:rFonts w:ascii="David" w:hAnsi="David" w:cs="David" w:hint="eastAsia"/>
                <w:rtl/>
              </w:rPr>
              <w:t>מגע</w:t>
            </w:r>
            <w:r w:rsidRPr="00887959">
              <w:rPr>
                <w:rFonts w:ascii="David" w:hAnsi="David" w:cs="David"/>
                <w:rtl/>
              </w:rPr>
              <w:t xml:space="preserve"> </w:t>
            </w:r>
            <w:r w:rsidRPr="00887959">
              <w:rPr>
                <w:rFonts w:ascii="David" w:hAnsi="David" w:cs="David" w:hint="eastAsia"/>
                <w:rtl/>
              </w:rPr>
              <w:t>מכל</w:t>
            </w:r>
            <w:r w:rsidRPr="00887959">
              <w:rPr>
                <w:rFonts w:ascii="David" w:hAnsi="David" w:cs="David"/>
                <w:rtl/>
              </w:rPr>
              <w:t xml:space="preserve"> </w:t>
            </w:r>
            <w:r w:rsidRPr="00887959">
              <w:rPr>
                <w:rFonts w:ascii="David" w:hAnsi="David" w:cs="David" w:hint="eastAsia"/>
                <w:rtl/>
              </w:rPr>
              <w:t>סוג</w:t>
            </w:r>
            <w:r w:rsidRPr="00887959">
              <w:rPr>
                <w:rFonts w:ascii="David" w:hAnsi="David" w:cs="David"/>
                <w:rtl/>
              </w:rPr>
              <w:t xml:space="preserve"> </w:t>
            </w:r>
            <w:r w:rsidRPr="00887959">
              <w:rPr>
                <w:rFonts w:ascii="David" w:hAnsi="David" w:cs="David" w:hint="eastAsia"/>
                <w:rtl/>
              </w:rPr>
              <w:t>שהוא</w:t>
            </w:r>
            <w:r w:rsidRPr="00887959">
              <w:rPr>
                <w:rFonts w:ascii="David" w:hAnsi="David" w:cs="David"/>
                <w:rtl/>
              </w:rPr>
              <w:t xml:space="preserve"> </w:t>
            </w:r>
            <w:r w:rsidRPr="00887959">
              <w:rPr>
                <w:rFonts w:ascii="David" w:hAnsi="David" w:cs="David" w:hint="eastAsia"/>
                <w:rtl/>
              </w:rPr>
              <w:t>לרבות</w:t>
            </w:r>
            <w:r w:rsidRPr="00887959">
              <w:rPr>
                <w:rFonts w:ascii="David" w:hAnsi="David" w:cs="David"/>
                <w:rtl/>
              </w:rPr>
              <w:t xml:space="preserve"> </w:t>
            </w:r>
            <w:r w:rsidRPr="00887959">
              <w:rPr>
                <w:rFonts w:ascii="David" w:hAnsi="David" w:cs="David" w:hint="eastAsia"/>
                <w:rtl/>
              </w:rPr>
              <w:t>ג</w:t>
            </w:r>
            <w:r w:rsidRPr="00887959">
              <w:rPr>
                <w:rFonts w:ascii="David" w:hAnsi="David" w:cs="David"/>
                <w:rtl/>
              </w:rPr>
              <w:t>'</w:t>
            </w:r>
            <w:r w:rsidRPr="00887959">
              <w:rPr>
                <w:rFonts w:ascii="David" w:hAnsi="David" w:cs="David" w:hint="eastAsia"/>
                <w:rtl/>
              </w:rPr>
              <w:t>ודו</w:t>
            </w:r>
          </w:p>
          <w:p w14:paraId="3E23D199" w14:textId="77777777" w:rsidR="001B5163" w:rsidRPr="00887959" w:rsidRDefault="001B5163" w:rsidP="009376CC">
            <w:pPr>
              <w:bidi/>
              <w:spacing w:line="360"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w:t>
            </w:r>
            <w:r w:rsidRPr="00887959">
              <w:rPr>
                <w:rFonts w:ascii="David" w:hAnsi="David" w:cs="David" w:hint="eastAsia"/>
                <w:rtl/>
              </w:rPr>
              <w:t>לחימה</w:t>
            </w:r>
            <w:r w:rsidRPr="00887959">
              <w:rPr>
                <w:rFonts w:ascii="David" w:hAnsi="David" w:cs="David"/>
                <w:rtl/>
              </w:rPr>
              <w:t xml:space="preserve"> </w:t>
            </w:r>
            <w:r w:rsidRPr="00887959">
              <w:rPr>
                <w:rFonts w:ascii="David" w:hAnsi="David" w:cs="David" w:hint="eastAsia"/>
                <w:rtl/>
              </w:rPr>
              <w:t>משולבת</w:t>
            </w:r>
          </w:p>
          <w:p w14:paraId="7F2CA20F" w14:textId="77777777" w:rsidR="001B5163" w:rsidRPr="00887959" w:rsidRDefault="001B5163" w:rsidP="009376CC">
            <w:pPr>
              <w:bidi/>
              <w:spacing w:line="360" w:lineRule="auto"/>
              <w:rPr>
                <w:rFonts w:ascii="David" w:hAnsi="David" w:cs="David"/>
                <w:rtl/>
              </w:rPr>
            </w:pPr>
            <w:r w:rsidRPr="00887959">
              <w:rPr>
                <w:rFonts w:ascii="David" w:hAnsi="David" w:cs="David"/>
                <w:rtl/>
              </w:rPr>
              <w:t xml:space="preserve"> </w:t>
            </w:r>
            <w:r w:rsidRPr="00887959">
              <w:rPr>
                <w:rFonts w:ascii="Cambria Math" w:hAnsi="Cambria Math" w:cs="Times New Roman"/>
                <w:rtl/>
              </w:rPr>
              <w:t>⥀</w:t>
            </w:r>
            <w:r w:rsidRPr="00887959">
              <w:rPr>
                <w:rFonts w:ascii="David" w:hAnsi="David" w:cs="David"/>
                <w:rtl/>
              </w:rPr>
              <w:t xml:space="preserve"> </w:t>
            </w:r>
            <w:r w:rsidRPr="00887959">
              <w:rPr>
                <w:rFonts w:ascii="David" w:hAnsi="David" w:cs="David" w:hint="eastAsia"/>
                <w:rtl/>
              </w:rPr>
              <w:t>אומנות</w:t>
            </w:r>
            <w:r w:rsidRPr="00887959">
              <w:rPr>
                <w:rFonts w:ascii="David" w:hAnsi="David" w:cs="David"/>
                <w:rtl/>
              </w:rPr>
              <w:t xml:space="preserve"> </w:t>
            </w:r>
            <w:r w:rsidRPr="00887959">
              <w:rPr>
                <w:rFonts w:ascii="David" w:hAnsi="David" w:cs="David" w:hint="eastAsia"/>
                <w:rtl/>
              </w:rPr>
              <w:t>לחימה</w:t>
            </w:r>
            <w:r w:rsidRPr="00887959">
              <w:rPr>
                <w:rFonts w:ascii="David" w:hAnsi="David" w:cs="David"/>
                <w:rtl/>
              </w:rPr>
              <w:t xml:space="preserve"> </w:t>
            </w:r>
            <w:r w:rsidRPr="00887959">
              <w:rPr>
                <w:rFonts w:ascii="David" w:hAnsi="David" w:cs="David" w:hint="eastAsia"/>
                <w:rtl/>
              </w:rPr>
              <w:t>אחרת</w:t>
            </w:r>
            <w:r w:rsidRPr="00887959">
              <w:rPr>
                <w:rFonts w:ascii="David" w:hAnsi="David" w:cs="David"/>
                <w:rtl/>
              </w:rPr>
              <w:t>______________</w:t>
            </w:r>
          </w:p>
          <w:p w14:paraId="6E522497" w14:textId="716954B7" w:rsidR="001B5163" w:rsidRPr="00887959" w:rsidRDefault="001B5163" w:rsidP="009376CC">
            <w:pPr>
              <w:pBdr>
                <w:top w:val="nil"/>
                <w:left w:val="nil"/>
                <w:bottom w:val="nil"/>
                <w:right w:val="nil"/>
                <w:between w:val="nil"/>
              </w:pBdr>
              <w:bidi/>
              <w:spacing w:before="60" w:line="360" w:lineRule="auto"/>
              <w:rPr>
                <w:rFonts w:ascii="David" w:hAnsi="David" w:cs="David"/>
                <w:rtl/>
              </w:rPr>
            </w:pPr>
            <w:r w:rsidRPr="00887959">
              <w:rPr>
                <w:rFonts w:ascii="David" w:hAnsi="David" w:cs="David"/>
                <w:rtl/>
              </w:rPr>
              <w:t xml:space="preserve"> </w:t>
            </w:r>
            <w:r w:rsidRPr="00887959">
              <w:rPr>
                <w:rFonts w:ascii="Cambria Math" w:hAnsi="Cambria Math" w:cs="Times New Roman"/>
                <w:rtl/>
              </w:rPr>
              <w:t>⥀</w:t>
            </w:r>
            <w:r w:rsidRPr="00887959">
              <w:rPr>
                <w:rFonts w:ascii="David" w:hAnsi="David" w:cs="David"/>
                <w:rtl/>
              </w:rPr>
              <w:t xml:space="preserve"> </w:t>
            </w:r>
            <w:r w:rsidRPr="00887959">
              <w:rPr>
                <w:rFonts w:ascii="David" w:hAnsi="David" w:cs="David" w:hint="eastAsia"/>
                <w:rtl/>
              </w:rPr>
              <w:t>הפעילות</w:t>
            </w:r>
            <w:r w:rsidRPr="00887959">
              <w:rPr>
                <w:rFonts w:ascii="David" w:hAnsi="David" w:cs="David"/>
                <w:rtl/>
              </w:rPr>
              <w:t xml:space="preserve"> </w:t>
            </w:r>
            <w:r w:rsidRPr="00887959">
              <w:rPr>
                <w:rFonts w:ascii="David" w:hAnsi="David" w:cs="David" w:hint="eastAsia"/>
                <w:rtl/>
              </w:rPr>
              <w:t>איננה</w:t>
            </w:r>
            <w:r w:rsidRPr="00887959">
              <w:rPr>
                <w:rFonts w:ascii="David" w:hAnsi="David" w:cs="David"/>
                <w:rtl/>
              </w:rPr>
              <w:t xml:space="preserve"> </w:t>
            </w:r>
            <w:r w:rsidRPr="00887959">
              <w:rPr>
                <w:rFonts w:ascii="David" w:hAnsi="David" w:cs="David" w:hint="eastAsia"/>
                <w:rtl/>
              </w:rPr>
              <w:t>כוללת</w:t>
            </w:r>
            <w:r w:rsidRPr="00887959">
              <w:rPr>
                <w:rFonts w:ascii="David" w:hAnsi="David" w:cs="David"/>
                <w:rtl/>
              </w:rPr>
              <w:t xml:space="preserve"> לימוד, ביצוע ותרגול של אומנויות</w:t>
            </w:r>
          </w:p>
        </w:tc>
        <w:tc>
          <w:tcPr>
            <w:tcW w:w="2888" w:type="dxa"/>
          </w:tcPr>
          <w:p w14:paraId="60529A88" w14:textId="77777777" w:rsidR="001B5163" w:rsidRPr="00887959" w:rsidRDefault="001B5163" w:rsidP="009376CC">
            <w:pPr>
              <w:pBdr>
                <w:top w:val="nil"/>
                <w:left w:val="nil"/>
                <w:bottom w:val="nil"/>
                <w:right w:val="nil"/>
                <w:between w:val="nil"/>
              </w:pBdr>
              <w:bidi/>
              <w:spacing w:before="60"/>
              <w:rPr>
                <w:rFonts w:ascii="David" w:hAnsi="David" w:cs="David"/>
                <w:rtl/>
              </w:rPr>
            </w:pPr>
            <w:r w:rsidRPr="00887959">
              <w:rPr>
                <w:rFonts w:ascii="David" w:hAnsi="David" w:cs="David"/>
                <w:rtl/>
              </w:rPr>
              <w:t>כן/לא</w:t>
            </w:r>
          </w:p>
        </w:tc>
      </w:tr>
      <w:tr w:rsidR="001B5163" w:rsidRPr="00887959" w14:paraId="08BBD0DD" w14:textId="77777777" w:rsidTr="009376CC">
        <w:tc>
          <w:tcPr>
            <w:tcW w:w="810" w:type="dxa"/>
          </w:tcPr>
          <w:p w14:paraId="6A463B3A" w14:textId="77777777" w:rsidR="001B5163" w:rsidRPr="00887959" w:rsidRDefault="001B5163" w:rsidP="009376CC">
            <w:pPr>
              <w:pBdr>
                <w:top w:val="nil"/>
                <w:left w:val="nil"/>
                <w:bottom w:val="nil"/>
                <w:right w:val="nil"/>
                <w:between w:val="nil"/>
              </w:pBdr>
              <w:bidi/>
              <w:spacing w:before="60" w:line="360" w:lineRule="auto"/>
              <w:rPr>
                <w:rFonts w:ascii="David" w:hAnsi="David" w:cs="David"/>
                <w:rtl/>
              </w:rPr>
            </w:pPr>
            <w:r w:rsidRPr="00887959">
              <w:rPr>
                <w:rFonts w:ascii="David" w:hAnsi="David" w:cs="David"/>
                <w:rtl/>
              </w:rPr>
              <w:lastRenderedPageBreak/>
              <w:t>5</w:t>
            </w:r>
          </w:p>
        </w:tc>
        <w:tc>
          <w:tcPr>
            <w:tcW w:w="5557" w:type="dxa"/>
          </w:tcPr>
          <w:p w14:paraId="235AFF02" w14:textId="77777777" w:rsidR="001B5163" w:rsidRPr="00887959" w:rsidRDefault="001B5163" w:rsidP="009376CC">
            <w:pPr>
              <w:pBdr>
                <w:top w:val="nil"/>
                <w:left w:val="nil"/>
                <w:bottom w:val="nil"/>
                <w:right w:val="nil"/>
                <w:between w:val="nil"/>
              </w:pBdr>
              <w:bidi/>
              <w:spacing w:before="60" w:line="360" w:lineRule="auto"/>
              <w:rPr>
                <w:rFonts w:ascii="David" w:hAnsi="David" w:cs="David"/>
                <w:b/>
                <w:bCs/>
                <w:rtl/>
              </w:rPr>
            </w:pPr>
            <w:r w:rsidRPr="00887959">
              <w:rPr>
                <w:rFonts w:ascii="David" w:hAnsi="David" w:cs="David"/>
                <w:b/>
                <w:bCs/>
                <w:rtl/>
              </w:rPr>
              <w:t>האם הפעילות כוללת ספורט אתגרי ימי/קרח?</w:t>
            </w:r>
          </w:p>
          <w:p w14:paraId="74F5A885" w14:textId="77777777" w:rsidR="001B5163" w:rsidRPr="00887959" w:rsidRDefault="001B5163" w:rsidP="009376CC">
            <w:pPr>
              <w:bidi/>
              <w:spacing w:line="276" w:lineRule="auto"/>
              <w:rPr>
                <w:rFonts w:ascii="David" w:hAnsi="David" w:cs="David"/>
                <w:rtl/>
              </w:rPr>
            </w:pPr>
            <w:r w:rsidRPr="00887959">
              <w:rPr>
                <w:rFonts w:ascii="David" w:hAnsi="David" w:cs="David"/>
                <w:rtl/>
              </w:rPr>
              <w:t xml:space="preserve">במידה </w:t>
            </w:r>
            <w:r w:rsidRPr="00887959">
              <w:rPr>
                <w:rFonts w:ascii="David" w:hAnsi="David" w:cs="David" w:hint="eastAsia"/>
                <w:rtl/>
              </w:rPr>
              <w:t>וכן</w:t>
            </w:r>
            <w:r w:rsidRPr="00887959">
              <w:rPr>
                <w:rFonts w:ascii="David" w:hAnsi="David" w:cs="David"/>
                <w:rtl/>
              </w:rPr>
              <w:t>, אנא סמן את הפעילות/</w:t>
            </w:r>
            <w:proofErr w:type="spellStart"/>
            <w:r w:rsidRPr="00887959">
              <w:rPr>
                <w:rFonts w:ascii="David" w:hAnsi="David" w:cs="David"/>
                <w:rtl/>
              </w:rPr>
              <w:t>יות</w:t>
            </w:r>
            <w:proofErr w:type="spellEnd"/>
            <w:r w:rsidRPr="00887959">
              <w:rPr>
                <w:rFonts w:ascii="David" w:hAnsi="David" w:cs="David"/>
                <w:rtl/>
              </w:rPr>
              <w:t xml:space="preserve"> הרלוונטית/</w:t>
            </w:r>
            <w:proofErr w:type="spellStart"/>
            <w:r w:rsidRPr="00887959">
              <w:rPr>
                <w:rFonts w:ascii="David" w:hAnsi="David" w:cs="David"/>
                <w:rtl/>
              </w:rPr>
              <w:t>יות</w:t>
            </w:r>
            <w:proofErr w:type="spellEnd"/>
            <w:r w:rsidRPr="00887959">
              <w:rPr>
                <w:rFonts w:ascii="David" w:hAnsi="David" w:cs="David"/>
                <w:rtl/>
              </w:rPr>
              <w:t>, אחרת סמן את האפשרות האחרונה</w:t>
            </w:r>
          </w:p>
          <w:p w14:paraId="0F4EEA62" w14:textId="77777777" w:rsidR="001B5163" w:rsidRPr="00887959" w:rsidRDefault="001B5163" w:rsidP="009376CC">
            <w:pPr>
              <w:bidi/>
              <w:spacing w:line="360" w:lineRule="auto"/>
              <w:rPr>
                <w:rFonts w:ascii="David" w:hAnsi="David" w:cs="David"/>
                <w:rtl/>
              </w:rPr>
            </w:pPr>
            <w:r w:rsidRPr="00887959">
              <w:rPr>
                <w:rFonts w:ascii="David" w:hAnsi="David" w:cs="David"/>
                <w:rtl/>
              </w:rPr>
              <w:t>אנא סמן את הפעילות (בחירה מרובה)</w:t>
            </w:r>
          </w:p>
          <w:p w14:paraId="61827303" w14:textId="77777777" w:rsidR="001B5163" w:rsidRPr="00887959" w:rsidRDefault="001B5163" w:rsidP="009376CC">
            <w:pPr>
              <w:bidi/>
              <w:spacing w:line="360"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רפטינג</w:t>
            </w:r>
          </w:p>
          <w:p w14:paraId="648329E2" w14:textId="77777777" w:rsidR="001B5163" w:rsidRPr="00887959" w:rsidRDefault="001B5163" w:rsidP="009376CC">
            <w:pPr>
              <w:bidi/>
              <w:spacing w:line="360"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גלישה בים</w:t>
            </w:r>
          </w:p>
          <w:p w14:paraId="16EA9D3E" w14:textId="77777777" w:rsidR="001B5163" w:rsidRPr="00887959" w:rsidRDefault="001B5163" w:rsidP="009376CC">
            <w:pPr>
              <w:bidi/>
              <w:spacing w:line="360"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שייט קיאקים</w:t>
            </w:r>
          </w:p>
          <w:p w14:paraId="419F1AB5" w14:textId="77777777" w:rsidR="001B5163" w:rsidRPr="00887959" w:rsidRDefault="001B5163" w:rsidP="009376CC">
            <w:pPr>
              <w:bidi/>
              <w:spacing w:line="360"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בננה</w:t>
            </w:r>
          </w:p>
          <w:p w14:paraId="0FD05AAA" w14:textId="77777777" w:rsidR="001B5163" w:rsidRPr="00887959" w:rsidRDefault="001B5163" w:rsidP="009376CC">
            <w:pPr>
              <w:bidi/>
              <w:spacing w:line="360"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צלילה (תוך שימוש </w:t>
            </w:r>
            <w:proofErr w:type="spellStart"/>
            <w:r w:rsidRPr="00887959">
              <w:rPr>
                <w:rFonts w:ascii="David" w:hAnsi="David" w:cs="David"/>
                <w:rtl/>
              </w:rPr>
              <w:t>במיכלי</w:t>
            </w:r>
            <w:proofErr w:type="spellEnd"/>
            <w:r w:rsidRPr="00887959">
              <w:rPr>
                <w:rFonts w:ascii="David" w:hAnsi="David" w:cs="David"/>
                <w:rtl/>
              </w:rPr>
              <w:t xml:space="preserve"> אוויר או גז דחוס)</w:t>
            </w:r>
          </w:p>
          <w:p w14:paraId="4732D51E" w14:textId="77777777" w:rsidR="001B5163" w:rsidRPr="00887959" w:rsidRDefault="001B5163" w:rsidP="009376CC">
            <w:pPr>
              <w:bidi/>
              <w:spacing w:line="360"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סקי מים</w:t>
            </w:r>
          </w:p>
          <w:p w14:paraId="0426C3EF" w14:textId="77777777" w:rsidR="001B5163" w:rsidRPr="00887959" w:rsidRDefault="001B5163" w:rsidP="009376CC">
            <w:pPr>
              <w:bidi/>
              <w:spacing w:line="360"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צלילה חופשית</w:t>
            </w:r>
          </w:p>
          <w:p w14:paraId="5E3747BE" w14:textId="77777777" w:rsidR="001B5163" w:rsidRPr="00887959" w:rsidRDefault="001B5163" w:rsidP="009376CC">
            <w:pPr>
              <w:bidi/>
              <w:spacing w:line="360"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w:t>
            </w:r>
            <w:proofErr w:type="spellStart"/>
            <w:r w:rsidRPr="00887959">
              <w:rPr>
                <w:rFonts w:ascii="David" w:hAnsi="David" w:cs="David"/>
                <w:rtl/>
              </w:rPr>
              <w:t>קייטסרפינג</w:t>
            </w:r>
            <w:proofErr w:type="spellEnd"/>
          </w:p>
          <w:p w14:paraId="09C82C67" w14:textId="77777777" w:rsidR="001B5163" w:rsidRPr="00887959" w:rsidRDefault="001B5163" w:rsidP="009376CC">
            <w:pPr>
              <w:bidi/>
              <w:spacing w:line="360"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שימוש באופנוע ים</w:t>
            </w:r>
          </w:p>
          <w:p w14:paraId="5F5C1FDE" w14:textId="77777777" w:rsidR="001B5163" w:rsidRPr="00887959" w:rsidRDefault="001B5163" w:rsidP="009376CC">
            <w:pPr>
              <w:bidi/>
              <w:spacing w:line="360"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w:t>
            </w:r>
            <w:r w:rsidRPr="00887959">
              <w:rPr>
                <w:rFonts w:ascii="David" w:hAnsi="David" w:cs="David" w:hint="eastAsia"/>
                <w:rtl/>
              </w:rPr>
              <w:t>ספורט</w:t>
            </w:r>
            <w:r w:rsidRPr="00887959">
              <w:rPr>
                <w:rFonts w:ascii="David" w:hAnsi="David" w:cs="David"/>
                <w:rtl/>
              </w:rPr>
              <w:t xml:space="preserve"> </w:t>
            </w:r>
            <w:r w:rsidRPr="00887959">
              <w:rPr>
                <w:rFonts w:ascii="David" w:hAnsi="David" w:cs="David" w:hint="eastAsia"/>
                <w:rtl/>
              </w:rPr>
              <w:t>חורף</w:t>
            </w:r>
            <w:r w:rsidRPr="00887959">
              <w:rPr>
                <w:rFonts w:ascii="David" w:hAnsi="David" w:cs="David"/>
                <w:rtl/>
              </w:rPr>
              <w:t xml:space="preserve"> </w:t>
            </w:r>
            <w:r w:rsidRPr="00887959">
              <w:rPr>
                <w:rFonts w:ascii="David" w:hAnsi="David" w:cs="David" w:hint="eastAsia"/>
                <w:rtl/>
              </w:rPr>
              <w:t>הכולל</w:t>
            </w:r>
            <w:r w:rsidRPr="00887959">
              <w:rPr>
                <w:rFonts w:ascii="David" w:hAnsi="David" w:cs="David"/>
                <w:rtl/>
              </w:rPr>
              <w:t xml:space="preserve"> </w:t>
            </w:r>
            <w:r w:rsidRPr="00887959">
              <w:rPr>
                <w:rFonts w:ascii="David" w:hAnsi="David" w:cs="David" w:hint="eastAsia"/>
                <w:rtl/>
              </w:rPr>
              <w:t>גלישה</w:t>
            </w:r>
            <w:r w:rsidRPr="00887959">
              <w:rPr>
                <w:rFonts w:ascii="David" w:hAnsi="David" w:cs="David"/>
                <w:rtl/>
              </w:rPr>
              <w:t xml:space="preserve"> </w:t>
            </w:r>
            <w:r w:rsidRPr="00887959">
              <w:rPr>
                <w:rFonts w:ascii="David" w:hAnsi="David" w:cs="David" w:hint="eastAsia"/>
                <w:rtl/>
              </w:rPr>
              <w:t>או</w:t>
            </w:r>
            <w:r w:rsidRPr="00887959">
              <w:rPr>
                <w:rFonts w:ascii="David" w:hAnsi="David" w:cs="David"/>
                <w:rtl/>
              </w:rPr>
              <w:t xml:space="preserve"> </w:t>
            </w:r>
            <w:r w:rsidRPr="00887959">
              <w:rPr>
                <w:rFonts w:ascii="David" w:hAnsi="David" w:cs="David" w:hint="eastAsia"/>
                <w:rtl/>
              </w:rPr>
              <w:t>החלקה</w:t>
            </w:r>
            <w:r w:rsidRPr="00887959">
              <w:rPr>
                <w:rFonts w:ascii="David" w:hAnsi="David" w:cs="David"/>
                <w:rtl/>
              </w:rPr>
              <w:t xml:space="preserve"> </w:t>
            </w:r>
            <w:r w:rsidRPr="00887959">
              <w:rPr>
                <w:rFonts w:ascii="David" w:hAnsi="David" w:cs="David" w:hint="eastAsia"/>
                <w:rtl/>
              </w:rPr>
              <w:t>על</w:t>
            </w:r>
            <w:r w:rsidRPr="00887959">
              <w:rPr>
                <w:rFonts w:ascii="David" w:hAnsi="David" w:cs="David"/>
                <w:rtl/>
              </w:rPr>
              <w:t xml:space="preserve"> </w:t>
            </w:r>
            <w:r w:rsidRPr="00887959">
              <w:rPr>
                <w:rFonts w:ascii="David" w:hAnsi="David" w:cs="David" w:hint="eastAsia"/>
                <w:rtl/>
              </w:rPr>
              <w:t>קרח</w:t>
            </w:r>
          </w:p>
          <w:p w14:paraId="6C3F672E" w14:textId="70E3DD33" w:rsidR="001B5163" w:rsidRPr="00887959" w:rsidRDefault="001B5163" w:rsidP="009376CC">
            <w:pPr>
              <w:pBdr>
                <w:top w:val="nil"/>
                <w:left w:val="nil"/>
                <w:bottom w:val="nil"/>
                <w:right w:val="nil"/>
                <w:between w:val="nil"/>
              </w:pBdr>
              <w:bidi/>
              <w:spacing w:before="60" w:line="360" w:lineRule="auto"/>
              <w:rPr>
                <w:rFonts w:ascii="David" w:hAnsi="David" w:cs="David"/>
                <w:b/>
                <w:bCs/>
                <w:rtl/>
              </w:rPr>
            </w:pPr>
            <w:r w:rsidRPr="00887959">
              <w:rPr>
                <w:rFonts w:ascii="Cambria Math" w:hAnsi="Cambria Math" w:cs="Times New Roman"/>
                <w:rtl/>
              </w:rPr>
              <w:t>⥀</w:t>
            </w:r>
            <w:r w:rsidRPr="00887959">
              <w:rPr>
                <w:rFonts w:ascii="David" w:hAnsi="David" w:cs="David"/>
                <w:rtl/>
              </w:rPr>
              <w:t xml:space="preserve"> הפעילות איננה כוללת ספורט אתגרי ימי</w:t>
            </w:r>
            <w:r w:rsidRPr="00887959">
              <w:rPr>
                <w:rFonts w:ascii="David" w:hAnsi="David" w:cs="David"/>
                <w:b/>
                <w:bCs/>
                <w:rtl/>
              </w:rPr>
              <w:t>/</w:t>
            </w:r>
            <w:r w:rsidRPr="00887959">
              <w:rPr>
                <w:rFonts w:ascii="David" w:hAnsi="David" w:cs="David" w:hint="eastAsia"/>
                <w:rtl/>
              </w:rPr>
              <w:t>קרח</w:t>
            </w:r>
          </w:p>
        </w:tc>
        <w:tc>
          <w:tcPr>
            <w:tcW w:w="2888" w:type="dxa"/>
          </w:tcPr>
          <w:p w14:paraId="57664041" w14:textId="77777777" w:rsidR="001B5163" w:rsidRPr="00887959" w:rsidRDefault="001B5163" w:rsidP="009376CC">
            <w:pPr>
              <w:pBdr>
                <w:top w:val="nil"/>
                <w:left w:val="nil"/>
                <w:bottom w:val="nil"/>
                <w:right w:val="nil"/>
                <w:between w:val="nil"/>
              </w:pBdr>
              <w:bidi/>
              <w:spacing w:before="60"/>
              <w:rPr>
                <w:rFonts w:ascii="David" w:hAnsi="David" w:cs="David"/>
                <w:rtl/>
              </w:rPr>
            </w:pPr>
            <w:r w:rsidRPr="00887959">
              <w:rPr>
                <w:rFonts w:ascii="David" w:hAnsi="David" w:cs="David"/>
                <w:rtl/>
              </w:rPr>
              <w:t>כן/לא</w:t>
            </w:r>
          </w:p>
        </w:tc>
      </w:tr>
      <w:tr w:rsidR="001B5163" w:rsidRPr="00887959" w14:paraId="10AB1EF1" w14:textId="77777777" w:rsidTr="009376CC">
        <w:tc>
          <w:tcPr>
            <w:tcW w:w="810" w:type="dxa"/>
          </w:tcPr>
          <w:p w14:paraId="28485A32" w14:textId="77777777" w:rsidR="001B5163" w:rsidRPr="00887959" w:rsidRDefault="001B5163" w:rsidP="009376CC">
            <w:pPr>
              <w:pBdr>
                <w:top w:val="nil"/>
                <w:left w:val="nil"/>
                <w:bottom w:val="nil"/>
                <w:right w:val="nil"/>
                <w:between w:val="nil"/>
              </w:pBdr>
              <w:bidi/>
              <w:spacing w:before="60" w:line="360" w:lineRule="auto"/>
              <w:rPr>
                <w:rFonts w:ascii="David" w:hAnsi="David" w:cs="David"/>
                <w:rtl/>
              </w:rPr>
            </w:pPr>
            <w:r w:rsidRPr="00887959">
              <w:rPr>
                <w:rFonts w:ascii="David" w:hAnsi="David" w:cs="David"/>
                <w:rtl/>
              </w:rPr>
              <w:t>6</w:t>
            </w:r>
          </w:p>
        </w:tc>
        <w:tc>
          <w:tcPr>
            <w:tcW w:w="5557" w:type="dxa"/>
          </w:tcPr>
          <w:p w14:paraId="7AB8F492" w14:textId="77777777" w:rsidR="001B5163" w:rsidRPr="00887959" w:rsidRDefault="001B5163" w:rsidP="009376CC">
            <w:pPr>
              <w:pBdr>
                <w:top w:val="nil"/>
                <w:left w:val="nil"/>
                <w:bottom w:val="nil"/>
                <w:right w:val="nil"/>
                <w:between w:val="nil"/>
              </w:pBdr>
              <w:bidi/>
              <w:spacing w:before="60" w:line="360" w:lineRule="auto"/>
              <w:rPr>
                <w:rFonts w:ascii="David" w:hAnsi="David" w:cs="David"/>
                <w:b/>
                <w:bCs/>
                <w:rtl/>
              </w:rPr>
            </w:pPr>
            <w:r w:rsidRPr="00887959">
              <w:rPr>
                <w:rFonts w:ascii="David" w:hAnsi="David" w:cs="David" w:hint="eastAsia"/>
                <w:b/>
                <w:bCs/>
                <w:rtl/>
              </w:rPr>
              <w:t>האם</w:t>
            </w:r>
            <w:r w:rsidRPr="00887959">
              <w:rPr>
                <w:rFonts w:ascii="David" w:hAnsi="David" w:cs="David"/>
                <w:b/>
                <w:bCs/>
                <w:rtl/>
              </w:rPr>
              <w:t xml:space="preserve"> </w:t>
            </w:r>
            <w:r w:rsidRPr="00887959">
              <w:rPr>
                <w:rFonts w:ascii="David" w:hAnsi="David" w:cs="David" w:hint="eastAsia"/>
                <w:b/>
                <w:bCs/>
                <w:rtl/>
              </w:rPr>
              <w:t>הפעילות</w:t>
            </w:r>
            <w:r w:rsidRPr="00887959">
              <w:rPr>
                <w:rFonts w:ascii="David" w:hAnsi="David" w:cs="David"/>
                <w:b/>
                <w:bCs/>
                <w:rtl/>
              </w:rPr>
              <w:t xml:space="preserve"> </w:t>
            </w:r>
            <w:r w:rsidRPr="00887959">
              <w:rPr>
                <w:rFonts w:ascii="David" w:hAnsi="David" w:cs="David" w:hint="eastAsia"/>
                <w:b/>
                <w:bCs/>
                <w:rtl/>
              </w:rPr>
              <w:t>כוללת</w:t>
            </w:r>
            <w:r w:rsidRPr="00887959">
              <w:rPr>
                <w:rFonts w:ascii="David" w:hAnsi="David" w:cs="David"/>
                <w:b/>
                <w:bCs/>
                <w:rtl/>
              </w:rPr>
              <w:t xml:space="preserve"> </w:t>
            </w:r>
            <w:r w:rsidRPr="00887959">
              <w:rPr>
                <w:rFonts w:ascii="David" w:hAnsi="David" w:cs="David" w:hint="eastAsia"/>
                <w:b/>
                <w:bCs/>
                <w:rtl/>
              </w:rPr>
              <w:t>ספורט</w:t>
            </w:r>
            <w:r w:rsidRPr="00887959">
              <w:rPr>
                <w:rFonts w:ascii="David" w:hAnsi="David" w:cs="David"/>
                <w:b/>
                <w:bCs/>
                <w:rtl/>
              </w:rPr>
              <w:t xml:space="preserve"> </w:t>
            </w:r>
            <w:r w:rsidRPr="00887959">
              <w:rPr>
                <w:rFonts w:ascii="David" w:hAnsi="David" w:cs="David" w:hint="eastAsia"/>
                <w:b/>
                <w:bCs/>
                <w:rtl/>
              </w:rPr>
              <w:t>אתגרי</w:t>
            </w:r>
            <w:r w:rsidRPr="00887959">
              <w:rPr>
                <w:rFonts w:ascii="David" w:hAnsi="David" w:cs="David"/>
                <w:b/>
                <w:bCs/>
                <w:rtl/>
              </w:rPr>
              <w:t xml:space="preserve"> </w:t>
            </w:r>
            <w:r w:rsidRPr="00887959">
              <w:rPr>
                <w:rFonts w:ascii="David" w:hAnsi="David" w:cs="David" w:hint="eastAsia"/>
                <w:b/>
                <w:bCs/>
                <w:rtl/>
              </w:rPr>
              <w:t>אווירי</w:t>
            </w:r>
            <w:r w:rsidRPr="00887959">
              <w:rPr>
                <w:rFonts w:ascii="David" w:hAnsi="David" w:cs="David"/>
                <w:b/>
                <w:bCs/>
                <w:rtl/>
              </w:rPr>
              <w:t>?</w:t>
            </w:r>
          </w:p>
          <w:p w14:paraId="248B7F06" w14:textId="77777777" w:rsidR="001B5163" w:rsidRPr="00887959" w:rsidRDefault="001B5163" w:rsidP="009376CC">
            <w:pPr>
              <w:pBdr>
                <w:top w:val="nil"/>
                <w:left w:val="nil"/>
                <w:bottom w:val="nil"/>
                <w:right w:val="nil"/>
                <w:between w:val="nil"/>
              </w:pBdr>
              <w:bidi/>
              <w:spacing w:before="60" w:line="276" w:lineRule="auto"/>
              <w:rPr>
                <w:rFonts w:ascii="David" w:hAnsi="David" w:cs="David"/>
                <w:rtl/>
              </w:rPr>
            </w:pPr>
            <w:r w:rsidRPr="00887959">
              <w:rPr>
                <w:rFonts w:ascii="David" w:hAnsi="David" w:cs="David"/>
                <w:rtl/>
              </w:rPr>
              <w:t xml:space="preserve">במידה </w:t>
            </w:r>
            <w:r w:rsidRPr="00887959">
              <w:rPr>
                <w:rFonts w:ascii="David" w:hAnsi="David" w:cs="David" w:hint="eastAsia"/>
                <w:rtl/>
              </w:rPr>
              <w:t>וכן</w:t>
            </w:r>
            <w:r w:rsidRPr="00887959">
              <w:rPr>
                <w:rFonts w:ascii="David" w:hAnsi="David" w:cs="David"/>
                <w:rtl/>
              </w:rPr>
              <w:t>, אנא סמן את הפעילות/</w:t>
            </w:r>
            <w:proofErr w:type="spellStart"/>
            <w:r w:rsidRPr="00887959">
              <w:rPr>
                <w:rFonts w:ascii="David" w:hAnsi="David" w:cs="David"/>
                <w:rtl/>
              </w:rPr>
              <w:t>יות</w:t>
            </w:r>
            <w:proofErr w:type="spellEnd"/>
            <w:r w:rsidRPr="00887959">
              <w:rPr>
                <w:rFonts w:ascii="David" w:hAnsi="David" w:cs="David"/>
                <w:rtl/>
              </w:rPr>
              <w:t xml:space="preserve"> הרלוונטית/</w:t>
            </w:r>
            <w:proofErr w:type="spellStart"/>
            <w:r w:rsidRPr="00887959">
              <w:rPr>
                <w:rFonts w:ascii="David" w:hAnsi="David" w:cs="David"/>
                <w:rtl/>
              </w:rPr>
              <w:t>יות</w:t>
            </w:r>
            <w:proofErr w:type="spellEnd"/>
            <w:r w:rsidRPr="00887959">
              <w:rPr>
                <w:rFonts w:ascii="David" w:hAnsi="David" w:cs="David"/>
                <w:rtl/>
              </w:rPr>
              <w:t>, אחרת סמן את האפשרות האחרונה</w:t>
            </w:r>
          </w:p>
          <w:p w14:paraId="1694D7EF" w14:textId="77777777" w:rsidR="001B5163" w:rsidRPr="00887959" w:rsidRDefault="001B5163" w:rsidP="009376CC">
            <w:pPr>
              <w:pBdr>
                <w:top w:val="nil"/>
                <w:left w:val="nil"/>
                <w:bottom w:val="nil"/>
                <w:right w:val="nil"/>
                <w:between w:val="nil"/>
              </w:pBdr>
              <w:bidi/>
              <w:spacing w:before="60" w:line="276" w:lineRule="auto"/>
              <w:rPr>
                <w:rFonts w:ascii="David" w:hAnsi="David" w:cs="David"/>
                <w:rtl/>
              </w:rPr>
            </w:pPr>
            <w:r w:rsidRPr="00887959">
              <w:rPr>
                <w:rFonts w:ascii="David" w:hAnsi="David" w:cs="David"/>
                <w:rtl/>
              </w:rPr>
              <w:t>אנא סמן את הפעילות (בחירה מרובה)</w:t>
            </w:r>
          </w:p>
          <w:p w14:paraId="672C9BA0" w14:textId="77777777" w:rsidR="001B5163" w:rsidRPr="00887959" w:rsidRDefault="001B5163" w:rsidP="009376CC">
            <w:pPr>
              <w:bidi/>
              <w:spacing w:line="360"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צניחה</w:t>
            </w:r>
          </w:p>
          <w:p w14:paraId="355B44FC" w14:textId="77777777" w:rsidR="001B5163" w:rsidRPr="00887959" w:rsidRDefault="001B5163" w:rsidP="009376CC">
            <w:pPr>
              <w:bidi/>
              <w:spacing w:line="360"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צניחה חופשית</w:t>
            </w:r>
          </w:p>
          <w:p w14:paraId="097234B1" w14:textId="77777777" w:rsidR="001B5163" w:rsidRPr="00887959" w:rsidRDefault="001B5163" w:rsidP="009376CC">
            <w:pPr>
              <w:bidi/>
              <w:spacing w:line="360"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רחיפה ממונעת ובלתי ממונעת</w:t>
            </w:r>
          </w:p>
          <w:p w14:paraId="7D5C262A" w14:textId="77777777" w:rsidR="001B5163" w:rsidRPr="00887959" w:rsidRDefault="001B5163" w:rsidP="009376CC">
            <w:pPr>
              <w:bidi/>
              <w:spacing w:line="360"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גלישה ודאייה באוויר</w:t>
            </w:r>
          </w:p>
          <w:p w14:paraId="53311E7B" w14:textId="77777777" w:rsidR="001B5163" w:rsidRPr="00887959" w:rsidRDefault="001B5163" w:rsidP="009376CC">
            <w:pPr>
              <w:pBdr>
                <w:top w:val="nil"/>
                <w:left w:val="nil"/>
                <w:bottom w:val="nil"/>
                <w:right w:val="nil"/>
                <w:between w:val="nil"/>
              </w:pBdr>
              <w:bidi/>
              <w:spacing w:line="360" w:lineRule="auto"/>
              <w:rPr>
                <w:rFonts w:ascii="David" w:hAnsi="David" w:cs="David"/>
                <w:rtl/>
              </w:rPr>
            </w:pPr>
            <w:r w:rsidRPr="00887959">
              <w:rPr>
                <w:rFonts w:ascii="Cambria Math" w:hAnsi="Cambria Math" w:cs="Times New Roman"/>
                <w:rtl/>
              </w:rPr>
              <w:t>⥀</w:t>
            </w:r>
            <w:r w:rsidRPr="00887959">
              <w:rPr>
                <w:rFonts w:ascii="David" w:hAnsi="David" w:cs="David"/>
                <w:rtl/>
              </w:rPr>
              <w:t xml:space="preserve"> הפעילות איננה כוללת ספורט אתגרי אווירי</w:t>
            </w:r>
          </w:p>
        </w:tc>
        <w:tc>
          <w:tcPr>
            <w:tcW w:w="2888" w:type="dxa"/>
          </w:tcPr>
          <w:p w14:paraId="1E6B2D07" w14:textId="77777777" w:rsidR="001B5163" w:rsidRPr="00887959" w:rsidRDefault="001B5163" w:rsidP="009376CC">
            <w:pPr>
              <w:pBdr>
                <w:top w:val="nil"/>
                <w:left w:val="nil"/>
                <w:bottom w:val="nil"/>
                <w:right w:val="nil"/>
                <w:between w:val="nil"/>
              </w:pBdr>
              <w:bidi/>
              <w:spacing w:before="60"/>
              <w:rPr>
                <w:rFonts w:ascii="David" w:hAnsi="David" w:cs="David"/>
                <w:rtl/>
              </w:rPr>
            </w:pPr>
            <w:r w:rsidRPr="00887959">
              <w:rPr>
                <w:rFonts w:ascii="David" w:hAnsi="David" w:cs="David"/>
                <w:rtl/>
              </w:rPr>
              <w:t>כן/לא</w:t>
            </w:r>
          </w:p>
        </w:tc>
      </w:tr>
      <w:tr w:rsidR="001B5163" w:rsidRPr="00887959" w14:paraId="39D734EE" w14:textId="77777777" w:rsidTr="009376CC">
        <w:tc>
          <w:tcPr>
            <w:tcW w:w="810" w:type="dxa"/>
          </w:tcPr>
          <w:p w14:paraId="0FCEBC46" w14:textId="77777777" w:rsidR="001B5163" w:rsidRPr="00887959" w:rsidRDefault="001B5163" w:rsidP="009376CC">
            <w:pPr>
              <w:pBdr>
                <w:top w:val="nil"/>
                <w:left w:val="nil"/>
                <w:bottom w:val="nil"/>
                <w:right w:val="nil"/>
                <w:between w:val="nil"/>
              </w:pBdr>
              <w:bidi/>
              <w:spacing w:before="60" w:line="360" w:lineRule="auto"/>
              <w:rPr>
                <w:rFonts w:ascii="David" w:hAnsi="David" w:cs="David"/>
                <w:rtl/>
              </w:rPr>
            </w:pPr>
            <w:r w:rsidRPr="00887959">
              <w:rPr>
                <w:rFonts w:ascii="David" w:hAnsi="David" w:cs="David"/>
                <w:rtl/>
              </w:rPr>
              <w:t>7</w:t>
            </w:r>
          </w:p>
        </w:tc>
        <w:tc>
          <w:tcPr>
            <w:tcW w:w="5557" w:type="dxa"/>
          </w:tcPr>
          <w:p w14:paraId="0919902A" w14:textId="77777777" w:rsidR="001B5163" w:rsidRPr="00887959" w:rsidRDefault="001B5163" w:rsidP="009376CC">
            <w:pPr>
              <w:pBdr>
                <w:top w:val="nil"/>
                <w:left w:val="nil"/>
                <w:bottom w:val="nil"/>
                <w:right w:val="nil"/>
                <w:between w:val="nil"/>
              </w:pBdr>
              <w:bidi/>
              <w:spacing w:before="60" w:line="360" w:lineRule="auto"/>
              <w:rPr>
                <w:rFonts w:ascii="David" w:hAnsi="David" w:cs="David"/>
                <w:b/>
                <w:bCs/>
                <w:rtl/>
              </w:rPr>
            </w:pPr>
            <w:r w:rsidRPr="00887959">
              <w:rPr>
                <w:rFonts w:ascii="David" w:hAnsi="David" w:cs="David"/>
                <w:b/>
                <w:bCs/>
                <w:rtl/>
              </w:rPr>
              <w:t>האם הפעילות כוללת שימוש במתנפחים?</w:t>
            </w:r>
          </w:p>
        </w:tc>
        <w:tc>
          <w:tcPr>
            <w:tcW w:w="2888" w:type="dxa"/>
          </w:tcPr>
          <w:p w14:paraId="34BC60B8" w14:textId="77777777" w:rsidR="001B5163" w:rsidRPr="00887959" w:rsidRDefault="001B5163" w:rsidP="009376CC">
            <w:pPr>
              <w:pBdr>
                <w:top w:val="nil"/>
                <w:left w:val="nil"/>
                <w:bottom w:val="nil"/>
                <w:right w:val="nil"/>
                <w:between w:val="nil"/>
              </w:pBdr>
              <w:bidi/>
              <w:spacing w:before="60"/>
              <w:rPr>
                <w:rFonts w:ascii="David" w:hAnsi="David" w:cs="David"/>
                <w:rtl/>
              </w:rPr>
            </w:pPr>
            <w:r w:rsidRPr="00887959">
              <w:rPr>
                <w:rFonts w:ascii="David" w:hAnsi="David" w:cs="David"/>
                <w:rtl/>
              </w:rPr>
              <w:t>כן/לא</w:t>
            </w:r>
          </w:p>
        </w:tc>
      </w:tr>
      <w:tr w:rsidR="001B5163" w:rsidRPr="00887959" w14:paraId="1929A29A" w14:textId="77777777" w:rsidTr="009376CC">
        <w:tc>
          <w:tcPr>
            <w:tcW w:w="810" w:type="dxa"/>
          </w:tcPr>
          <w:p w14:paraId="1016703F" w14:textId="77777777" w:rsidR="001B5163" w:rsidRPr="00887959" w:rsidRDefault="001B5163" w:rsidP="009376CC">
            <w:pPr>
              <w:pBdr>
                <w:top w:val="nil"/>
                <w:left w:val="nil"/>
                <w:bottom w:val="nil"/>
                <w:right w:val="nil"/>
                <w:between w:val="nil"/>
              </w:pBdr>
              <w:bidi/>
              <w:spacing w:before="60" w:line="360" w:lineRule="auto"/>
              <w:rPr>
                <w:rFonts w:ascii="David" w:hAnsi="David" w:cs="David"/>
                <w:rtl/>
              </w:rPr>
            </w:pPr>
            <w:r w:rsidRPr="00887959">
              <w:rPr>
                <w:rFonts w:ascii="David" w:hAnsi="David" w:cs="David"/>
                <w:rtl/>
              </w:rPr>
              <w:t>8</w:t>
            </w:r>
          </w:p>
        </w:tc>
        <w:tc>
          <w:tcPr>
            <w:tcW w:w="5557" w:type="dxa"/>
          </w:tcPr>
          <w:p w14:paraId="47DCD5F0" w14:textId="77777777" w:rsidR="001B5163" w:rsidRPr="00887959" w:rsidRDefault="001B5163" w:rsidP="009376CC">
            <w:pPr>
              <w:pBdr>
                <w:top w:val="nil"/>
                <w:left w:val="nil"/>
                <w:bottom w:val="nil"/>
                <w:right w:val="nil"/>
                <w:between w:val="nil"/>
              </w:pBdr>
              <w:bidi/>
              <w:spacing w:before="60" w:line="360" w:lineRule="auto"/>
              <w:rPr>
                <w:rFonts w:ascii="David" w:hAnsi="David" w:cs="David"/>
                <w:b/>
                <w:bCs/>
                <w:rtl/>
              </w:rPr>
            </w:pPr>
            <w:r w:rsidRPr="00887959">
              <w:rPr>
                <w:rFonts w:ascii="David" w:hAnsi="David" w:cs="David"/>
                <w:b/>
                <w:bCs/>
                <w:rtl/>
              </w:rPr>
              <w:t xml:space="preserve">האם הפעילות מערבת שימוש בבריכה?, </w:t>
            </w:r>
            <w:r w:rsidRPr="00887959">
              <w:rPr>
                <w:rFonts w:ascii="David" w:hAnsi="David" w:cs="David" w:hint="eastAsia"/>
                <w:b/>
                <w:bCs/>
                <w:rtl/>
              </w:rPr>
              <w:t>או</w:t>
            </w:r>
            <w:r w:rsidRPr="00887959">
              <w:rPr>
                <w:rFonts w:ascii="David" w:hAnsi="David" w:cs="David"/>
                <w:b/>
                <w:bCs/>
                <w:rtl/>
              </w:rPr>
              <w:t xml:space="preserve"> </w:t>
            </w:r>
            <w:r w:rsidRPr="00887959">
              <w:rPr>
                <w:rFonts w:ascii="David" w:hAnsi="David" w:cs="David" w:hint="eastAsia"/>
                <w:b/>
                <w:bCs/>
                <w:rtl/>
              </w:rPr>
              <w:t>במקור</w:t>
            </w:r>
            <w:r w:rsidRPr="00887959">
              <w:rPr>
                <w:rFonts w:ascii="David" w:hAnsi="David" w:cs="David"/>
                <w:b/>
                <w:bCs/>
                <w:rtl/>
              </w:rPr>
              <w:t xml:space="preserve"> </w:t>
            </w:r>
            <w:r w:rsidRPr="00887959">
              <w:rPr>
                <w:rFonts w:ascii="David" w:hAnsi="David" w:cs="David" w:hint="eastAsia"/>
                <w:b/>
                <w:bCs/>
                <w:rtl/>
              </w:rPr>
              <w:t>מים</w:t>
            </w:r>
            <w:r w:rsidRPr="00887959">
              <w:rPr>
                <w:rFonts w:ascii="David" w:hAnsi="David" w:cs="David"/>
                <w:b/>
                <w:bCs/>
                <w:rtl/>
              </w:rPr>
              <w:t xml:space="preserve"> </w:t>
            </w:r>
            <w:r w:rsidRPr="00887959">
              <w:rPr>
                <w:rFonts w:ascii="David" w:hAnsi="David" w:cs="David" w:hint="eastAsia"/>
                <w:b/>
                <w:bCs/>
                <w:rtl/>
              </w:rPr>
              <w:t>אחר</w:t>
            </w:r>
            <w:r w:rsidRPr="00887959">
              <w:rPr>
                <w:rFonts w:ascii="David" w:hAnsi="David" w:cs="David"/>
                <w:b/>
                <w:bCs/>
                <w:rtl/>
              </w:rPr>
              <w:t xml:space="preserve">? </w:t>
            </w:r>
            <w:r w:rsidRPr="00887959">
              <w:rPr>
                <w:rFonts w:ascii="David" w:hAnsi="David" w:cs="David" w:hint="eastAsia"/>
                <w:b/>
                <w:bCs/>
                <w:rtl/>
              </w:rPr>
              <w:t>אם</w:t>
            </w:r>
            <w:r w:rsidRPr="00887959">
              <w:rPr>
                <w:rFonts w:ascii="David" w:hAnsi="David" w:cs="David"/>
                <w:b/>
                <w:bCs/>
                <w:rtl/>
              </w:rPr>
              <w:t xml:space="preserve"> </w:t>
            </w:r>
            <w:r w:rsidRPr="00887959">
              <w:rPr>
                <w:rFonts w:ascii="David" w:hAnsi="David" w:cs="David" w:hint="eastAsia"/>
                <w:b/>
                <w:bCs/>
                <w:rtl/>
              </w:rPr>
              <w:t>כן</w:t>
            </w:r>
            <w:r w:rsidRPr="00887959">
              <w:rPr>
                <w:rFonts w:ascii="David" w:hAnsi="David" w:cs="David"/>
                <w:b/>
                <w:bCs/>
                <w:rtl/>
              </w:rPr>
              <w:t xml:space="preserve">, </w:t>
            </w:r>
            <w:r w:rsidRPr="00887959">
              <w:rPr>
                <w:rFonts w:ascii="David" w:hAnsi="David" w:cs="David" w:hint="eastAsia"/>
                <w:b/>
                <w:bCs/>
                <w:rtl/>
              </w:rPr>
              <w:t>פרט</w:t>
            </w:r>
            <w:r w:rsidRPr="00887959">
              <w:rPr>
                <w:rFonts w:ascii="David" w:hAnsi="David" w:cs="David"/>
                <w:b/>
                <w:bCs/>
                <w:rtl/>
              </w:rPr>
              <w:t xml:space="preserve"> </w:t>
            </w:r>
            <w:r w:rsidRPr="00887959">
              <w:rPr>
                <w:rFonts w:ascii="David" w:hAnsi="David" w:cs="David" w:hint="eastAsia"/>
                <w:b/>
                <w:bCs/>
                <w:rtl/>
              </w:rPr>
              <w:t>איפה</w:t>
            </w:r>
            <w:r w:rsidRPr="00887959">
              <w:rPr>
                <w:rFonts w:ascii="David" w:hAnsi="David" w:cs="David"/>
                <w:b/>
                <w:bCs/>
                <w:rtl/>
              </w:rPr>
              <w:t>?</w:t>
            </w:r>
          </w:p>
        </w:tc>
        <w:tc>
          <w:tcPr>
            <w:tcW w:w="2888" w:type="dxa"/>
          </w:tcPr>
          <w:p w14:paraId="7E0822BD" w14:textId="77777777" w:rsidR="001B5163" w:rsidRPr="00887959" w:rsidRDefault="001B5163" w:rsidP="009376CC">
            <w:pPr>
              <w:pBdr>
                <w:top w:val="nil"/>
                <w:left w:val="nil"/>
                <w:bottom w:val="nil"/>
                <w:right w:val="nil"/>
                <w:between w:val="nil"/>
              </w:pBdr>
              <w:bidi/>
              <w:spacing w:before="60"/>
              <w:rPr>
                <w:rFonts w:ascii="David" w:hAnsi="David" w:cs="David"/>
                <w:rtl/>
              </w:rPr>
            </w:pPr>
            <w:r w:rsidRPr="00887959">
              <w:rPr>
                <w:rFonts w:ascii="David" w:hAnsi="David" w:cs="David"/>
                <w:rtl/>
              </w:rPr>
              <w:t>כן/לא</w:t>
            </w:r>
          </w:p>
        </w:tc>
      </w:tr>
      <w:tr w:rsidR="001B5163" w:rsidRPr="00887959" w14:paraId="2C9278B8" w14:textId="77777777" w:rsidTr="009376CC">
        <w:tc>
          <w:tcPr>
            <w:tcW w:w="810" w:type="dxa"/>
          </w:tcPr>
          <w:p w14:paraId="6D4F9DD2" w14:textId="77777777" w:rsidR="001B5163" w:rsidRPr="00887959" w:rsidRDefault="001B5163" w:rsidP="009376CC">
            <w:pPr>
              <w:spacing w:line="360" w:lineRule="auto"/>
              <w:jc w:val="right"/>
              <w:rPr>
                <w:rFonts w:ascii="David" w:hAnsi="David" w:cs="David"/>
                <w:rtl/>
              </w:rPr>
            </w:pPr>
            <w:r w:rsidRPr="00887959">
              <w:rPr>
                <w:rFonts w:ascii="David" w:hAnsi="David" w:cs="David"/>
                <w:rtl/>
              </w:rPr>
              <w:t>9</w:t>
            </w:r>
          </w:p>
        </w:tc>
        <w:tc>
          <w:tcPr>
            <w:tcW w:w="5557" w:type="dxa"/>
          </w:tcPr>
          <w:p w14:paraId="2266841E" w14:textId="77777777" w:rsidR="001B5163" w:rsidRPr="00887959" w:rsidRDefault="001B5163" w:rsidP="009376CC">
            <w:pPr>
              <w:bidi/>
              <w:spacing w:line="360" w:lineRule="auto"/>
              <w:rPr>
                <w:rFonts w:ascii="David" w:hAnsi="David" w:cs="David"/>
                <w:b/>
                <w:bCs/>
                <w:rtl/>
              </w:rPr>
            </w:pPr>
            <w:r w:rsidRPr="00887959">
              <w:rPr>
                <w:rFonts w:ascii="David" w:hAnsi="David" w:cs="David"/>
                <w:b/>
                <w:bCs/>
                <w:rtl/>
              </w:rPr>
              <w:t>האם מדובר בפעילות המערבת רכיבה על בעלי חיים( סוסים, חמורים)?</w:t>
            </w:r>
          </w:p>
        </w:tc>
        <w:tc>
          <w:tcPr>
            <w:tcW w:w="2888" w:type="dxa"/>
          </w:tcPr>
          <w:p w14:paraId="51E72C11" w14:textId="77777777" w:rsidR="001B5163" w:rsidRPr="00887959" w:rsidRDefault="001B5163" w:rsidP="009376CC">
            <w:pPr>
              <w:jc w:val="right"/>
              <w:rPr>
                <w:rFonts w:ascii="David" w:hAnsi="David" w:cs="David"/>
                <w:rtl/>
              </w:rPr>
            </w:pPr>
            <w:r w:rsidRPr="00887959">
              <w:rPr>
                <w:rFonts w:ascii="David" w:hAnsi="David" w:cs="David"/>
                <w:rtl/>
              </w:rPr>
              <w:t>כן/לא</w:t>
            </w:r>
          </w:p>
        </w:tc>
      </w:tr>
      <w:tr w:rsidR="001B5163" w:rsidRPr="00887959" w14:paraId="6424D8C4" w14:textId="77777777" w:rsidTr="009376CC">
        <w:tc>
          <w:tcPr>
            <w:tcW w:w="810" w:type="dxa"/>
          </w:tcPr>
          <w:p w14:paraId="0A2DFDF1" w14:textId="77777777" w:rsidR="001B5163" w:rsidRPr="00887959" w:rsidRDefault="001B5163" w:rsidP="009376CC">
            <w:pPr>
              <w:spacing w:line="360" w:lineRule="auto"/>
              <w:jc w:val="right"/>
              <w:rPr>
                <w:rFonts w:ascii="David" w:hAnsi="David" w:cs="David"/>
                <w:rtl/>
              </w:rPr>
            </w:pPr>
            <w:r w:rsidRPr="00887959">
              <w:rPr>
                <w:rFonts w:ascii="David" w:hAnsi="David" w:cs="David"/>
                <w:rtl/>
              </w:rPr>
              <w:t>10</w:t>
            </w:r>
          </w:p>
        </w:tc>
        <w:tc>
          <w:tcPr>
            <w:tcW w:w="5557" w:type="dxa"/>
          </w:tcPr>
          <w:p w14:paraId="2173CAE3" w14:textId="77777777" w:rsidR="001B5163" w:rsidRPr="00887959" w:rsidRDefault="001B5163" w:rsidP="009376CC">
            <w:pPr>
              <w:bidi/>
              <w:spacing w:line="360" w:lineRule="auto"/>
              <w:rPr>
                <w:rFonts w:ascii="David" w:eastAsia="Bree Serif" w:hAnsi="David" w:cs="David"/>
                <w:b/>
                <w:bCs/>
                <w:rtl/>
              </w:rPr>
            </w:pPr>
            <w:r w:rsidRPr="00887959">
              <w:rPr>
                <w:rFonts w:ascii="David" w:hAnsi="David" w:cs="David"/>
                <w:b/>
                <w:bCs/>
                <w:rtl/>
              </w:rPr>
              <w:t>האם במסגרת הפעילות מעורבת חיה שמוגדרת מסוכנת (כגון נחש, עקרב)?</w:t>
            </w:r>
          </w:p>
        </w:tc>
        <w:tc>
          <w:tcPr>
            <w:tcW w:w="2888" w:type="dxa"/>
          </w:tcPr>
          <w:p w14:paraId="723B331D" w14:textId="77777777" w:rsidR="001B5163" w:rsidRPr="00887959" w:rsidRDefault="001B5163" w:rsidP="009376CC">
            <w:pPr>
              <w:jc w:val="right"/>
              <w:rPr>
                <w:rFonts w:ascii="David" w:hAnsi="David" w:cs="David"/>
                <w:rtl/>
              </w:rPr>
            </w:pPr>
            <w:r w:rsidRPr="00887959">
              <w:rPr>
                <w:rFonts w:ascii="David" w:hAnsi="David" w:cs="David"/>
                <w:rtl/>
              </w:rPr>
              <w:t>כן/לא</w:t>
            </w:r>
          </w:p>
        </w:tc>
      </w:tr>
      <w:tr w:rsidR="001B5163" w:rsidRPr="00887959" w14:paraId="64C425D4" w14:textId="77777777" w:rsidTr="009376CC">
        <w:tc>
          <w:tcPr>
            <w:tcW w:w="810" w:type="dxa"/>
          </w:tcPr>
          <w:p w14:paraId="749CD382" w14:textId="77777777" w:rsidR="001B5163" w:rsidRPr="00887959" w:rsidRDefault="001B5163" w:rsidP="009376CC">
            <w:pPr>
              <w:spacing w:line="360" w:lineRule="auto"/>
              <w:jc w:val="right"/>
              <w:rPr>
                <w:rFonts w:ascii="David" w:hAnsi="David" w:cs="David"/>
                <w:rtl/>
              </w:rPr>
            </w:pPr>
            <w:r w:rsidRPr="00887959">
              <w:rPr>
                <w:rFonts w:ascii="David" w:hAnsi="David" w:cs="David"/>
                <w:rtl/>
              </w:rPr>
              <w:t>11</w:t>
            </w:r>
          </w:p>
        </w:tc>
        <w:tc>
          <w:tcPr>
            <w:tcW w:w="5557" w:type="dxa"/>
          </w:tcPr>
          <w:p w14:paraId="3F6B092E" w14:textId="77777777" w:rsidR="001B5163" w:rsidRPr="00887959" w:rsidRDefault="001B5163" w:rsidP="009376CC">
            <w:pPr>
              <w:bidi/>
              <w:spacing w:line="360" w:lineRule="auto"/>
              <w:rPr>
                <w:rFonts w:ascii="David" w:hAnsi="David" w:cs="David"/>
                <w:b/>
                <w:bCs/>
                <w:rtl/>
              </w:rPr>
            </w:pPr>
            <w:r w:rsidRPr="00887959">
              <w:rPr>
                <w:rFonts w:ascii="David" w:hAnsi="David" w:cs="David"/>
                <w:b/>
                <w:bCs/>
                <w:rtl/>
              </w:rPr>
              <w:t xml:space="preserve">האם במסגרת הפעילויות המדעיות ייעשה שימוש בחומרים כימיים, בגזים או בחומרים </w:t>
            </w:r>
            <w:r w:rsidRPr="00887959">
              <w:rPr>
                <w:rFonts w:ascii="David" w:hAnsi="David" w:cs="David" w:hint="eastAsia"/>
                <w:b/>
                <w:bCs/>
                <w:rtl/>
              </w:rPr>
              <w:t>מסוכנים</w:t>
            </w:r>
            <w:r w:rsidRPr="00887959">
              <w:rPr>
                <w:rFonts w:ascii="David" w:hAnsi="David" w:cs="David"/>
                <w:b/>
                <w:bCs/>
                <w:rtl/>
              </w:rPr>
              <w:t xml:space="preserve"> כגון חומרים רעילים?</w:t>
            </w:r>
          </w:p>
        </w:tc>
        <w:tc>
          <w:tcPr>
            <w:tcW w:w="2888" w:type="dxa"/>
          </w:tcPr>
          <w:p w14:paraId="084BF35F" w14:textId="77777777" w:rsidR="001B5163" w:rsidRPr="00887959" w:rsidRDefault="001B5163" w:rsidP="009376CC">
            <w:pPr>
              <w:jc w:val="right"/>
              <w:rPr>
                <w:rFonts w:ascii="David" w:hAnsi="David" w:cs="David"/>
                <w:rtl/>
              </w:rPr>
            </w:pPr>
            <w:r w:rsidRPr="00887959">
              <w:rPr>
                <w:rFonts w:ascii="David" w:hAnsi="David" w:cs="David"/>
                <w:rtl/>
              </w:rPr>
              <w:t>כן/לא</w:t>
            </w:r>
          </w:p>
        </w:tc>
      </w:tr>
      <w:tr w:rsidR="001B5163" w:rsidRPr="00887959" w14:paraId="7EE456BF" w14:textId="77777777" w:rsidTr="009376CC">
        <w:tc>
          <w:tcPr>
            <w:tcW w:w="810" w:type="dxa"/>
          </w:tcPr>
          <w:p w14:paraId="53EC1732" w14:textId="77777777" w:rsidR="001B5163" w:rsidRPr="00887959" w:rsidRDefault="001B5163" w:rsidP="009376CC">
            <w:pPr>
              <w:spacing w:line="360" w:lineRule="auto"/>
              <w:jc w:val="right"/>
              <w:rPr>
                <w:rFonts w:ascii="David" w:hAnsi="David" w:cs="David"/>
                <w:rtl/>
              </w:rPr>
            </w:pPr>
            <w:r w:rsidRPr="00887959">
              <w:rPr>
                <w:rFonts w:ascii="David" w:hAnsi="David" w:cs="David"/>
                <w:rtl/>
              </w:rPr>
              <w:t>12</w:t>
            </w:r>
          </w:p>
        </w:tc>
        <w:tc>
          <w:tcPr>
            <w:tcW w:w="5557" w:type="dxa"/>
          </w:tcPr>
          <w:p w14:paraId="2342C98F" w14:textId="77777777" w:rsidR="001B5163" w:rsidRPr="00887959" w:rsidRDefault="001B5163" w:rsidP="009376CC">
            <w:pPr>
              <w:bidi/>
              <w:spacing w:line="360" w:lineRule="auto"/>
              <w:rPr>
                <w:rFonts w:ascii="David" w:hAnsi="David" w:cs="David"/>
                <w:b/>
                <w:bCs/>
                <w:rtl/>
              </w:rPr>
            </w:pPr>
            <w:r w:rsidRPr="00887959">
              <w:rPr>
                <w:rFonts w:ascii="David" w:hAnsi="David" w:cs="David"/>
                <w:b/>
                <w:bCs/>
                <w:rtl/>
              </w:rPr>
              <w:t xml:space="preserve">האם לתחום עיסוק הספק נדרש רישיון?  (למעט רישיון הוראה או פסיכולוגיה), אם כן, איזה? </w:t>
            </w:r>
          </w:p>
        </w:tc>
        <w:tc>
          <w:tcPr>
            <w:tcW w:w="2888" w:type="dxa"/>
          </w:tcPr>
          <w:p w14:paraId="543B381B" w14:textId="77777777" w:rsidR="001B5163" w:rsidRPr="00887959" w:rsidRDefault="001B5163" w:rsidP="009376CC">
            <w:pPr>
              <w:jc w:val="right"/>
              <w:rPr>
                <w:rFonts w:ascii="David" w:hAnsi="David" w:cs="David"/>
                <w:rtl/>
              </w:rPr>
            </w:pPr>
            <w:r w:rsidRPr="00887959">
              <w:rPr>
                <w:rFonts w:ascii="David" w:hAnsi="David" w:cs="David"/>
                <w:rtl/>
              </w:rPr>
              <w:t>כן/לא</w:t>
            </w:r>
          </w:p>
        </w:tc>
      </w:tr>
    </w:tbl>
    <w:p w14:paraId="18E0CFA8" w14:textId="77777777" w:rsidR="00AB4450" w:rsidRPr="00887959" w:rsidRDefault="00E93A1B" w:rsidP="000B04CC">
      <w:pPr>
        <w:pStyle w:val="1-"/>
        <w:ind w:left="177" w:firstLine="0"/>
        <w:rPr>
          <w:sz w:val="24"/>
          <w:szCs w:val="24"/>
          <w:rtl/>
        </w:rPr>
      </w:pPr>
      <w:bookmarkStart w:id="64" w:name="_Toc209343423"/>
      <w:r w:rsidRPr="00887959">
        <w:rPr>
          <w:rFonts w:hint="eastAsia"/>
          <w:sz w:val="24"/>
          <w:szCs w:val="24"/>
          <w:rtl/>
        </w:rPr>
        <w:lastRenderedPageBreak/>
        <w:t>נספח</w:t>
      </w:r>
      <w:r w:rsidR="00D92A9C" w:rsidRPr="00887959">
        <w:rPr>
          <w:sz w:val="24"/>
          <w:szCs w:val="24"/>
          <w:rtl/>
        </w:rPr>
        <w:t xml:space="preserve"> </w:t>
      </w:r>
      <w:r w:rsidR="000B04CC" w:rsidRPr="00887959">
        <w:rPr>
          <w:sz w:val="24"/>
          <w:szCs w:val="24"/>
          <w:rtl/>
        </w:rPr>
        <w:t>12</w:t>
      </w:r>
      <w:r w:rsidR="00DA4B01" w:rsidRPr="00887959">
        <w:rPr>
          <w:sz w:val="24"/>
          <w:szCs w:val="24"/>
          <w:rtl/>
        </w:rPr>
        <w:t xml:space="preserve">: </w:t>
      </w:r>
      <w:r w:rsidR="00D92A9C" w:rsidRPr="00887959">
        <w:rPr>
          <w:rFonts w:hint="eastAsia"/>
          <w:sz w:val="24"/>
          <w:szCs w:val="24"/>
          <w:rtl/>
        </w:rPr>
        <w:t>תצהיר</w:t>
      </w:r>
      <w:r w:rsidR="00D92A9C" w:rsidRPr="00887959">
        <w:rPr>
          <w:sz w:val="24"/>
          <w:szCs w:val="24"/>
          <w:rtl/>
        </w:rPr>
        <w:t xml:space="preserve"> </w:t>
      </w:r>
      <w:r w:rsidR="00D92A9C" w:rsidRPr="00887959">
        <w:rPr>
          <w:rFonts w:hint="eastAsia"/>
          <w:sz w:val="24"/>
          <w:szCs w:val="24"/>
          <w:rtl/>
        </w:rPr>
        <w:t>בדבר</w:t>
      </w:r>
      <w:r w:rsidR="00D92A9C" w:rsidRPr="00887959">
        <w:rPr>
          <w:sz w:val="24"/>
          <w:szCs w:val="24"/>
          <w:rtl/>
        </w:rPr>
        <w:t xml:space="preserve"> </w:t>
      </w:r>
      <w:r w:rsidR="00D92A9C" w:rsidRPr="00887959">
        <w:rPr>
          <w:rFonts w:hint="eastAsia"/>
          <w:sz w:val="24"/>
          <w:szCs w:val="24"/>
          <w:rtl/>
        </w:rPr>
        <w:t>אי</w:t>
      </w:r>
      <w:r w:rsidR="00D92A9C" w:rsidRPr="00887959">
        <w:rPr>
          <w:sz w:val="24"/>
          <w:szCs w:val="24"/>
          <w:rtl/>
        </w:rPr>
        <w:t xml:space="preserve"> </w:t>
      </w:r>
      <w:r w:rsidR="00D92A9C" w:rsidRPr="00887959">
        <w:rPr>
          <w:rFonts w:hint="eastAsia"/>
          <w:sz w:val="24"/>
          <w:szCs w:val="24"/>
          <w:rtl/>
        </w:rPr>
        <w:t>תיאום</w:t>
      </w:r>
      <w:r w:rsidR="00D92A9C" w:rsidRPr="00887959">
        <w:rPr>
          <w:sz w:val="24"/>
          <w:szCs w:val="24"/>
          <w:rtl/>
        </w:rPr>
        <w:t xml:space="preserve"> </w:t>
      </w:r>
      <w:r w:rsidR="00D92A9C" w:rsidRPr="00887959">
        <w:rPr>
          <w:rFonts w:hint="eastAsia"/>
          <w:sz w:val="24"/>
          <w:szCs w:val="24"/>
          <w:rtl/>
        </w:rPr>
        <w:t>הצעות</w:t>
      </w:r>
      <w:r w:rsidR="00D92A9C" w:rsidRPr="00887959">
        <w:rPr>
          <w:sz w:val="24"/>
          <w:szCs w:val="24"/>
          <w:rtl/>
        </w:rPr>
        <w:t xml:space="preserve"> </w:t>
      </w:r>
      <w:r w:rsidR="00D92A9C" w:rsidRPr="00887959">
        <w:rPr>
          <w:rFonts w:hint="eastAsia"/>
          <w:sz w:val="24"/>
          <w:szCs w:val="24"/>
          <w:rtl/>
        </w:rPr>
        <w:t>במכרז</w:t>
      </w:r>
      <w:bookmarkEnd w:id="64"/>
    </w:p>
    <w:tbl>
      <w:tblPr>
        <w:tblpPr w:leftFromText="180" w:rightFromText="180" w:vertAnchor="text" w:tblpXSpec="right" w:tblpY="1"/>
        <w:tblOverlap w:val="never"/>
        <w:bidiVisual/>
        <w:tblW w:w="8937" w:type="dxa"/>
        <w:tblLook w:val="04A0" w:firstRow="1" w:lastRow="0" w:firstColumn="1" w:lastColumn="0" w:noHBand="0" w:noVBand="1"/>
      </w:tblPr>
      <w:tblGrid>
        <w:gridCol w:w="1841"/>
        <w:gridCol w:w="2287"/>
        <w:gridCol w:w="1701"/>
        <w:gridCol w:w="1134"/>
        <w:gridCol w:w="1974"/>
      </w:tblGrid>
      <w:tr w:rsidR="00AB4450" w:rsidRPr="00887959" w14:paraId="3FF8ABBA" w14:textId="77777777" w:rsidTr="00653F5C">
        <w:trPr>
          <w:trHeight w:val="454"/>
        </w:trPr>
        <w:tc>
          <w:tcPr>
            <w:tcW w:w="1841" w:type="dxa"/>
            <w:tcBorders>
              <w:top w:val="single" w:sz="4" w:space="0" w:color="auto"/>
              <w:left w:val="single" w:sz="4" w:space="0" w:color="auto"/>
              <w:bottom w:val="single" w:sz="4" w:space="0" w:color="auto"/>
              <w:right w:val="nil"/>
            </w:tcBorders>
            <w:shd w:val="clear" w:color="auto" w:fill="8EAADB" w:themeFill="accent1" w:themeFillTint="99"/>
            <w:vAlign w:val="center"/>
            <w:hideMark/>
          </w:tcPr>
          <w:p w14:paraId="038B13A9" w14:textId="77777777" w:rsidR="00AB4450" w:rsidRPr="00887959" w:rsidRDefault="00AB4450" w:rsidP="004A526A">
            <w:pPr>
              <w:pStyle w:val="a4"/>
              <w:rPr>
                <w:b/>
                <w:bCs/>
                <w:sz w:val="24"/>
                <w:rtl/>
              </w:rPr>
            </w:pPr>
            <w:r w:rsidRPr="00887959">
              <w:rPr>
                <w:b/>
                <w:bCs/>
                <w:sz w:val="24"/>
                <w:rtl/>
              </w:rPr>
              <w:t>טופס:</w:t>
            </w:r>
          </w:p>
        </w:tc>
        <w:tc>
          <w:tcPr>
            <w:tcW w:w="7096" w:type="dxa"/>
            <w:gridSpan w:val="4"/>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097DF3A5" w14:textId="77777777" w:rsidR="00AB4450" w:rsidRPr="00887959" w:rsidRDefault="00AB4450" w:rsidP="004A526A">
            <w:pPr>
              <w:pStyle w:val="a4"/>
              <w:rPr>
                <w:b/>
                <w:bCs/>
                <w:sz w:val="24"/>
                <w:rtl/>
              </w:rPr>
            </w:pPr>
            <w:r w:rsidRPr="00887959">
              <w:rPr>
                <w:b/>
                <w:bCs/>
                <w:sz w:val="24"/>
                <w:rtl/>
              </w:rPr>
              <w:t>תצהיר בדבר אי תיאום הצעות במכרז</w:t>
            </w:r>
          </w:p>
        </w:tc>
      </w:tr>
      <w:tr w:rsidR="00AB4450" w:rsidRPr="00887959" w14:paraId="2E69A41B" w14:textId="77777777" w:rsidTr="00653F5C">
        <w:trPr>
          <w:trHeight w:val="261"/>
        </w:trPr>
        <w:tc>
          <w:tcPr>
            <w:tcW w:w="1841" w:type="dxa"/>
            <w:vMerge w:val="restart"/>
            <w:tcBorders>
              <w:top w:val="single" w:sz="4" w:space="0" w:color="auto"/>
              <w:left w:val="single" w:sz="4" w:space="0" w:color="auto"/>
              <w:bottom w:val="single" w:sz="4" w:space="0" w:color="auto"/>
              <w:right w:val="nil"/>
            </w:tcBorders>
            <w:shd w:val="clear" w:color="auto" w:fill="F2F2F2"/>
            <w:vAlign w:val="center"/>
            <w:hideMark/>
          </w:tcPr>
          <w:p w14:paraId="41E0CD8C" w14:textId="77777777" w:rsidR="00AB4450" w:rsidRPr="00887959" w:rsidRDefault="00AB4450" w:rsidP="004A526A">
            <w:pPr>
              <w:pStyle w:val="a4"/>
              <w:rPr>
                <w:noProof/>
                <w:color w:val="auto"/>
                <w:sz w:val="24"/>
                <w:rtl/>
              </w:rPr>
            </w:pPr>
            <w:r w:rsidRPr="00F35BCC">
              <w:rPr>
                <w:noProof/>
                <w:sz w:val="24"/>
                <w:lang w:val="en-US" w:eastAsia="en-US"/>
              </w:rPr>
              <w:drawing>
                <wp:inline distT="0" distB="0" distL="0" distR="0" wp14:anchorId="092700A6" wp14:editId="385082EC">
                  <wp:extent cx="1028700" cy="523875"/>
                  <wp:effectExtent l="0" t="0" r="0" b="9525"/>
                  <wp:docPr id="8" name="תמונה 8" descr="hashav-logo-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hav-logo-grey"/>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28700" cy="523875"/>
                          </a:xfrm>
                          <a:prstGeom prst="rect">
                            <a:avLst/>
                          </a:prstGeom>
                          <a:noFill/>
                          <a:ln>
                            <a:noFill/>
                          </a:ln>
                        </pic:spPr>
                      </pic:pic>
                    </a:graphicData>
                  </a:graphic>
                </wp:inline>
              </w:drawing>
            </w:r>
          </w:p>
        </w:tc>
        <w:tc>
          <w:tcPr>
            <w:tcW w:w="2287" w:type="dxa"/>
            <w:vMerge w:val="restart"/>
            <w:tcBorders>
              <w:top w:val="single" w:sz="4" w:space="0" w:color="auto"/>
              <w:left w:val="nil"/>
              <w:bottom w:val="single" w:sz="4" w:space="0" w:color="auto"/>
              <w:right w:val="single" w:sz="4" w:space="0" w:color="auto"/>
            </w:tcBorders>
            <w:shd w:val="clear" w:color="auto" w:fill="F2F2F2"/>
            <w:vAlign w:val="center"/>
            <w:hideMark/>
          </w:tcPr>
          <w:p w14:paraId="683A3891" w14:textId="77777777" w:rsidR="00AB4450" w:rsidRPr="00887959" w:rsidRDefault="00AB4450" w:rsidP="004A526A">
            <w:pPr>
              <w:pStyle w:val="a4"/>
              <w:rPr>
                <w:color w:val="17365D"/>
                <w:sz w:val="24"/>
                <w:rtl/>
              </w:rPr>
            </w:pPr>
            <w:r w:rsidRPr="00887959">
              <w:rPr>
                <w:color w:val="17365D"/>
                <w:sz w:val="24"/>
                <w:rtl/>
              </w:rPr>
              <w:t>משרד האוצר</w:t>
            </w:r>
          </w:p>
          <w:p w14:paraId="1C99022C" w14:textId="77777777" w:rsidR="00AB4450" w:rsidRPr="00887959" w:rsidRDefault="00AB4450" w:rsidP="004A526A">
            <w:pPr>
              <w:pStyle w:val="a4"/>
              <w:rPr>
                <w:color w:val="auto"/>
                <w:sz w:val="24"/>
                <w:rtl/>
              </w:rPr>
            </w:pPr>
            <w:r w:rsidRPr="00887959">
              <w:rPr>
                <w:color w:val="17365D"/>
                <w:sz w:val="24"/>
                <w:rtl/>
              </w:rPr>
              <w:t>אגף החשב הכללי</w:t>
            </w:r>
          </w:p>
          <w:p w14:paraId="34F51040" w14:textId="77777777" w:rsidR="00AB4450" w:rsidRPr="00887959" w:rsidRDefault="00AB4450" w:rsidP="004A526A">
            <w:pPr>
              <w:pStyle w:val="a4"/>
              <w:rPr>
                <w:color w:val="17365D"/>
                <w:sz w:val="24"/>
                <w:rtl/>
              </w:rPr>
            </w:pPr>
            <w:proofErr w:type="spellStart"/>
            <w:r w:rsidRPr="00887959">
              <w:rPr>
                <w:color w:val="17365D"/>
                <w:sz w:val="24"/>
                <w:rtl/>
              </w:rPr>
              <w:t>תכ"ם</w:t>
            </w:r>
            <w:proofErr w:type="spellEnd"/>
            <w:r w:rsidRPr="00887959">
              <w:rPr>
                <w:color w:val="17365D"/>
                <w:sz w:val="24"/>
                <w:rtl/>
              </w:rPr>
              <w:t xml:space="preserve"> - התקשרויות ורכישות</w:t>
            </w:r>
          </w:p>
        </w:tc>
        <w:tc>
          <w:tcPr>
            <w:tcW w:w="1701" w:type="dxa"/>
            <w:tcBorders>
              <w:top w:val="single" w:sz="4" w:space="0" w:color="auto"/>
              <w:left w:val="single" w:sz="4" w:space="0" w:color="auto"/>
              <w:bottom w:val="nil"/>
              <w:right w:val="single" w:sz="4" w:space="0" w:color="auto"/>
            </w:tcBorders>
            <w:shd w:val="clear" w:color="auto" w:fill="F2F2F2"/>
            <w:noWrap/>
            <w:vAlign w:val="center"/>
            <w:hideMark/>
          </w:tcPr>
          <w:p w14:paraId="387D3EEB" w14:textId="77777777" w:rsidR="00AB4450" w:rsidRPr="00887959" w:rsidRDefault="00AB4450" w:rsidP="004A526A">
            <w:pPr>
              <w:pStyle w:val="a4"/>
              <w:rPr>
                <w:color w:val="auto"/>
                <w:sz w:val="24"/>
                <w:rtl/>
              </w:rPr>
            </w:pPr>
            <w:r w:rsidRPr="00887959">
              <w:rPr>
                <w:sz w:val="24"/>
                <w:rtl/>
              </w:rPr>
              <w:t>פרק משני:</w:t>
            </w:r>
          </w:p>
        </w:tc>
        <w:tc>
          <w:tcPr>
            <w:tcW w:w="310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7E384C7" w14:textId="77777777" w:rsidR="00AB4450" w:rsidRPr="00887959" w:rsidRDefault="00AB4450" w:rsidP="004A526A">
            <w:pPr>
              <w:pStyle w:val="a4"/>
              <w:rPr>
                <w:sz w:val="24"/>
                <w:rtl/>
              </w:rPr>
            </w:pPr>
            <w:r w:rsidRPr="00887959">
              <w:rPr>
                <w:sz w:val="24"/>
                <w:rtl/>
              </w:rPr>
              <w:t>עריכת מכרז</w:t>
            </w:r>
          </w:p>
        </w:tc>
      </w:tr>
      <w:tr w:rsidR="00AB4450" w:rsidRPr="00887959" w14:paraId="5D060685" w14:textId="77777777" w:rsidTr="00653F5C">
        <w:trPr>
          <w:trHeight w:val="261"/>
        </w:trPr>
        <w:tc>
          <w:tcPr>
            <w:tcW w:w="0" w:type="auto"/>
            <w:vMerge/>
            <w:tcBorders>
              <w:top w:val="single" w:sz="4" w:space="0" w:color="auto"/>
              <w:left w:val="single" w:sz="4" w:space="0" w:color="auto"/>
              <w:bottom w:val="single" w:sz="4" w:space="0" w:color="auto"/>
              <w:right w:val="nil"/>
            </w:tcBorders>
            <w:vAlign w:val="center"/>
            <w:hideMark/>
          </w:tcPr>
          <w:p w14:paraId="25C9632C" w14:textId="77777777" w:rsidR="00AB4450" w:rsidRPr="00887959" w:rsidRDefault="00AB4450" w:rsidP="004A526A">
            <w:pPr>
              <w:pStyle w:val="a4"/>
              <w:rPr>
                <w:noProof/>
                <w:sz w:val="24"/>
                <w:rtl/>
              </w:rPr>
            </w:pPr>
          </w:p>
        </w:tc>
        <w:tc>
          <w:tcPr>
            <w:tcW w:w="2287" w:type="dxa"/>
            <w:vMerge/>
            <w:tcBorders>
              <w:top w:val="single" w:sz="4" w:space="0" w:color="auto"/>
              <w:left w:val="nil"/>
              <w:bottom w:val="single" w:sz="4" w:space="0" w:color="auto"/>
              <w:right w:val="single" w:sz="4" w:space="0" w:color="auto"/>
            </w:tcBorders>
            <w:vAlign w:val="center"/>
            <w:hideMark/>
          </w:tcPr>
          <w:p w14:paraId="39EE4DC6" w14:textId="77777777" w:rsidR="00AB4450" w:rsidRPr="00887959" w:rsidRDefault="00AB4450" w:rsidP="004A526A">
            <w:pPr>
              <w:pStyle w:val="a4"/>
              <w:rPr>
                <w:color w:val="17365D"/>
                <w:sz w:val="24"/>
                <w:rtl/>
              </w:rPr>
            </w:pPr>
          </w:p>
        </w:tc>
        <w:tc>
          <w:tcPr>
            <w:tcW w:w="1701" w:type="dxa"/>
            <w:tcBorders>
              <w:top w:val="single" w:sz="4" w:space="0" w:color="auto"/>
              <w:left w:val="single" w:sz="4" w:space="0" w:color="auto"/>
              <w:bottom w:val="nil"/>
              <w:right w:val="single" w:sz="4" w:space="0" w:color="auto"/>
            </w:tcBorders>
            <w:shd w:val="clear" w:color="auto" w:fill="F2F2F2"/>
            <w:noWrap/>
            <w:vAlign w:val="center"/>
            <w:hideMark/>
          </w:tcPr>
          <w:p w14:paraId="062A8704" w14:textId="77777777" w:rsidR="00AB4450" w:rsidRPr="00887959" w:rsidRDefault="00AB4450" w:rsidP="004A526A">
            <w:pPr>
              <w:pStyle w:val="a4"/>
              <w:rPr>
                <w:sz w:val="24"/>
                <w:rtl/>
              </w:rPr>
            </w:pPr>
            <w:r w:rsidRPr="00887959">
              <w:rPr>
                <w:sz w:val="24"/>
                <w:rtl/>
              </w:rPr>
              <w:t>תת פרק:</w:t>
            </w:r>
          </w:p>
        </w:tc>
        <w:tc>
          <w:tcPr>
            <w:tcW w:w="310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88A4F04" w14:textId="77777777" w:rsidR="00AB4450" w:rsidRPr="00887959" w:rsidRDefault="00AB4450" w:rsidP="004A526A">
            <w:pPr>
              <w:pStyle w:val="a4"/>
              <w:rPr>
                <w:sz w:val="24"/>
                <w:rtl/>
              </w:rPr>
            </w:pPr>
            <w:r w:rsidRPr="00887959">
              <w:rPr>
                <w:sz w:val="24"/>
                <w:rtl/>
              </w:rPr>
              <w:t>הכנת מסמכי המכרז</w:t>
            </w:r>
          </w:p>
        </w:tc>
      </w:tr>
      <w:tr w:rsidR="00AB4450" w:rsidRPr="00887959" w14:paraId="28C7AC1C" w14:textId="77777777" w:rsidTr="00653F5C">
        <w:trPr>
          <w:trHeight w:val="261"/>
        </w:trPr>
        <w:tc>
          <w:tcPr>
            <w:tcW w:w="0" w:type="auto"/>
            <w:vMerge/>
            <w:tcBorders>
              <w:top w:val="single" w:sz="4" w:space="0" w:color="auto"/>
              <w:left w:val="single" w:sz="4" w:space="0" w:color="auto"/>
              <w:bottom w:val="single" w:sz="4" w:space="0" w:color="auto"/>
              <w:right w:val="nil"/>
            </w:tcBorders>
            <w:vAlign w:val="center"/>
            <w:hideMark/>
          </w:tcPr>
          <w:p w14:paraId="4B3513C0" w14:textId="77777777" w:rsidR="00AB4450" w:rsidRPr="00887959" w:rsidRDefault="00AB4450" w:rsidP="004A526A">
            <w:pPr>
              <w:pStyle w:val="a4"/>
              <w:rPr>
                <w:noProof/>
                <w:sz w:val="24"/>
                <w:rtl/>
              </w:rPr>
            </w:pPr>
          </w:p>
        </w:tc>
        <w:tc>
          <w:tcPr>
            <w:tcW w:w="2287" w:type="dxa"/>
            <w:vMerge/>
            <w:tcBorders>
              <w:top w:val="single" w:sz="4" w:space="0" w:color="auto"/>
              <w:left w:val="nil"/>
              <w:bottom w:val="single" w:sz="4" w:space="0" w:color="auto"/>
              <w:right w:val="single" w:sz="4" w:space="0" w:color="auto"/>
            </w:tcBorders>
            <w:vAlign w:val="center"/>
            <w:hideMark/>
          </w:tcPr>
          <w:p w14:paraId="4E439B1E" w14:textId="77777777" w:rsidR="00AB4450" w:rsidRPr="00887959" w:rsidRDefault="00AB4450" w:rsidP="004A526A">
            <w:pPr>
              <w:pStyle w:val="a4"/>
              <w:rPr>
                <w:color w:val="17365D"/>
                <w:sz w:val="24"/>
                <w:rtl/>
              </w:rPr>
            </w:pPr>
          </w:p>
        </w:tc>
        <w:tc>
          <w:tcPr>
            <w:tcW w:w="1701" w:type="dxa"/>
            <w:tcBorders>
              <w:top w:val="single" w:sz="4" w:space="0" w:color="auto"/>
              <w:left w:val="single" w:sz="4" w:space="0" w:color="auto"/>
              <w:bottom w:val="nil"/>
              <w:right w:val="single" w:sz="4" w:space="0" w:color="auto"/>
            </w:tcBorders>
            <w:shd w:val="clear" w:color="auto" w:fill="F2F2F2"/>
            <w:noWrap/>
            <w:vAlign w:val="center"/>
            <w:hideMark/>
          </w:tcPr>
          <w:p w14:paraId="12A2BD18" w14:textId="77777777" w:rsidR="00AB4450" w:rsidRPr="00887959" w:rsidRDefault="00AB4450" w:rsidP="004A526A">
            <w:pPr>
              <w:pStyle w:val="a4"/>
              <w:rPr>
                <w:sz w:val="24"/>
                <w:rtl/>
              </w:rPr>
            </w:pPr>
            <w:r w:rsidRPr="00887959">
              <w:rPr>
                <w:sz w:val="24"/>
                <w:rtl/>
              </w:rPr>
              <w:t>הוראה מקשרת:</w:t>
            </w:r>
          </w:p>
        </w:tc>
        <w:tc>
          <w:tcPr>
            <w:tcW w:w="310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83D0A7A" w14:textId="77777777" w:rsidR="00AB4450" w:rsidRPr="00887959" w:rsidRDefault="00AB4450" w:rsidP="004A526A">
            <w:pPr>
              <w:pStyle w:val="a4"/>
              <w:rPr>
                <w:sz w:val="24"/>
                <w:rtl/>
              </w:rPr>
            </w:pPr>
            <w:r w:rsidRPr="00887959">
              <w:rPr>
                <w:sz w:val="24"/>
                <w:rtl/>
              </w:rPr>
              <w:t>7.4.1.2</w:t>
            </w:r>
          </w:p>
        </w:tc>
      </w:tr>
      <w:tr w:rsidR="00AB4450" w:rsidRPr="00887959" w14:paraId="46FEC5FE" w14:textId="77777777" w:rsidTr="00653F5C">
        <w:trPr>
          <w:trHeight w:val="261"/>
        </w:trPr>
        <w:tc>
          <w:tcPr>
            <w:tcW w:w="0" w:type="auto"/>
            <w:vMerge/>
            <w:tcBorders>
              <w:top w:val="single" w:sz="4" w:space="0" w:color="auto"/>
              <w:left w:val="single" w:sz="4" w:space="0" w:color="auto"/>
              <w:bottom w:val="single" w:sz="4" w:space="0" w:color="auto"/>
              <w:right w:val="nil"/>
            </w:tcBorders>
            <w:vAlign w:val="center"/>
            <w:hideMark/>
          </w:tcPr>
          <w:p w14:paraId="0F227415" w14:textId="77777777" w:rsidR="00AB4450" w:rsidRPr="00887959" w:rsidRDefault="00AB4450" w:rsidP="004A526A">
            <w:pPr>
              <w:pStyle w:val="a4"/>
              <w:rPr>
                <w:noProof/>
                <w:sz w:val="24"/>
                <w:rtl/>
              </w:rPr>
            </w:pPr>
          </w:p>
        </w:tc>
        <w:tc>
          <w:tcPr>
            <w:tcW w:w="2287" w:type="dxa"/>
            <w:vMerge/>
            <w:tcBorders>
              <w:top w:val="single" w:sz="4" w:space="0" w:color="auto"/>
              <w:left w:val="nil"/>
              <w:bottom w:val="single" w:sz="4" w:space="0" w:color="auto"/>
              <w:right w:val="single" w:sz="4" w:space="0" w:color="auto"/>
            </w:tcBorders>
            <w:vAlign w:val="center"/>
            <w:hideMark/>
          </w:tcPr>
          <w:p w14:paraId="37CC0F2A" w14:textId="77777777" w:rsidR="00AB4450" w:rsidRPr="00887959" w:rsidRDefault="00AB4450" w:rsidP="004A526A">
            <w:pPr>
              <w:pStyle w:val="a4"/>
              <w:rPr>
                <w:color w:val="17365D"/>
                <w:sz w:val="24"/>
                <w:rtl/>
              </w:rPr>
            </w:pPr>
          </w:p>
        </w:tc>
        <w:tc>
          <w:tcPr>
            <w:tcW w:w="1701" w:type="dxa"/>
            <w:tcBorders>
              <w:top w:val="single" w:sz="4" w:space="0" w:color="auto"/>
              <w:left w:val="single" w:sz="4" w:space="0" w:color="auto"/>
              <w:bottom w:val="nil"/>
              <w:right w:val="single" w:sz="4" w:space="0" w:color="auto"/>
            </w:tcBorders>
            <w:shd w:val="clear" w:color="auto" w:fill="F2F2F2"/>
            <w:noWrap/>
            <w:vAlign w:val="center"/>
            <w:hideMark/>
          </w:tcPr>
          <w:p w14:paraId="2A6E8751" w14:textId="77777777" w:rsidR="00AB4450" w:rsidRPr="00887959" w:rsidRDefault="00AB4450" w:rsidP="004A526A">
            <w:pPr>
              <w:pStyle w:val="a4"/>
              <w:rPr>
                <w:sz w:val="24"/>
                <w:rtl/>
              </w:rPr>
            </w:pPr>
            <w:r w:rsidRPr="00887959">
              <w:rPr>
                <w:sz w:val="24"/>
                <w:rtl/>
              </w:rPr>
              <w:t>מספר טופס:</w:t>
            </w:r>
          </w:p>
        </w:tc>
        <w:tc>
          <w:tcPr>
            <w:tcW w:w="310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49E5B8" w14:textId="77777777" w:rsidR="00AB4450" w:rsidRPr="00887959" w:rsidRDefault="00AB4450" w:rsidP="004A526A">
            <w:pPr>
              <w:pStyle w:val="a4"/>
              <w:rPr>
                <w:sz w:val="24"/>
                <w:rtl/>
              </w:rPr>
            </w:pPr>
            <w:r w:rsidRPr="00887959">
              <w:rPr>
                <w:sz w:val="24"/>
                <w:rtl/>
              </w:rPr>
              <w:t>ט.7.4.1.2.5</w:t>
            </w:r>
          </w:p>
        </w:tc>
      </w:tr>
      <w:tr w:rsidR="00AB4450" w:rsidRPr="00887959" w14:paraId="4CBBB46A" w14:textId="77777777" w:rsidTr="00653F5C">
        <w:trPr>
          <w:trHeight w:val="261"/>
        </w:trPr>
        <w:tc>
          <w:tcPr>
            <w:tcW w:w="0" w:type="auto"/>
            <w:vMerge/>
            <w:tcBorders>
              <w:top w:val="single" w:sz="4" w:space="0" w:color="auto"/>
              <w:left w:val="single" w:sz="4" w:space="0" w:color="auto"/>
              <w:bottom w:val="single" w:sz="4" w:space="0" w:color="auto"/>
              <w:right w:val="nil"/>
            </w:tcBorders>
            <w:vAlign w:val="center"/>
            <w:hideMark/>
          </w:tcPr>
          <w:p w14:paraId="36FE8EBF" w14:textId="77777777" w:rsidR="00AB4450" w:rsidRPr="00887959" w:rsidRDefault="00AB4450" w:rsidP="004A526A">
            <w:pPr>
              <w:pStyle w:val="a4"/>
              <w:rPr>
                <w:noProof/>
                <w:sz w:val="24"/>
                <w:rtl/>
              </w:rPr>
            </w:pPr>
          </w:p>
        </w:tc>
        <w:tc>
          <w:tcPr>
            <w:tcW w:w="2287" w:type="dxa"/>
            <w:vMerge/>
            <w:tcBorders>
              <w:top w:val="single" w:sz="4" w:space="0" w:color="auto"/>
              <w:left w:val="nil"/>
              <w:bottom w:val="single" w:sz="4" w:space="0" w:color="auto"/>
              <w:right w:val="single" w:sz="4" w:space="0" w:color="auto"/>
            </w:tcBorders>
            <w:vAlign w:val="center"/>
            <w:hideMark/>
          </w:tcPr>
          <w:p w14:paraId="5EB6F752" w14:textId="77777777" w:rsidR="00AB4450" w:rsidRPr="00887959" w:rsidRDefault="00AB4450" w:rsidP="004A526A">
            <w:pPr>
              <w:pStyle w:val="a4"/>
              <w:rPr>
                <w:color w:val="17365D"/>
                <w:sz w:val="24"/>
                <w:rtl/>
              </w:rPr>
            </w:pPr>
          </w:p>
        </w:tc>
        <w:tc>
          <w:tcPr>
            <w:tcW w:w="1701" w:type="dxa"/>
            <w:tcBorders>
              <w:top w:val="single" w:sz="4" w:space="0" w:color="auto"/>
              <w:left w:val="single" w:sz="4" w:space="0" w:color="auto"/>
              <w:bottom w:val="single" w:sz="4" w:space="0" w:color="auto"/>
              <w:right w:val="nil"/>
            </w:tcBorders>
            <w:shd w:val="clear" w:color="auto" w:fill="F2F2F2"/>
            <w:noWrap/>
            <w:vAlign w:val="center"/>
            <w:hideMark/>
          </w:tcPr>
          <w:p w14:paraId="2C3AFF00" w14:textId="77777777" w:rsidR="00AB4450" w:rsidRPr="00887959" w:rsidRDefault="00AB4450" w:rsidP="004A526A">
            <w:pPr>
              <w:pStyle w:val="a4"/>
              <w:rPr>
                <w:sz w:val="24"/>
                <w:rtl/>
              </w:rPr>
            </w:pPr>
            <w:r w:rsidRPr="00887959">
              <w:rPr>
                <w:sz w:val="24"/>
                <w:rtl/>
              </w:rPr>
              <w:t>מהדורה:</w:t>
            </w:r>
          </w:p>
        </w:tc>
        <w:tc>
          <w:tcPr>
            <w:tcW w:w="1134" w:type="dxa"/>
            <w:tcBorders>
              <w:top w:val="single" w:sz="4" w:space="0" w:color="auto"/>
              <w:left w:val="single" w:sz="4" w:space="0" w:color="auto"/>
              <w:bottom w:val="single" w:sz="4" w:space="0" w:color="auto"/>
              <w:right w:val="nil"/>
            </w:tcBorders>
            <w:shd w:val="clear" w:color="auto" w:fill="F2F2F2"/>
            <w:vAlign w:val="center"/>
            <w:hideMark/>
          </w:tcPr>
          <w:p w14:paraId="6E55604A" w14:textId="77777777" w:rsidR="00AB4450" w:rsidRPr="00887959" w:rsidRDefault="00AB4450" w:rsidP="004A526A">
            <w:pPr>
              <w:pStyle w:val="a4"/>
              <w:rPr>
                <w:sz w:val="24"/>
                <w:rtl/>
              </w:rPr>
            </w:pPr>
            <w:r w:rsidRPr="00887959">
              <w:rPr>
                <w:sz w:val="24"/>
                <w:rtl/>
              </w:rPr>
              <w:t>01</w:t>
            </w:r>
          </w:p>
        </w:tc>
        <w:tc>
          <w:tcPr>
            <w:tcW w:w="1974" w:type="dxa"/>
            <w:tcBorders>
              <w:top w:val="single" w:sz="4" w:space="0" w:color="auto"/>
              <w:left w:val="nil"/>
              <w:bottom w:val="single" w:sz="4" w:space="0" w:color="auto"/>
              <w:right w:val="single" w:sz="4" w:space="0" w:color="auto"/>
            </w:tcBorders>
            <w:shd w:val="clear" w:color="auto" w:fill="F2F2F2"/>
            <w:vAlign w:val="center"/>
            <w:hideMark/>
          </w:tcPr>
          <w:p w14:paraId="5C5BE70D" w14:textId="77777777" w:rsidR="00AB4450" w:rsidRPr="00887959" w:rsidRDefault="00AB4450" w:rsidP="004A526A">
            <w:pPr>
              <w:pStyle w:val="a4"/>
              <w:rPr>
                <w:sz w:val="24"/>
                <w:rtl/>
              </w:rPr>
            </w:pPr>
            <w:r w:rsidRPr="00887959">
              <w:rPr>
                <w:sz w:val="24"/>
                <w:rtl/>
              </w:rPr>
              <w:t>תת מהדורה: 01</w:t>
            </w:r>
          </w:p>
        </w:tc>
      </w:tr>
    </w:tbl>
    <w:p w14:paraId="5805266A" w14:textId="77777777" w:rsidR="00AB4450" w:rsidRPr="00887959" w:rsidRDefault="00AB4450" w:rsidP="004A526A">
      <w:pPr>
        <w:pStyle w:val="a4"/>
        <w:rPr>
          <w:sz w:val="24"/>
          <w:rtl/>
        </w:rPr>
      </w:pPr>
    </w:p>
    <w:p w14:paraId="589F9D87" w14:textId="5BC1005F" w:rsidR="00AB4450" w:rsidRPr="00887959" w:rsidRDefault="00AB4450" w:rsidP="004A526A">
      <w:pPr>
        <w:pStyle w:val="a4"/>
        <w:rPr>
          <w:sz w:val="24"/>
          <w:rtl/>
        </w:rPr>
      </w:pPr>
      <w:r w:rsidRPr="00887959">
        <w:rPr>
          <w:sz w:val="24"/>
          <w:rtl/>
        </w:rPr>
        <w:t>אני הח"מ______________________________</w:t>
      </w:r>
      <w:r w:rsidR="00EE35C2">
        <w:rPr>
          <w:rFonts w:hint="cs"/>
          <w:sz w:val="24"/>
          <w:rtl/>
        </w:rPr>
        <w:t>,</w:t>
      </w:r>
      <w:r w:rsidRPr="00887959">
        <w:rPr>
          <w:sz w:val="24"/>
          <w:rtl/>
        </w:rPr>
        <w:t xml:space="preserve"> מס ת"ז _____________</w:t>
      </w:r>
      <w:r w:rsidR="00EE35C2">
        <w:rPr>
          <w:rFonts w:hint="cs"/>
          <w:sz w:val="24"/>
          <w:rtl/>
        </w:rPr>
        <w:t>,</w:t>
      </w:r>
      <w:r w:rsidRPr="00887959">
        <w:rPr>
          <w:sz w:val="24"/>
          <w:rtl/>
        </w:rPr>
        <w:t xml:space="preserve"> העובד </w:t>
      </w:r>
      <w:r w:rsidR="004379F2" w:rsidRPr="00887959">
        <w:rPr>
          <w:rFonts w:hint="eastAsia"/>
          <w:sz w:val="24"/>
          <w:rtl/>
        </w:rPr>
        <w:t>אצל</w:t>
      </w:r>
      <w:r w:rsidR="004379F2" w:rsidRPr="00887959">
        <w:rPr>
          <w:sz w:val="24"/>
          <w:rtl/>
        </w:rPr>
        <w:t xml:space="preserve"> </w:t>
      </w:r>
      <w:r w:rsidR="004379F2" w:rsidRPr="00887959">
        <w:rPr>
          <w:rFonts w:hint="eastAsia"/>
          <w:sz w:val="24"/>
          <w:rtl/>
        </w:rPr>
        <w:t>הספק</w:t>
      </w:r>
      <w:r w:rsidR="004379F2" w:rsidRPr="00887959">
        <w:rPr>
          <w:sz w:val="24"/>
          <w:rtl/>
        </w:rPr>
        <w:t xml:space="preserve"> </w:t>
      </w:r>
      <w:r w:rsidRPr="00887959">
        <w:rPr>
          <w:sz w:val="24"/>
          <w:rtl/>
        </w:rPr>
        <w:t xml:space="preserve">_____________________ (שם </w:t>
      </w:r>
      <w:r w:rsidR="004379F2" w:rsidRPr="00887959">
        <w:rPr>
          <w:rFonts w:hint="eastAsia"/>
          <w:sz w:val="24"/>
          <w:rtl/>
        </w:rPr>
        <w:t>הספק</w:t>
      </w:r>
      <w:r w:rsidRPr="00887959">
        <w:rPr>
          <w:sz w:val="24"/>
          <w:rtl/>
        </w:rPr>
        <w:t>)</w:t>
      </w:r>
      <w:r w:rsidR="00EE35C2">
        <w:rPr>
          <w:rFonts w:hint="cs"/>
          <w:sz w:val="24"/>
          <w:rtl/>
        </w:rPr>
        <w:t>,</w:t>
      </w:r>
      <w:r w:rsidRPr="00887959">
        <w:rPr>
          <w:sz w:val="24"/>
          <w:rtl/>
        </w:rPr>
        <w:t xml:space="preserve"> מצהיר בזאת כי: </w:t>
      </w:r>
    </w:p>
    <w:p w14:paraId="7E6B28E5" w14:textId="77777777" w:rsidR="00AB4450" w:rsidRPr="00887959" w:rsidRDefault="00AB4450" w:rsidP="004A526A">
      <w:pPr>
        <w:pStyle w:val="a4"/>
        <w:rPr>
          <w:sz w:val="24"/>
          <w:rtl/>
        </w:rPr>
      </w:pPr>
    </w:p>
    <w:p w14:paraId="700CC5C3" w14:textId="34F0F44B" w:rsidR="00AB4450" w:rsidRPr="00887959" w:rsidRDefault="00AB4450" w:rsidP="00F35BCC">
      <w:pPr>
        <w:pStyle w:val="a4"/>
        <w:numPr>
          <w:ilvl w:val="0"/>
          <w:numId w:val="41"/>
        </w:numPr>
        <w:rPr>
          <w:sz w:val="24"/>
          <w:rtl/>
        </w:rPr>
      </w:pPr>
      <w:r w:rsidRPr="00887959">
        <w:rPr>
          <w:sz w:val="24"/>
          <w:rtl/>
        </w:rPr>
        <w:t xml:space="preserve">אני מוסמך לחתום על תצהיר זה בשם </w:t>
      </w:r>
      <w:r w:rsidR="004379F2" w:rsidRPr="00887959">
        <w:rPr>
          <w:rFonts w:hint="eastAsia"/>
          <w:sz w:val="24"/>
          <w:rtl/>
        </w:rPr>
        <w:t>הספק</w:t>
      </w:r>
      <w:r w:rsidR="004379F2" w:rsidRPr="00887959">
        <w:rPr>
          <w:sz w:val="24"/>
          <w:rtl/>
        </w:rPr>
        <w:t xml:space="preserve"> </w:t>
      </w:r>
      <w:r w:rsidRPr="00887959">
        <w:rPr>
          <w:sz w:val="24"/>
          <w:rtl/>
        </w:rPr>
        <w:t xml:space="preserve">ומנהליו. </w:t>
      </w:r>
    </w:p>
    <w:p w14:paraId="350BAB53" w14:textId="0793CC69" w:rsidR="00AB4450" w:rsidRPr="00887959" w:rsidRDefault="00AB4450" w:rsidP="00F35BCC">
      <w:pPr>
        <w:pStyle w:val="a4"/>
        <w:numPr>
          <w:ilvl w:val="0"/>
          <w:numId w:val="41"/>
        </w:numPr>
        <w:rPr>
          <w:sz w:val="24"/>
          <w:rtl/>
        </w:rPr>
      </w:pPr>
      <w:r w:rsidRPr="00887959">
        <w:rPr>
          <w:sz w:val="24"/>
          <w:rtl/>
        </w:rPr>
        <w:t xml:space="preserve">אני נושא המשרה אשר אחראי </w:t>
      </w:r>
      <w:r w:rsidR="004379F2" w:rsidRPr="00887959">
        <w:rPr>
          <w:rFonts w:hint="eastAsia"/>
          <w:sz w:val="24"/>
          <w:rtl/>
        </w:rPr>
        <w:t>מטעם</w:t>
      </w:r>
      <w:r w:rsidR="004379F2" w:rsidRPr="00887959">
        <w:rPr>
          <w:sz w:val="24"/>
          <w:rtl/>
        </w:rPr>
        <w:t xml:space="preserve"> </w:t>
      </w:r>
      <w:r w:rsidR="004379F2" w:rsidRPr="00887959">
        <w:rPr>
          <w:rFonts w:hint="eastAsia"/>
          <w:sz w:val="24"/>
          <w:rtl/>
        </w:rPr>
        <w:t>הספק</w:t>
      </w:r>
      <w:r w:rsidR="004379F2" w:rsidRPr="00887959">
        <w:rPr>
          <w:sz w:val="24"/>
          <w:rtl/>
        </w:rPr>
        <w:t xml:space="preserve"> </w:t>
      </w:r>
      <w:r w:rsidRPr="00887959">
        <w:rPr>
          <w:sz w:val="24"/>
          <w:rtl/>
        </w:rPr>
        <w:t xml:space="preserve">להצעה המוגשת מטעם </w:t>
      </w:r>
      <w:r w:rsidR="004379F2" w:rsidRPr="00887959">
        <w:rPr>
          <w:rFonts w:hint="eastAsia"/>
          <w:sz w:val="24"/>
          <w:rtl/>
        </w:rPr>
        <w:t>הספק</w:t>
      </w:r>
      <w:r w:rsidR="004379F2" w:rsidRPr="00887959">
        <w:rPr>
          <w:sz w:val="24"/>
          <w:rtl/>
        </w:rPr>
        <w:t xml:space="preserve"> </w:t>
      </w:r>
      <w:r w:rsidRPr="00887959">
        <w:rPr>
          <w:sz w:val="24"/>
          <w:rtl/>
        </w:rPr>
        <w:t xml:space="preserve">במכרז זה. </w:t>
      </w:r>
    </w:p>
    <w:p w14:paraId="1BB84EC5" w14:textId="4C1582EE" w:rsidR="00AB4450" w:rsidRPr="00887959" w:rsidRDefault="00AB4450" w:rsidP="00F35BCC">
      <w:pPr>
        <w:pStyle w:val="a4"/>
        <w:numPr>
          <w:ilvl w:val="0"/>
          <w:numId w:val="41"/>
        </w:numPr>
        <w:rPr>
          <w:sz w:val="24"/>
          <w:rtl/>
        </w:rPr>
      </w:pPr>
      <w:r w:rsidRPr="00887959">
        <w:rPr>
          <w:sz w:val="24"/>
          <w:rtl/>
        </w:rPr>
        <w:t xml:space="preserve">בכוונתי להשתמש, במסגרת הצעה זו בקבלני המשנה המפורטים להלן (יש לפרט את שם </w:t>
      </w:r>
      <w:r w:rsidR="004379F2" w:rsidRPr="00887959">
        <w:rPr>
          <w:rFonts w:hint="eastAsia"/>
          <w:sz w:val="24"/>
          <w:rtl/>
        </w:rPr>
        <w:t>הספק</w:t>
      </w:r>
      <w:r w:rsidR="004379F2" w:rsidRPr="00887959">
        <w:rPr>
          <w:sz w:val="24"/>
          <w:rtl/>
        </w:rPr>
        <w:t xml:space="preserve"> </w:t>
      </w:r>
      <w:r w:rsidRPr="00887959">
        <w:rPr>
          <w:sz w:val="24"/>
          <w:rtl/>
        </w:rPr>
        <w:t>ופרטי יצירת קשר עימו):</w:t>
      </w:r>
    </w:p>
    <w:tbl>
      <w:tblPr>
        <w:bidiVisual/>
        <w:tblW w:w="8075" w:type="dxa"/>
        <w:tblInd w:w="673" w:type="dxa"/>
        <w:tblBorders>
          <w:bottom w:val="single" w:sz="4" w:space="0" w:color="auto"/>
        </w:tblBorders>
        <w:tblLook w:val="01E0" w:firstRow="1" w:lastRow="1" w:firstColumn="1" w:lastColumn="1" w:noHBand="0" w:noVBand="0"/>
      </w:tblPr>
      <w:tblGrid>
        <w:gridCol w:w="1955"/>
        <w:gridCol w:w="914"/>
        <w:gridCol w:w="2375"/>
        <w:gridCol w:w="851"/>
        <w:gridCol w:w="1980"/>
      </w:tblGrid>
      <w:tr w:rsidR="00AB4450" w:rsidRPr="00887959" w14:paraId="63BAF2FD" w14:textId="77777777">
        <w:tc>
          <w:tcPr>
            <w:tcW w:w="1955" w:type="dxa"/>
            <w:tcBorders>
              <w:top w:val="nil"/>
              <w:left w:val="nil"/>
              <w:bottom w:val="nil"/>
              <w:right w:val="nil"/>
            </w:tcBorders>
            <w:hideMark/>
          </w:tcPr>
          <w:p w14:paraId="08B29737" w14:textId="704CB36F" w:rsidR="00AB4450" w:rsidRPr="00887959" w:rsidRDefault="00AB4450" w:rsidP="004A526A">
            <w:pPr>
              <w:pStyle w:val="a4"/>
              <w:rPr>
                <w:sz w:val="24"/>
                <w:rtl/>
              </w:rPr>
            </w:pPr>
            <w:r w:rsidRPr="00887959">
              <w:rPr>
                <w:sz w:val="24"/>
                <w:rtl/>
              </w:rPr>
              <w:t xml:space="preserve">שם </w:t>
            </w:r>
            <w:r w:rsidR="004379F2" w:rsidRPr="00887959">
              <w:rPr>
                <w:rFonts w:hint="eastAsia"/>
                <w:sz w:val="24"/>
                <w:rtl/>
              </w:rPr>
              <w:t>הספק</w:t>
            </w:r>
          </w:p>
        </w:tc>
        <w:tc>
          <w:tcPr>
            <w:tcW w:w="914" w:type="dxa"/>
            <w:tcBorders>
              <w:top w:val="nil"/>
              <w:left w:val="nil"/>
              <w:bottom w:val="nil"/>
              <w:right w:val="nil"/>
            </w:tcBorders>
          </w:tcPr>
          <w:p w14:paraId="465FBC92" w14:textId="77777777" w:rsidR="00AB4450" w:rsidRPr="00887959" w:rsidRDefault="00AB4450" w:rsidP="004A526A">
            <w:pPr>
              <w:pStyle w:val="a4"/>
              <w:rPr>
                <w:sz w:val="24"/>
                <w:rtl/>
              </w:rPr>
            </w:pPr>
          </w:p>
        </w:tc>
        <w:tc>
          <w:tcPr>
            <w:tcW w:w="2375" w:type="dxa"/>
            <w:tcBorders>
              <w:top w:val="nil"/>
              <w:left w:val="nil"/>
              <w:bottom w:val="nil"/>
              <w:right w:val="nil"/>
            </w:tcBorders>
            <w:hideMark/>
          </w:tcPr>
          <w:p w14:paraId="61D21197" w14:textId="77777777" w:rsidR="00AB4450" w:rsidRPr="00887959" w:rsidRDefault="00AB4450" w:rsidP="004A526A">
            <w:pPr>
              <w:pStyle w:val="a4"/>
              <w:rPr>
                <w:sz w:val="24"/>
                <w:rtl/>
              </w:rPr>
            </w:pPr>
            <w:r w:rsidRPr="00887959">
              <w:rPr>
                <w:sz w:val="24"/>
                <w:rtl/>
              </w:rPr>
              <w:t>תחום העבודה בו ניתנת קבלנות המשנה</w:t>
            </w:r>
          </w:p>
        </w:tc>
        <w:tc>
          <w:tcPr>
            <w:tcW w:w="851" w:type="dxa"/>
            <w:tcBorders>
              <w:top w:val="nil"/>
              <w:left w:val="nil"/>
              <w:bottom w:val="nil"/>
              <w:right w:val="nil"/>
            </w:tcBorders>
          </w:tcPr>
          <w:p w14:paraId="52F9C4EA" w14:textId="77777777" w:rsidR="00AB4450" w:rsidRPr="00887959" w:rsidRDefault="00AB4450" w:rsidP="004A526A">
            <w:pPr>
              <w:pStyle w:val="a4"/>
              <w:rPr>
                <w:sz w:val="24"/>
                <w:rtl/>
              </w:rPr>
            </w:pPr>
          </w:p>
        </w:tc>
        <w:tc>
          <w:tcPr>
            <w:tcW w:w="1980" w:type="dxa"/>
            <w:tcBorders>
              <w:top w:val="nil"/>
              <w:left w:val="nil"/>
              <w:bottom w:val="nil"/>
              <w:right w:val="nil"/>
            </w:tcBorders>
            <w:hideMark/>
          </w:tcPr>
          <w:p w14:paraId="530436E6" w14:textId="77777777" w:rsidR="00AB4450" w:rsidRPr="00887959" w:rsidRDefault="00AB4450" w:rsidP="004A526A">
            <w:pPr>
              <w:pStyle w:val="a4"/>
              <w:rPr>
                <w:sz w:val="24"/>
                <w:rtl/>
              </w:rPr>
            </w:pPr>
            <w:r w:rsidRPr="00887959">
              <w:rPr>
                <w:sz w:val="24"/>
                <w:rtl/>
              </w:rPr>
              <w:t>פרטי יצירת קשר</w:t>
            </w:r>
          </w:p>
        </w:tc>
      </w:tr>
      <w:tr w:rsidR="00AB4450" w:rsidRPr="00887959" w14:paraId="3AF66065" w14:textId="77777777">
        <w:tc>
          <w:tcPr>
            <w:tcW w:w="1955" w:type="dxa"/>
            <w:tcBorders>
              <w:top w:val="nil"/>
              <w:left w:val="nil"/>
              <w:bottom w:val="single" w:sz="4" w:space="0" w:color="auto"/>
              <w:right w:val="nil"/>
            </w:tcBorders>
          </w:tcPr>
          <w:p w14:paraId="1608C129" w14:textId="77777777" w:rsidR="00AB4450" w:rsidRPr="00887959" w:rsidRDefault="00AB4450" w:rsidP="004A526A">
            <w:pPr>
              <w:pStyle w:val="a4"/>
              <w:rPr>
                <w:sz w:val="24"/>
                <w:rtl/>
              </w:rPr>
            </w:pPr>
          </w:p>
        </w:tc>
        <w:tc>
          <w:tcPr>
            <w:tcW w:w="914" w:type="dxa"/>
            <w:tcBorders>
              <w:top w:val="nil"/>
              <w:left w:val="nil"/>
              <w:bottom w:val="nil"/>
              <w:right w:val="nil"/>
            </w:tcBorders>
          </w:tcPr>
          <w:p w14:paraId="68E6EEED" w14:textId="77777777" w:rsidR="00AB4450" w:rsidRPr="00887959" w:rsidRDefault="00AB4450" w:rsidP="004A526A">
            <w:pPr>
              <w:pStyle w:val="a4"/>
              <w:rPr>
                <w:sz w:val="24"/>
                <w:rtl/>
              </w:rPr>
            </w:pPr>
          </w:p>
        </w:tc>
        <w:tc>
          <w:tcPr>
            <w:tcW w:w="2375" w:type="dxa"/>
            <w:tcBorders>
              <w:top w:val="nil"/>
              <w:left w:val="nil"/>
              <w:bottom w:val="single" w:sz="4" w:space="0" w:color="auto"/>
              <w:right w:val="nil"/>
            </w:tcBorders>
          </w:tcPr>
          <w:p w14:paraId="7E68DA4D" w14:textId="77777777" w:rsidR="00AB4450" w:rsidRPr="00887959" w:rsidRDefault="00AB4450" w:rsidP="004A526A">
            <w:pPr>
              <w:pStyle w:val="a4"/>
              <w:rPr>
                <w:sz w:val="24"/>
                <w:rtl/>
              </w:rPr>
            </w:pPr>
          </w:p>
        </w:tc>
        <w:tc>
          <w:tcPr>
            <w:tcW w:w="851" w:type="dxa"/>
            <w:tcBorders>
              <w:top w:val="nil"/>
              <w:left w:val="nil"/>
              <w:bottom w:val="nil"/>
              <w:right w:val="nil"/>
            </w:tcBorders>
          </w:tcPr>
          <w:p w14:paraId="178BC4DF" w14:textId="77777777" w:rsidR="00AB4450" w:rsidRPr="00887959" w:rsidRDefault="00AB4450" w:rsidP="004A526A">
            <w:pPr>
              <w:pStyle w:val="a4"/>
              <w:rPr>
                <w:sz w:val="24"/>
                <w:rtl/>
              </w:rPr>
            </w:pPr>
          </w:p>
        </w:tc>
        <w:tc>
          <w:tcPr>
            <w:tcW w:w="1980" w:type="dxa"/>
            <w:tcBorders>
              <w:top w:val="nil"/>
              <w:left w:val="nil"/>
              <w:bottom w:val="single" w:sz="4" w:space="0" w:color="auto"/>
              <w:right w:val="nil"/>
            </w:tcBorders>
          </w:tcPr>
          <w:p w14:paraId="680C4D17" w14:textId="77777777" w:rsidR="00AB4450" w:rsidRPr="00887959" w:rsidRDefault="00AB4450" w:rsidP="004A526A">
            <w:pPr>
              <w:pStyle w:val="a4"/>
              <w:rPr>
                <w:sz w:val="24"/>
                <w:rtl/>
              </w:rPr>
            </w:pPr>
          </w:p>
        </w:tc>
      </w:tr>
      <w:tr w:rsidR="00AB4450" w:rsidRPr="00887959" w14:paraId="5784A1F0" w14:textId="77777777">
        <w:tc>
          <w:tcPr>
            <w:tcW w:w="1955" w:type="dxa"/>
            <w:tcBorders>
              <w:top w:val="single" w:sz="4" w:space="0" w:color="auto"/>
              <w:left w:val="nil"/>
              <w:bottom w:val="single" w:sz="4" w:space="0" w:color="auto"/>
              <w:right w:val="nil"/>
            </w:tcBorders>
          </w:tcPr>
          <w:p w14:paraId="18DCD1E5" w14:textId="77777777" w:rsidR="00AB4450" w:rsidRPr="00887959" w:rsidRDefault="00AB4450" w:rsidP="004A526A">
            <w:pPr>
              <w:pStyle w:val="a4"/>
              <w:rPr>
                <w:sz w:val="24"/>
                <w:rtl/>
              </w:rPr>
            </w:pPr>
          </w:p>
        </w:tc>
        <w:tc>
          <w:tcPr>
            <w:tcW w:w="914" w:type="dxa"/>
            <w:tcBorders>
              <w:top w:val="nil"/>
              <w:left w:val="nil"/>
              <w:bottom w:val="nil"/>
              <w:right w:val="nil"/>
            </w:tcBorders>
          </w:tcPr>
          <w:p w14:paraId="6A6CF171" w14:textId="77777777" w:rsidR="00AB4450" w:rsidRPr="00887959" w:rsidRDefault="00AB4450" w:rsidP="004A526A">
            <w:pPr>
              <w:pStyle w:val="a4"/>
              <w:rPr>
                <w:sz w:val="24"/>
                <w:rtl/>
              </w:rPr>
            </w:pPr>
          </w:p>
        </w:tc>
        <w:tc>
          <w:tcPr>
            <w:tcW w:w="2375" w:type="dxa"/>
            <w:tcBorders>
              <w:top w:val="single" w:sz="4" w:space="0" w:color="auto"/>
              <w:left w:val="nil"/>
              <w:bottom w:val="single" w:sz="4" w:space="0" w:color="auto"/>
              <w:right w:val="nil"/>
            </w:tcBorders>
          </w:tcPr>
          <w:p w14:paraId="70775F2E" w14:textId="77777777" w:rsidR="00AB4450" w:rsidRPr="00887959" w:rsidRDefault="00AB4450" w:rsidP="004A526A">
            <w:pPr>
              <w:pStyle w:val="a4"/>
              <w:rPr>
                <w:sz w:val="24"/>
                <w:rtl/>
              </w:rPr>
            </w:pPr>
          </w:p>
        </w:tc>
        <w:tc>
          <w:tcPr>
            <w:tcW w:w="851" w:type="dxa"/>
            <w:tcBorders>
              <w:top w:val="nil"/>
              <w:left w:val="nil"/>
              <w:bottom w:val="nil"/>
              <w:right w:val="nil"/>
            </w:tcBorders>
          </w:tcPr>
          <w:p w14:paraId="2E8B4D77" w14:textId="77777777" w:rsidR="00AB4450" w:rsidRPr="00887959" w:rsidRDefault="00AB4450" w:rsidP="004A526A">
            <w:pPr>
              <w:pStyle w:val="a4"/>
              <w:rPr>
                <w:sz w:val="24"/>
                <w:rtl/>
              </w:rPr>
            </w:pPr>
          </w:p>
        </w:tc>
        <w:tc>
          <w:tcPr>
            <w:tcW w:w="1980" w:type="dxa"/>
            <w:tcBorders>
              <w:top w:val="single" w:sz="4" w:space="0" w:color="auto"/>
              <w:left w:val="nil"/>
              <w:bottom w:val="single" w:sz="4" w:space="0" w:color="auto"/>
              <w:right w:val="nil"/>
            </w:tcBorders>
          </w:tcPr>
          <w:p w14:paraId="31279B7C" w14:textId="77777777" w:rsidR="00AB4450" w:rsidRPr="00887959" w:rsidRDefault="00AB4450" w:rsidP="004A526A">
            <w:pPr>
              <w:pStyle w:val="a4"/>
              <w:rPr>
                <w:sz w:val="24"/>
                <w:rtl/>
              </w:rPr>
            </w:pPr>
          </w:p>
        </w:tc>
      </w:tr>
      <w:tr w:rsidR="00AB4450" w:rsidRPr="00887959" w14:paraId="360B73B1" w14:textId="77777777">
        <w:tc>
          <w:tcPr>
            <w:tcW w:w="1955" w:type="dxa"/>
            <w:tcBorders>
              <w:top w:val="single" w:sz="4" w:space="0" w:color="auto"/>
              <w:left w:val="nil"/>
              <w:bottom w:val="single" w:sz="4" w:space="0" w:color="auto"/>
              <w:right w:val="nil"/>
            </w:tcBorders>
          </w:tcPr>
          <w:p w14:paraId="16454F61" w14:textId="77777777" w:rsidR="00AB4450" w:rsidRPr="00887959" w:rsidRDefault="00AB4450" w:rsidP="004A526A">
            <w:pPr>
              <w:pStyle w:val="a4"/>
              <w:rPr>
                <w:sz w:val="24"/>
                <w:rtl/>
              </w:rPr>
            </w:pPr>
          </w:p>
        </w:tc>
        <w:tc>
          <w:tcPr>
            <w:tcW w:w="914" w:type="dxa"/>
            <w:tcBorders>
              <w:top w:val="nil"/>
              <w:left w:val="nil"/>
              <w:bottom w:val="nil"/>
              <w:right w:val="nil"/>
            </w:tcBorders>
          </w:tcPr>
          <w:p w14:paraId="7C02F1E2" w14:textId="77777777" w:rsidR="00AB4450" w:rsidRPr="00887959" w:rsidRDefault="00AB4450" w:rsidP="004A526A">
            <w:pPr>
              <w:pStyle w:val="a4"/>
              <w:rPr>
                <w:sz w:val="24"/>
                <w:rtl/>
              </w:rPr>
            </w:pPr>
          </w:p>
        </w:tc>
        <w:tc>
          <w:tcPr>
            <w:tcW w:w="2375" w:type="dxa"/>
            <w:tcBorders>
              <w:top w:val="single" w:sz="4" w:space="0" w:color="auto"/>
              <w:left w:val="nil"/>
              <w:bottom w:val="single" w:sz="4" w:space="0" w:color="auto"/>
              <w:right w:val="nil"/>
            </w:tcBorders>
          </w:tcPr>
          <w:p w14:paraId="18066D68" w14:textId="77777777" w:rsidR="00AB4450" w:rsidRPr="00887959" w:rsidRDefault="00AB4450" w:rsidP="004A526A">
            <w:pPr>
              <w:pStyle w:val="a4"/>
              <w:rPr>
                <w:sz w:val="24"/>
                <w:rtl/>
              </w:rPr>
            </w:pPr>
          </w:p>
        </w:tc>
        <w:tc>
          <w:tcPr>
            <w:tcW w:w="851" w:type="dxa"/>
            <w:tcBorders>
              <w:top w:val="nil"/>
              <w:left w:val="nil"/>
              <w:bottom w:val="nil"/>
              <w:right w:val="nil"/>
            </w:tcBorders>
          </w:tcPr>
          <w:p w14:paraId="499FDD76" w14:textId="77777777" w:rsidR="00AB4450" w:rsidRPr="00887959" w:rsidRDefault="00AB4450" w:rsidP="004A526A">
            <w:pPr>
              <w:pStyle w:val="a4"/>
              <w:rPr>
                <w:sz w:val="24"/>
                <w:rtl/>
              </w:rPr>
            </w:pPr>
          </w:p>
        </w:tc>
        <w:tc>
          <w:tcPr>
            <w:tcW w:w="1980" w:type="dxa"/>
            <w:tcBorders>
              <w:top w:val="single" w:sz="4" w:space="0" w:color="auto"/>
              <w:left w:val="nil"/>
              <w:bottom w:val="single" w:sz="4" w:space="0" w:color="auto"/>
              <w:right w:val="nil"/>
            </w:tcBorders>
          </w:tcPr>
          <w:p w14:paraId="14FFD7EE" w14:textId="77777777" w:rsidR="00AB4450" w:rsidRPr="00887959" w:rsidRDefault="00AB4450" w:rsidP="004A526A">
            <w:pPr>
              <w:pStyle w:val="a4"/>
              <w:rPr>
                <w:sz w:val="24"/>
                <w:rtl/>
              </w:rPr>
            </w:pPr>
          </w:p>
        </w:tc>
      </w:tr>
    </w:tbl>
    <w:p w14:paraId="706229E9" w14:textId="77777777" w:rsidR="00AB4450" w:rsidRPr="00887959" w:rsidRDefault="00AB4450" w:rsidP="004A526A">
      <w:pPr>
        <w:pStyle w:val="a4"/>
        <w:rPr>
          <w:sz w:val="24"/>
          <w:rtl/>
        </w:rPr>
      </w:pPr>
    </w:p>
    <w:p w14:paraId="00EEBCF8" w14:textId="498C9466" w:rsidR="00AB4450" w:rsidRPr="00887959" w:rsidRDefault="00AB4450" w:rsidP="00F35BCC">
      <w:pPr>
        <w:pStyle w:val="a4"/>
        <w:numPr>
          <w:ilvl w:val="0"/>
          <w:numId w:val="41"/>
        </w:numPr>
        <w:jc w:val="both"/>
        <w:rPr>
          <w:sz w:val="24"/>
          <w:rtl/>
        </w:rPr>
      </w:pPr>
      <w:r w:rsidRPr="00887959">
        <w:rPr>
          <w:sz w:val="24"/>
          <w:rtl/>
        </w:rPr>
        <w:t xml:space="preserve">המחירים ו/או הכמויות אשר מופיעים בהצעה זו הוחלטו על ידי </w:t>
      </w:r>
      <w:r w:rsidR="004379F2" w:rsidRPr="00887959">
        <w:rPr>
          <w:rFonts w:hint="eastAsia"/>
          <w:sz w:val="24"/>
          <w:rtl/>
        </w:rPr>
        <w:t>הספק</w:t>
      </w:r>
      <w:r w:rsidR="004379F2" w:rsidRPr="00887959">
        <w:rPr>
          <w:sz w:val="24"/>
          <w:rtl/>
        </w:rPr>
        <w:t xml:space="preserve"> </w:t>
      </w:r>
      <w:r w:rsidRPr="00887959">
        <w:rPr>
          <w:sz w:val="24"/>
          <w:rtl/>
        </w:rPr>
        <w:t xml:space="preserve">באופן עצמאי, ללא התייעצות, הסדר או קשר עם מציע אחר או עם מציע פוטנציאלי אחר (למעט קבלני המשנה אשר </w:t>
      </w:r>
      <w:proofErr w:type="spellStart"/>
      <w:r w:rsidRPr="00887959">
        <w:rPr>
          <w:sz w:val="24"/>
          <w:rtl/>
        </w:rPr>
        <w:t>צויינו</w:t>
      </w:r>
      <w:proofErr w:type="spellEnd"/>
      <w:r w:rsidRPr="00887959">
        <w:rPr>
          <w:sz w:val="24"/>
          <w:rtl/>
        </w:rPr>
        <w:t xml:space="preserve"> בסעיף 3 לעיל). </w:t>
      </w:r>
    </w:p>
    <w:p w14:paraId="61D42A2B" w14:textId="13998D94" w:rsidR="00AB4450" w:rsidRPr="00887959" w:rsidRDefault="00AB4450" w:rsidP="00F35BCC">
      <w:pPr>
        <w:pStyle w:val="a4"/>
        <w:numPr>
          <w:ilvl w:val="0"/>
          <w:numId w:val="41"/>
        </w:numPr>
        <w:jc w:val="both"/>
        <w:rPr>
          <w:sz w:val="24"/>
          <w:rtl/>
        </w:rPr>
      </w:pPr>
      <w:r w:rsidRPr="00887959">
        <w:rPr>
          <w:sz w:val="24"/>
          <w:rtl/>
        </w:rPr>
        <w:t xml:space="preserve">המחירים ו/או הכמויות המופיעים בהצעה זו לא הוצגו בפני כל אדם או </w:t>
      </w:r>
      <w:r w:rsidR="004379F2" w:rsidRPr="00887959">
        <w:rPr>
          <w:rFonts w:hint="eastAsia"/>
          <w:sz w:val="24"/>
          <w:rtl/>
        </w:rPr>
        <w:t>מציע</w:t>
      </w:r>
      <w:r w:rsidR="004379F2" w:rsidRPr="00887959">
        <w:rPr>
          <w:sz w:val="24"/>
          <w:rtl/>
        </w:rPr>
        <w:t xml:space="preserve"> </w:t>
      </w:r>
      <w:r w:rsidRPr="00887959">
        <w:rPr>
          <w:sz w:val="24"/>
          <w:rtl/>
        </w:rPr>
        <w:t xml:space="preserve">אשר מציע הצעות במכרז זה או </w:t>
      </w:r>
      <w:r w:rsidR="004379F2" w:rsidRPr="00887959">
        <w:rPr>
          <w:rFonts w:hint="eastAsia"/>
          <w:sz w:val="24"/>
          <w:rtl/>
        </w:rPr>
        <w:t>ספק</w:t>
      </w:r>
      <w:r w:rsidR="004379F2" w:rsidRPr="00887959">
        <w:rPr>
          <w:sz w:val="24"/>
          <w:rtl/>
        </w:rPr>
        <w:t xml:space="preserve"> </w:t>
      </w:r>
      <w:r w:rsidRPr="00887959">
        <w:rPr>
          <w:sz w:val="24"/>
          <w:rtl/>
        </w:rPr>
        <w:t xml:space="preserve">אשר יש לו את הפוטנציאל להציע הצעות במכרז זה (למעט קבלני המשנה אשר </w:t>
      </w:r>
      <w:proofErr w:type="spellStart"/>
      <w:r w:rsidRPr="00887959">
        <w:rPr>
          <w:sz w:val="24"/>
          <w:rtl/>
        </w:rPr>
        <w:t>צויינו</w:t>
      </w:r>
      <w:proofErr w:type="spellEnd"/>
      <w:r w:rsidRPr="00887959">
        <w:rPr>
          <w:sz w:val="24"/>
          <w:rtl/>
        </w:rPr>
        <w:t xml:space="preserve"> בסעיף 3 לעיל). </w:t>
      </w:r>
    </w:p>
    <w:p w14:paraId="236296AE" w14:textId="77777777" w:rsidR="00AB4450" w:rsidRPr="00887959" w:rsidRDefault="00AB4450" w:rsidP="00F35BCC">
      <w:pPr>
        <w:pStyle w:val="a4"/>
        <w:numPr>
          <w:ilvl w:val="0"/>
          <w:numId w:val="41"/>
        </w:numPr>
        <w:jc w:val="both"/>
        <w:rPr>
          <w:sz w:val="24"/>
          <w:rtl/>
        </w:rPr>
      </w:pPr>
      <w:r w:rsidRPr="00887959">
        <w:rPr>
          <w:sz w:val="24"/>
          <w:rtl/>
        </w:rPr>
        <w:t xml:space="preserve">לא הייתי מעורב בניסיון להניא מתחרה אחר מלהגיש הצעות במכרז זה. </w:t>
      </w:r>
    </w:p>
    <w:p w14:paraId="183B5519" w14:textId="77777777" w:rsidR="00AB4450" w:rsidRPr="00887959" w:rsidRDefault="00AB4450" w:rsidP="00F35BCC">
      <w:pPr>
        <w:pStyle w:val="a4"/>
        <w:numPr>
          <w:ilvl w:val="0"/>
          <w:numId w:val="41"/>
        </w:numPr>
        <w:jc w:val="both"/>
        <w:rPr>
          <w:sz w:val="24"/>
          <w:rtl/>
        </w:rPr>
      </w:pPr>
      <w:r w:rsidRPr="00887959">
        <w:rPr>
          <w:sz w:val="24"/>
          <w:rtl/>
        </w:rPr>
        <w:t xml:space="preserve">לא הייתי מעורב בניסיון לגרום למתחרה אחר להגיש הצעה גבוהה או נמוכה יותר מהצעתי זו. </w:t>
      </w:r>
    </w:p>
    <w:p w14:paraId="373C694A" w14:textId="77777777" w:rsidR="00AB4450" w:rsidRPr="00887959" w:rsidRDefault="00AB4450" w:rsidP="00F35BCC">
      <w:pPr>
        <w:pStyle w:val="a4"/>
        <w:numPr>
          <w:ilvl w:val="0"/>
          <w:numId w:val="41"/>
        </w:numPr>
        <w:jc w:val="both"/>
        <w:rPr>
          <w:sz w:val="24"/>
          <w:rtl/>
        </w:rPr>
      </w:pPr>
      <w:r w:rsidRPr="00887959">
        <w:rPr>
          <w:sz w:val="24"/>
          <w:rtl/>
        </w:rPr>
        <w:t xml:space="preserve">לא הייתי מעורב בניסיון לגרום למתחרה להגיש הצעה בלתי תחרותית מכל סוג שהוא. </w:t>
      </w:r>
    </w:p>
    <w:p w14:paraId="23A0011E" w14:textId="04D913F4" w:rsidR="00AB4450" w:rsidRPr="00887959" w:rsidRDefault="00AB4450" w:rsidP="00F35BCC">
      <w:pPr>
        <w:pStyle w:val="a4"/>
        <w:numPr>
          <w:ilvl w:val="0"/>
          <w:numId w:val="41"/>
        </w:numPr>
        <w:jc w:val="both"/>
        <w:rPr>
          <w:sz w:val="24"/>
          <w:rtl/>
        </w:rPr>
      </w:pPr>
      <w:r w:rsidRPr="00887959">
        <w:rPr>
          <w:sz w:val="24"/>
          <w:rtl/>
        </w:rPr>
        <w:t xml:space="preserve">הצעה זו של </w:t>
      </w:r>
      <w:r w:rsidR="004379F2" w:rsidRPr="00887959">
        <w:rPr>
          <w:rFonts w:hint="eastAsia"/>
          <w:sz w:val="24"/>
          <w:rtl/>
        </w:rPr>
        <w:t>הספק</w:t>
      </w:r>
      <w:r w:rsidR="004379F2" w:rsidRPr="00887959">
        <w:rPr>
          <w:sz w:val="24"/>
          <w:rtl/>
        </w:rPr>
        <w:t xml:space="preserve"> </w:t>
      </w:r>
      <w:r w:rsidRPr="00887959">
        <w:rPr>
          <w:sz w:val="24"/>
          <w:rtl/>
        </w:rPr>
        <w:t xml:space="preserve">מוגשת בתום לב ולא נעשית בעקבות הסדר או דין ודברים עם מתחרה או מתחרה פוטנציאלי אחר במכרז זה. </w:t>
      </w:r>
    </w:p>
    <w:p w14:paraId="21C70874" w14:textId="77777777" w:rsidR="00AB4450" w:rsidRPr="00887959" w:rsidRDefault="00AB4450" w:rsidP="004A526A">
      <w:pPr>
        <w:pStyle w:val="a4"/>
        <w:rPr>
          <w:sz w:val="24"/>
          <w:rtl/>
        </w:rPr>
      </w:pPr>
      <w:r w:rsidRPr="00887959">
        <w:rPr>
          <w:sz w:val="24"/>
          <w:u w:val="single"/>
          <w:rtl/>
        </w:rPr>
        <w:t xml:space="preserve">יש לסמן </w:t>
      </w:r>
      <w:r w:rsidRPr="00887959">
        <w:rPr>
          <w:sz w:val="24"/>
          <w:u w:val="single"/>
        </w:rPr>
        <w:t>V</w:t>
      </w:r>
      <w:r w:rsidRPr="00887959">
        <w:rPr>
          <w:sz w:val="24"/>
          <w:u w:val="single"/>
          <w:rtl/>
        </w:rPr>
        <w:t xml:space="preserve"> במקום המתאים</w:t>
      </w:r>
    </w:p>
    <w:p w14:paraId="6B9C1F42" w14:textId="16DF1910" w:rsidR="00AB4450" w:rsidRPr="00887959" w:rsidRDefault="00AB4450" w:rsidP="00F35BCC">
      <w:pPr>
        <w:pStyle w:val="a4"/>
        <w:numPr>
          <w:ilvl w:val="0"/>
          <w:numId w:val="42"/>
        </w:numPr>
        <w:rPr>
          <w:sz w:val="24"/>
          <w:rtl/>
        </w:rPr>
      </w:pPr>
      <w:r w:rsidRPr="00887959">
        <w:rPr>
          <w:sz w:val="24"/>
          <w:rtl/>
        </w:rPr>
        <w:t xml:space="preserve">למיטב ידיעתי, </w:t>
      </w:r>
      <w:r w:rsidR="004379F2" w:rsidRPr="00887959">
        <w:rPr>
          <w:rFonts w:hint="eastAsia"/>
          <w:sz w:val="24"/>
          <w:rtl/>
        </w:rPr>
        <w:t>הספק</w:t>
      </w:r>
      <w:r w:rsidR="004379F2" w:rsidRPr="00887959">
        <w:rPr>
          <w:sz w:val="24"/>
          <w:rtl/>
        </w:rPr>
        <w:t xml:space="preserve"> </w:t>
      </w:r>
      <w:r w:rsidRPr="00887959">
        <w:rPr>
          <w:sz w:val="24"/>
          <w:rtl/>
        </w:rPr>
        <w:t xml:space="preserve">מציע ההצעה לא נמצא כרגע תחת חקירה בחשד לתיאום מכרז </w:t>
      </w:r>
    </w:p>
    <w:p w14:paraId="5F680E00" w14:textId="77777777" w:rsidR="00AB4450" w:rsidRPr="00887959" w:rsidRDefault="00AB4450" w:rsidP="004A526A">
      <w:pPr>
        <w:pStyle w:val="a4"/>
        <w:rPr>
          <w:sz w:val="24"/>
          <w:rtl/>
        </w:rPr>
      </w:pPr>
      <w:r w:rsidRPr="00887959">
        <w:rPr>
          <w:sz w:val="24"/>
          <w:rtl/>
        </w:rPr>
        <w:t>אם כן, אנא פרט:</w:t>
      </w:r>
    </w:p>
    <w:p w14:paraId="35EE0CEA" w14:textId="77777777" w:rsidR="00AB4450" w:rsidRPr="00887959" w:rsidRDefault="00AB4450" w:rsidP="004A526A">
      <w:pPr>
        <w:pStyle w:val="a4"/>
        <w:rPr>
          <w:sz w:val="24"/>
          <w:rtl/>
        </w:rPr>
      </w:pPr>
      <w:r w:rsidRPr="00887959">
        <w:rPr>
          <w:sz w:val="24"/>
          <w:rtl/>
        </w:rPr>
        <w:t>____________________________________________________________________________________________________________________________________________________________________________________________________________</w:t>
      </w:r>
      <w:r w:rsidRPr="00887959">
        <w:rPr>
          <w:sz w:val="24"/>
          <w:rtl/>
        </w:rPr>
        <w:lastRenderedPageBreak/>
        <w:t>______________________________</w:t>
      </w:r>
    </w:p>
    <w:p w14:paraId="08722A9A" w14:textId="77777777" w:rsidR="00AB4450" w:rsidRPr="00887959" w:rsidRDefault="00AB4450" w:rsidP="004A526A">
      <w:pPr>
        <w:pStyle w:val="a4"/>
        <w:rPr>
          <w:sz w:val="24"/>
          <w:rtl/>
        </w:rPr>
      </w:pPr>
    </w:p>
    <w:p w14:paraId="1ED91543" w14:textId="77777777" w:rsidR="00AB4450" w:rsidRPr="00887959" w:rsidRDefault="00AB4450" w:rsidP="004A526A">
      <w:pPr>
        <w:pStyle w:val="a4"/>
        <w:rPr>
          <w:sz w:val="24"/>
          <w:rtl/>
        </w:rPr>
      </w:pPr>
      <w:r w:rsidRPr="00887959">
        <w:rPr>
          <w:sz w:val="24"/>
          <w:rtl/>
        </w:rPr>
        <w:t xml:space="preserve">אני מודע לכך כי העונש על תיאום מכרז יכול להגיע עד חמש שנות מאסר בפועל לפי סעיף 47א לחוק ההגבלים העסקיים, תשמ"ח-1988. </w:t>
      </w:r>
    </w:p>
    <w:p w14:paraId="0911717A" w14:textId="77777777" w:rsidR="00AB4450" w:rsidRPr="00887959" w:rsidRDefault="00AB4450" w:rsidP="004A526A">
      <w:pPr>
        <w:pStyle w:val="a4"/>
        <w:rPr>
          <w:sz w:val="24"/>
          <w:rtl/>
        </w:rPr>
      </w:pPr>
    </w:p>
    <w:tbl>
      <w:tblPr>
        <w:bidiVisual/>
        <w:tblW w:w="0" w:type="auto"/>
        <w:tblBorders>
          <w:insideH w:val="single" w:sz="4" w:space="0" w:color="auto"/>
        </w:tblBorders>
        <w:tblLook w:val="01E0" w:firstRow="1" w:lastRow="1" w:firstColumn="1" w:lastColumn="1" w:noHBand="0" w:noVBand="0"/>
      </w:tblPr>
      <w:tblGrid>
        <w:gridCol w:w="1376"/>
        <w:gridCol w:w="244"/>
        <w:gridCol w:w="1400"/>
        <w:gridCol w:w="268"/>
        <w:gridCol w:w="1639"/>
        <w:gridCol w:w="233"/>
        <w:gridCol w:w="1553"/>
        <w:gridCol w:w="233"/>
        <w:gridCol w:w="1354"/>
      </w:tblGrid>
      <w:tr w:rsidR="00AB4450" w:rsidRPr="00887959" w14:paraId="7BEC7DEE" w14:textId="77777777">
        <w:tc>
          <w:tcPr>
            <w:tcW w:w="1548" w:type="dxa"/>
            <w:tcBorders>
              <w:top w:val="nil"/>
              <w:left w:val="nil"/>
              <w:bottom w:val="single" w:sz="4" w:space="0" w:color="auto"/>
              <w:right w:val="nil"/>
            </w:tcBorders>
          </w:tcPr>
          <w:p w14:paraId="7D3B0964" w14:textId="77777777" w:rsidR="00AB4450" w:rsidRPr="00887959" w:rsidRDefault="00AB4450" w:rsidP="004A526A">
            <w:pPr>
              <w:pStyle w:val="a4"/>
              <w:rPr>
                <w:sz w:val="24"/>
                <w:rtl/>
              </w:rPr>
            </w:pPr>
          </w:p>
        </w:tc>
        <w:tc>
          <w:tcPr>
            <w:tcW w:w="251" w:type="dxa"/>
            <w:tcBorders>
              <w:top w:val="nil"/>
              <w:left w:val="nil"/>
              <w:bottom w:val="single" w:sz="4" w:space="0" w:color="auto"/>
              <w:right w:val="nil"/>
            </w:tcBorders>
          </w:tcPr>
          <w:p w14:paraId="5CE44ABF" w14:textId="77777777" w:rsidR="00AB4450" w:rsidRPr="00887959" w:rsidRDefault="00AB4450" w:rsidP="004A526A">
            <w:pPr>
              <w:pStyle w:val="a4"/>
              <w:rPr>
                <w:sz w:val="24"/>
                <w:rtl/>
              </w:rPr>
            </w:pPr>
          </w:p>
        </w:tc>
        <w:tc>
          <w:tcPr>
            <w:tcW w:w="1549" w:type="dxa"/>
            <w:tcBorders>
              <w:top w:val="nil"/>
              <w:left w:val="nil"/>
              <w:bottom w:val="single" w:sz="4" w:space="0" w:color="auto"/>
              <w:right w:val="nil"/>
            </w:tcBorders>
          </w:tcPr>
          <w:p w14:paraId="3D146052" w14:textId="77777777" w:rsidR="00AB4450" w:rsidRPr="00887959" w:rsidRDefault="00AB4450" w:rsidP="004A526A">
            <w:pPr>
              <w:pStyle w:val="a4"/>
              <w:rPr>
                <w:sz w:val="24"/>
                <w:rtl/>
              </w:rPr>
            </w:pPr>
          </w:p>
        </w:tc>
        <w:tc>
          <w:tcPr>
            <w:tcW w:w="281" w:type="dxa"/>
            <w:tcBorders>
              <w:top w:val="nil"/>
              <w:left w:val="nil"/>
              <w:bottom w:val="single" w:sz="4" w:space="0" w:color="auto"/>
              <w:right w:val="nil"/>
            </w:tcBorders>
          </w:tcPr>
          <w:p w14:paraId="51C008F2" w14:textId="77777777" w:rsidR="00AB4450" w:rsidRPr="00887959" w:rsidRDefault="00AB4450" w:rsidP="004A526A">
            <w:pPr>
              <w:pStyle w:val="a4"/>
              <w:rPr>
                <w:sz w:val="24"/>
                <w:rtl/>
              </w:rPr>
            </w:pPr>
          </w:p>
        </w:tc>
        <w:tc>
          <w:tcPr>
            <w:tcW w:w="1859" w:type="dxa"/>
            <w:tcBorders>
              <w:top w:val="nil"/>
              <w:left w:val="nil"/>
              <w:bottom w:val="single" w:sz="4" w:space="0" w:color="auto"/>
              <w:right w:val="nil"/>
            </w:tcBorders>
          </w:tcPr>
          <w:p w14:paraId="4F241FFA" w14:textId="77777777" w:rsidR="00AB4450" w:rsidRPr="00887959" w:rsidRDefault="00AB4450" w:rsidP="004A526A">
            <w:pPr>
              <w:pStyle w:val="a4"/>
              <w:rPr>
                <w:sz w:val="24"/>
                <w:rtl/>
              </w:rPr>
            </w:pPr>
          </w:p>
        </w:tc>
        <w:tc>
          <w:tcPr>
            <w:tcW w:w="236" w:type="dxa"/>
            <w:tcBorders>
              <w:top w:val="nil"/>
              <w:left w:val="nil"/>
              <w:bottom w:val="single" w:sz="4" w:space="0" w:color="auto"/>
              <w:right w:val="nil"/>
            </w:tcBorders>
          </w:tcPr>
          <w:p w14:paraId="37EBA186" w14:textId="77777777" w:rsidR="00AB4450" w:rsidRPr="00887959" w:rsidRDefault="00AB4450" w:rsidP="004A526A">
            <w:pPr>
              <w:pStyle w:val="a4"/>
              <w:rPr>
                <w:sz w:val="24"/>
                <w:rtl/>
              </w:rPr>
            </w:pPr>
          </w:p>
        </w:tc>
        <w:tc>
          <w:tcPr>
            <w:tcW w:w="1738" w:type="dxa"/>
            <w:tcBorders>
              <w:top w:val="nil"/>
              <w:left w:val="nil"/>
              <w:bottom w:val="single" w:sz="4" w:space="0" w:color="auto"/>
              <w:right w:val="nil"/>
            </w:tcBorders>
          </w:tcPr>
          <w:p w14:paraId="65A05424" w14:textId="77777777" w:rsidR="00AB4450" w:rsidRPr="00887959" w:rsidRDefault="00AB4450" w:rsidP="004A526A">
            <w:pPr>
              <w:pStyle w:val="a4"/>
              <w:rPr>
                <w:sz w:val="24"/>
                <w:rtl/>
              </w:rPr>
            </w:pPr>
          </w:p>
        </w:tc>
        <w:tc>
          <w:tcPr>
            <w:tcW w:w="236" w:type="dxa"/>
            <w:tcBorders>
              <w:top w:val="nil"/>
              <w:left w:val="nil"/>
              <w:bottom w:val="single" w:sz="4" w:space="0" w:color="auto"/>
              <w:right w:val="nil"/>
            </w:tcBorders>
          </w:tcPr>
          <w:p w14:paraId="52C8C756" w14:textId="77777777" w:rsidR="00AB4450" w:rsidRPr="00887959" w:rsidRDefault="00AB4450" w:rsidP="004A526A">
            <w:pPr>
              <w:pStyle w:val="a4"/>
              <w:rPr>
                <w:sz w:val="24"/>
                <w:rtl/>
              </w:rPr>
            </w:pPr>
          </w:p>
        </w:tc>
        <w:tc>
          <w:tcPr>
            <w:tcW w:w="1480" w:type="dxa"/>
            <w:tcBorders>
              <w:top w:val="nil"/>
              <w:left w:val="nil"/>
              <w:bottom w:val="single" w:sz="4" w:space="0" w:color="auto"/>
              <w:right w:val="nil"/>
            </w:tcBorders>
          </w:tcPr>
          <w:p w14:paraId="7B941B69" w14:textId="77777777" w:rsidR="00AB4450" w:rsidRPr="00887959" w:rsidRDefault="00AB4450" w:rsidP="004A526A">
            <w:pPr>
              <w:pStyle w:val="a4"/>
              <w:rPr>
                <w:sz w:val="24"/>
                <w:rtl/>
              </w:rPr>
            </w:pPr>
          </w:p>
        </w:tc>
      </w:tr>
      <w:tr w:rsidR="00AB4450" w:rsidRPr="00887959" w14:paraId="2C50E050" w14:textId="77777777">
        <w:tc>
          <w:tcPr>
            <w:tcW w:w="1548" w:type="dxa"/>
            <w:tcBorders>
              <w:top w:val="single" w:sz="4" w:space="0" w:color="auto"/>
              <w:left w:val="nil"/>
              <w:bottom w:val="nil"/>
              <w:right w:val="nil"/>
            </w:tcBorders>
            <w:hideMark/>
          </w:tcPr>
          <w:p w14:paraId="3AA81E27" w14:textId="77777777" w:rsidR="00AB4450" w:rsidRPr="00887959" w:rsidRDefault="00AB4450" w:rsidP="004A526A">
            <w:pPr>
              <w:pStyle w:val="a4"/>
              <w:rPr>
                <w:sz w:val="24"/>
                <w:rtl/>
              </w:rPr>
            </w:pPr>
            <w:r w:rsidRPr="00887959">
              <w:rPr>
                <w:sz w:val="24"/>
                <w:rtl/>
              </w:rPr>
              <w:t>תאריך</w:t>
            </w:r>
          </w:p>
        </w:tc>
        <w:tc>
          <w:tcPr>
            <w:tcW w:w="251" w:type="dxa"/>
            <w:tcBorders>
              <w:top w:val="single" w:sz="4" w:space="0" w:color="auto"/>
              <w:left w:val="nil"/>
              <w:bottom w:val="nil"/>
              <w:right w:val="nil"/>
            </w:tcBorders>
          </w:tcPr>
          <w:p w14:paraId="5E99A066" w14:textId="77777777" w:rsidR="00AB4450" w:rsidRPr="00887959" w:rsidRDefault="00AB4450" w:rsidP="004A526A">
            <w:pPr>
              <w:pStyle w:val="a4"/>
              <w:rPr>
                <w:sz w:val="24"/>
                <w:rtl/>
              </w:rPr>
            </w:pPr>
          </w:p>
        </w:tc>
        <w:tc>
          <w:tcPr>
            <w:tcW w:w="1549" w:type="dxa"/>
            <w:tcBorders>
              <w:top w:val="single" w:sz="4" w:space="0" w:color="auto"/>
              <w:left w:val="nil"/>
              <w:bottom w:val="nil"/>
              <w:right w:val="nil"/>
            </w:tcBorders>
            <w:hideMark/>
          </w:tcPr>
          <w:p w14:paraId="46AB47EA" w14:textId="77777777" w:rsidR="00AB4450" w:rsidRPr="00887959" w:rsidRDefault="00AB4450" w:rsidP="004A526A">
            <w:pPr>
              <w:pStyle w:val="a4"/>
              <w:rPr>
                <w:sz w:val="24"/>
                <w:rtl/>
              </w:rPr>
            </w:pPr>
            <w:r w:rsidRPr="00887959">
              <w:rPr>
                <w:sz w:val="24"/>
                <w:rtl/>
              </w:rPr>
              <w:t>שם התאגיד</w:t>
            </w:r>
          </w:p>
        </w:tc>
        <w:tc>
          <w:tcPr>
            <w:tcW w:w="281" w:type="dxa"/>
            <w:tcBorders>
              <w:top w:val="single" w:sz="4" w:space="0" w:color="auto"/>
              <w:left w:val="nil"/>
              <w:bottom w:val="nil"/>
              <w:right w:val="nil"/>
            </w:tcBorders>
          </w:tcPr>
          <w:p w14:paraId="33F2B433" w14:textId="77777777" w:rsidR="00AB4450" w:rsidRPr="00887959" w:rsidRDefault="00AB4450" w:rsidP="004A526A">
            <w:pPr>
              <w:pStyle w:val="a4"/>
              <w:rPr>
                <w:sz w:val="24"/>
                <w:rtl/>
              </w:rPr>
            </w:pPr>
          </w:p>
        </w:tc>
        <w:tc>
          <w:tcPr>
            <w:tcW w:w="1859" w:type="dxa"/>
            <w:tcBorders>
              <w:top w:val="single" w:sz="4" w:space="0" w:color="auto"/>
              <w:left w:val="nil"/>
              <w:bottom w:val="nil"/>
              <w:right w:val="nil"/>
            </w:tcBorders>
            <w:hideMark/>
          </w:tcPr>
          <w:p w14:paraId="00F7DA5A" w14:textId="77777777" w:rsidR="00AB4450" w:rsidRPr="00887959" w:rsidRDefault="00AB4450" w:rsidP="004A526A">
            <w:pPr>
              <w:pStyle w:val="a4"/>
              <w:rPr>
                <w:sz w:val="24"/>
                <w:rtl/>
              </w:rPr>
            </w:pPr>
            <w:r w:rsidRPr="00887959">
              <w:rPr>
                <w:sz w:val="24"/>
                <w:rtl/>
              </w:rPr>
              <w:t>חותמת התאגיד</w:t>
            </w:r>
          </w:p>
        </w:tc>
        <w:tc>
          <w:tcPr>
            <w:tcW w:w="236" w:type="dxa"/>
            <w:tcBorders>
              <w:top w:val="single" w:sz="4" w:space="0" w:color="auto"/>
              <w:left w:val="nil"/>
              <w:bottom w:val="nil"/>
              <w:right w:val="nil"/>
            </w:tcBorders>
          </w:tcPr>
          <w:p w14:paraId="3F806FA9" w14:textId="77777777" w:rsidR="00AB4450" w:rsidRPr="00887959" w:rsidRDefault="00AB4450" w:rsidP="004A526A">
            <w:pPr>
              <w:pStyle w:val="a4"/>
              <w:rPr>
                <w:sz w:val="24"/>
                <w:rtl/>
              </w:rPr>
            </w:pPr>
          </w:p>
        </w:tc>
        <w:tc>
          <w:tcPr>
            <w:tcW w:w="1738" w:type="dxa"/>
            <w:tcBorders>
              <w:top w:val="single" w:sz="4" w:space="0" w:color="auto"/>
              <w:left w:val="nil"/>
              <w:bottom w:val="nil"/>
              <w:right w:val="nil"/>
            </w:tcBorders>
            <w:hideMark/>
          </w:tcPr>
          <w:p w14:paraId="3D486C61" w14:textId="77777777" w:rsidR="00AB4450" w:rsidRPr="00887959" w:rsidRDefault="00AB4450" w:rsidP="004A526A">
            <w:pPr>
              <w:pStyle w:val="a4"/>
              <w:rPr>
                <w:sz w:val="24"/>
                <w:rtl/>
              </w:rPr>
            </w:pPr>
            <w:r w:rsidRPr="00887959">
              <w:rPr>
                <w:sz w:val="24"/>
                <w:rtl/>
              </w:rPr>
              <w:t>שם המצהיר</w:t>
            </w:r>
          </w:p>
        </w:tc>
        <w:tc>
          <w:tcPr>
            <w:tcW w:w="236" w:type="dxa"/>
            <w:tcBorders>
              <w:top w:val="single" w:sz="4" w:space="0" w:color="auto"/>
              <w:left w:val="nil"/>
              <w:bottom w:val="nil"/>
              <w:right w:val="nil"/>
            </w:tcBorders>
          </w:tcPr>
          <w:p w14:paraId="1E729D35" w14:textId="77777777" w:rsidR="00AB4450" w:rsidRPr="00887959" w:rsidRDefault="00AB4450" w:rsidP="004A526A">
            <w:pPr>
              <w:pStyle w:val="a4"/>
              <w:rPr>
                <w:sz w:val="24"/>
                <w:rtl/>
              </w:rPr>
            </w:pPr>
          </w:p>
        </w:tc>
        <w:tc>
          <w:tcPr>
            <w:tcW w:w="1480" w:type="dxa"/>
            <w:tcBorders>
              <w:top w:val="single" w:sz="4" w:space="0" w:color="auto"/>
              <w:left w:val="nil"/>
              <w:bottom w:val="nil"/>
              <w:right w:val="nil"/>
            </w:tcBorders>
            <w:hideMark/>
          </w:tcPr>
          <w:p w14:paraId="2E05B72C" w14:textId="77777777" w:rsidR="00AB4450" w:rsidRPr="00887959" w:rsidRDefault="00AB4450" w:rsidP="004A526A">
            <w:pPr>
              <w:pStyle w:val="a4"/>
              <w:rPr>
                <w:sz w:val="24"/>
                <w:rtl/>
              </w:rPr>
            </w:pPr>
            <w:r w:rsidRPr="00887959">
              <w:rPr>
                <w:sz w:val="24"/>
                <w:rtl/>
              </w:rPr>
              <w:t>חתימת המצהיר</w:t>
            </w:r>
          </w:p>
        </w:tc>
      </w:tr>
    </w:tbl>
    <w:p w14:paraId="35BA21EC" w14:textId="77777777" w:rsidR="00AB4450" w:rsidRPr="00887959" w:rsidRDefault="00AB4450" w:rsidP="004A526A">
      <w:pPr>
        <w:pStyle w:val="a4"/>
        <w:rPr>
          <w:sz w:val="24"/>
          <w:u w:val="single"/>
          <w:rtl/>
        </w:rPr>
      </w:pPr>
    </w:p>
    <w:p w14:paraId="40B431CD" w14:textId="77777777" w:rsidR="00AB4450" w:rsidRPr="00887959" w:rsidRDefault="00AB4450" w:rsidP="00653F5C">
      <w:pPr>
        <w:pStyle w:val="a4"/>
        <w:jc w:val="center"/>
        <w:rPr>
          <w:sz w:val="24"/>
          <w:u w:val="single"/>
          <w:rtl/>
        </w:rPr>
      </w:pPr>
      <w:r w:rsidRPr="00887959">
        <w:rPr>
          <w:sz w:val="24"/>
          <w:u w:val="single"/>
          <w:rtl/>
        </w:rPr>
        <w:t>אישור עורך הדין</w:t>
      </w:r>
    </w:p>
    <w:p w14:paraId="5BE761DC" w14:textId="77777777" w:rsidR="00AB4450" w:rsidRPr="00887959" w:rsidRDefault="00AB4450" w:rsidP="004A526A">
      <w:pPr>
        <w:pStyle w:val="a4"/>
        <w:rPr>
          <w:sz w:val="24"/>
          <w:u w:val="single"/>
          <w:rtl/>
        </w:rPr>
      </w:pPr>
    </w:p>
    <w:p w14:paraId="56A20D56" w14:textId="6FAEFE9A" w:rsidR="00AB4450" w:rsidRPr="00887959" w:rsidRDefault="00AB4450" w:rsidP="000B04CC">
      <w:pPr>
        <w:pStyle w:val="a4"/>
        <w:rPr>
          <w:sz w:val="24"/>
          <w:rtl/>
        </w:rPr>
      </w:pPr>
      <w:r w:rsidRPr="00887959">
        <w:rPr>
          <w:sz w:val="24"/>
          <w:rtl/>
        </w:rPr>
        <w:t>אני הח"מ ________________________, עו"ד, מאשר/ת כי ביום ___________________ הופיע/ה בפני במשרדי אשר ברחוב ___________________</w:t>
      </w:r>
      <w:r w:rsidR="00EE35C2">
        <w:rPr>
          <w:rFonts w:hint="cs"/>
          <w:sz w:val="24"/>
          <w:rtl/>
        </w:rPr>
        <w:t>,</w:t>
      </w:r>
      <w:r w:rsidRPr="00887959">
        <w:rPr>
          <w:sz w:val="24"/>
          <w:rtl/>
        </w:rPr>
        <w:t xml:space="preserve"> בישוב/עיר ________________</w:t>
      </w:r>
      <w:r w:rsidR="00EE35C2">
        <w:rPr>
          <w:rFonts w:hint="cs"/>
          <w:sz w:val="24"/>
          <w:rtl/>
        </w:rPr>
        <w:t>,</w:t>
      </w:r>
      <w:r w:rsidRPr="00887959">
        <w:rPr>
          <w:sz w:val="24"/>
          <w:rtl/>
        </w:rPr>
        <w:t xml:space="preserve"> מר/גב' ______________________</w:t>
      </w:r>
      <w:r w:rsidR="00EE35C2">
        <w:rPr>
          <w:rFonts w:hint="cs"/>
          <w:sz w:val="24"/>
          <w:rtl/>
        </w:rPr>
        <w:t>,</w:t>
      </w:r>
      <w:r w:rsidRPr="00887959">
        <w:rPr>
          <w:sz w:val="24"/>
          <w:rtl/>
        </w:rPr>
        <w:t xml:space="preserve"> שזיהה/תה עצמו/ה על ידי ת.ז. __________________</w:t>
      </w:r>
      <w:r w:rsidR="00EE35C2">
        <w:rPr>
          <w:rFonts w:hint="cs"/>
          <w:sz w:val="24"/>
          <w:rtl/>
        </w:rPr>
        <w:t>,</w:t>
      </w:r>
      <w:r w:rsidRPr="00887959">
        <w:rPr>
          <w:sz w:val="24"/>
          <w:rtl/>
        </w:rPr>
        <w:t xml:space="preserve"> המוכר/ת לי באופן אישי, ואחרי שהזהרתיו/ה כי עליו/ה להצהיר אמת וכי יהיה/תהיה צפוי/ה לעונשים הקבועים בחוק אם לא יעשה/תעשה כן, חתם/ה בפני על התצהיר דלעיל.</w:t>
      </w:r>
    </w:p>
    <w:p w14:paraId="21E682F9" w14:textId="77777777" w:rsidR="00AB4450" w:rsidRPr="00887959" w:rsidRDefault="00AB4450" w:rsidP="004A526A">
      <w:pPr>
        <w:pStyle w:val="a4"/>
        <w:rPr>
          <w:sz w:val="24"/>
          <w:rtl/>
        </w:rPr>
      </w:pPr>
    </w:p>
    <w:tbl>
      <w:tblPr>
        <w:tblStyle w:val="a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567"/>
        <w:gridCol w:w="1658"/>
        <w:gridCol w:w="567"/>
        <w:gridCol w:w="1658"/>
      </w:tblGrid>
      <w:tr w:rsidR="000B04CC" w:rsidRPr="00887959" w14:paraId="021FBADE" w14:textId="77777777" w:rsidTr="00123BE5">
        <w:trPr>
          <w:jc w:val="center"/>
        </w:trPr>
        <w:tc>
          <w:tcPr>
            <w:tcW w:w="1658" w:type="dxa"/>
            <w:tcBorders>
              <w:bottom w:val="single" w:sz="4" w:space="0" w:color="auto"/>
            </w:tcBorders>
          </w:tcPr>
          <w:p w14:paraId="233B3F0F" w14:textId="77777777" w:rsidR="000B04CC" w:rsidRPr="00887959" w:rsidRDefault="000B04CC" w:rsidP="00123BE5">
            <w:pPr>
              <w:pStyle w:val="a4"/>
              <w:jc w:val="both"/>
              <w:rPr>
                <w:sz w:val="24"/>
                <w:rtl/>
                <w:lang w:eastAsia="en-US"/>
              </w:rPr>
            </w:pPr>
          </w:p>
        </w:tc>
        <w:tc>
          <w:tcPr>
            <w:tcW w:w="567" w:type="dxa"/>
          </w:tcPr>
          <w:p w14:paraId="32EEE98F" w14:textId="77777777" w:rsidR="000B04CC" w:rsidRPr="00887959" w:rsidRDefault="000B04CC" w:rsidP="00123BE5">
            <w:pPr>
              <w:pStyle w:val="a4"/>
              <w:jc w:val="both"/>
              <w:rPr>
                <w:sz w:val="24"/>
                <w:rtl/>
                <w:lang w:eastAsia="en-US"/>
              </w:rPr>
            </w:pPr>
          </w:p>
        </w:tc>
        <w:tc>
          <w:tcPr>
            <w:tcW w:w="1658" w:type="dxa"/>
            <w:tcBorders>
              <w:bottom w:val="single" w:sz="4" w:space="0" w:color="auto"/>
            </w:tcBorders>
          </w:tcPr>
          <w:p w14:paraId="1282D4E4" w14:textId="77777777" w:rsidR="000B04CC" w:rsidRPr="00887959" w:rsidRDefault="000B04CC" w:rsidP="00123BE5">
            <w:pPr>
              <w:pStyle w:val="a4"/>
              <w:jc w:val="both"/>
              <w:rPr>
                <w:sz w:val="24"/>
                <w:rtl/>
                <w:lang w:eastAsia="en-US"/>
              </w:rPr>
            </w:pPr>
          </w:p>
        </w:tc>
        <w:tc>
          <w:tcPr>
            <w:tcW w:w="567" w:type="dxa"/>
          </w:tcPr>
          <w:p w14:paraId="402DDC4F" w14:textId="77777777" w:rsidR="000B04CC" w:rsidRPr="00887959" w:rsidRDefault="000B04CC" w:rsidP="00123BE5">
            <w:pPr>
              <w:pStyle w:val="a4"/>
              <w:jc w:val="both"/>
              <w:rPr>
                <w:sz w:val="24"/>
                <w:rtl/>
                <w:lang w:eastAsia="en-US"/>
              </w:rPr>
            </w:pPr>
          </w:p>
        </w:tc>
        <w:tc>
          <w:tcPr>
            <w:tcW w:w="1658" w:type="dxa"/>
            <w:tcBorders>
              <w:bottom w:val="single" w:sz="4" w:space="0" w:color="auto"/>
            </w:tcBorders>
          </w:tcPr>
          <w:p w14:paraId="3A69A65B" w14:textId="77777777" w:rsidR="000B04CC" w:rsidRPr="00887959" w:rsidRDefault="000B04CC" w:rsidP="00123BE5">
            <w:pPr>
              <w:pStyle w:val="a4"/>
              <w:jc w:val="both"/>
              <w:rPr>
                <w:sz w:val="24"/>
                <w:rtl/>
                <w:lang w:eastAsia="en-US"/>
              </w:rPr>
            </w:pPr>
          </w:p>
        </w:tc>
      </w:tr>
      <w:tr w:rsidR="000B04CC" w:rsidRPr="00887959" w14:paraId="787245F9" w14:textId="77777777" w:rsidTr="00123BE5">
        <w:trPr>
          <w:jc w:val="center"/>
        </w:trPr>
        <w:tc>
          <w:tcPr>
            <w:tcW w:w="1658" w:type="dxa"/>
            <w:tcBorders>
              <w:top w:val="single" w:sz="4" w:space="0" w:color="auto"/>
            </w:tcBorders>
          </w:tcPr>
          <w:p w14:paraId="165086E8" w14:textId="77777777" w:rsidR="000B04CC" w:rsidRPr="00887959" w:rsidRDefault="000B04CC" w:rsidP="00123BE5">
            <w:pPr>
              <w:pStyle w:val="a4"/>
              <w:jc w:val="center"/>
              <w:rPr>
                <w:sz w:val="24"/>
                <w:rtl/>
                <w:lang w:eastAsia="en-US"/>
              </w:rPr>
            </w:pPr>
            <w:r w:rsidRPr="00887959">
              <w:rPr>
                <w:sz w:val="24"/>
                <w:rtl/>
                <w:lang w:eastAsia="en-US"/>
              </w:rPr>
              <w:t>תאריך</w:t>
            </w:r>
          </w:p>
        </w:tc>
        <w:tc>
          <w:tcPr>
            <w:tcW w:w="567" w:type="dxa"/>
          </w:tcPr>
          <w:p w14:paraId="2A5424DD" w14:textId="77777777" w:rsidR="000B04CC" w:rsidRPr="00887959" w:rsidRDefault="000B04CC" w:rsidP="00123BE5">
            <w:pPr>
              <w:pStyle w:val="a4"/>
              <w:jc w:val="center"/>
              <w:rPr>
                <w:sz w:val="24"/>
                <w:rtl/>
                <w:lang w:eastAsia="en-US"/>
              </w:rPr>
            </w:pPr>
          </w:p>
        </w:tc>
        <w:tc>
          <w:tcPr>
            <w:tcW w:w="1658" w:type="dxa"/>
            <w:tcBorders>
              <w:top w:val="single" w:sz="4" w:space="0" w:color="auto"/>
            </w:tcBorders>
          </w:tcPr>
          <w:p w14:paraId="7916EDB3" w14:textId="77777777" w:rsidR="000B04CC" w:rsidRPr="00887959" w:rsidRDefault="000B04CC" w:rsidP="00123BE5">
            <w:pPr>
              <w:pStyle w:val="a4"/>
              <w:jc w:val="center"/>
              <w:rPr>
                <w:sz w:val="24"/>
                <w:rtl/>
                <w:lang w:eastAsia="en-US"/>
              </w:rPr>
            </w:pPr>
            <w:r w:rsidRPr="00887959">
              <w:rPr>
                <w:sz w:val="24"/>
                <w:rtl/>
                <w:lang w:eastAsia="en-US"/>
              </w:rPr>
              <w:t>מספר רישיון</w:t>
            </w:r>
          </w:p>
        </w:tc>
        <w:tc>
          <w:tcPr>
            <w:tcW w:w="567" w:type="dxa"/>
          </w:tcPr>
          <w:p w14:paraId="7FA9EDCD" w14:textId="77777777" w:rsidR="000B04CC" w:rsidRPr="00887959" w:rsidRDefault="000B04CC" w:rsidP="00123BE5">
            <w:pPr>
              <w:pStyle w:val="a4"/>
              <w:jc w:val="center"/>
              <w:rPr>
                <w:sz w:val="24"/>
                <w:rtl/>
                <w:lang w:eastAsia="en-US"/>
              </w:rPr>
            </w:pPr>
          </w:p>
        </w:tc>
        <w:tc>
          <w:tcPr>
            <w:tcW w:w="1658" w:type="dxa"/>
            <w:tcBorders>
              <w:top w:val="single" w:sz="4" w:space="0" w:color="auto"/>
            </w:tcBorders>
          </w:tcPr>
          <w:p w14:paraId="3514C264" w14:textId="77777777" w:rsidR="000B04CC" w:rsidRPr="00887959" w:rsidRDefault="000B04CC" w:rsidP="00123BE5">
            <w:pPr>
              <w:pStyle w:val="a4"/>
              <w:jc w:val="center"/>
              <w:rPr>
                <w:sz w:val="24"/>
                <w:rtl/>
                <w:lang w:eastAsia="en-US"/>
              </w:rPr>
            </w:pPr>
            <w:r w:rsidRPr="00887959">
              <w:rPr>
                <w:sz w:val="24"/>
                <w:rtl/>
                <w:lang w:eastAsia="en-US"/>
              </w:rPr>
              <w:t>חתימה וחותמת</w:t>
            </w:r>
          </w:p>
        </w:tc>
      </w:tr>
    </w:tbl>
    <w:p w14:paraId="52F364E1" w14:textId="77777777" w:rsidR="00AB4450" w:rsidRPr="00887959" w:rsidRDefault="00AB4450" w:rsidP="004A526A">
      <w:pPr>
        <w:pStyle w:val="a4"/>
        <w:rPr>
          <w:sz w:val="24"/>
          <w:rtl/>
        </w:rPr>
      </w:pPr>
    </w:p>
    <w:p w14:paraId="5E71FCA7" w14:textId="77777777" w:rsidR="00AB4450" w:rsidRPr="00887959" w:rsidRDefault="00AB4450" w:rsidP="004A526A">
      <w:pPr>
        <w:pStyle w:val="a4"/>
        <w:rPr>
          <w:sz w:val="24"/>
          <w:rtl/>
        </w:rPr>
      </w:pPr>
    </w:p>
    <w:p w14:paraId="55F6889B" w14:textId="77777777" w:rsidR="00AB4450" w:rsidRPr="00887959" w:rsidRDefault="00AB4450" w:rsidP="004A526A">
      <w:pPr>
        <w:pStyle w:val="a4"/>
        <w:rPr>
          <w:sz w:val="24"/>
          <w:rtl/>
        </w:rPr>
      </w:pPr>
    </w:p>
    <w:p w14:paraId="6DE37866" w14:textId="77777777" w:rsidR="009E520B" w:rsidRPr="00887959" w:rsidRDefault="009E520B" w:rsidP="004A526A">
      <w:pPr>
        <w:pStyle w:val="a4"/>
        <w:rPr>
          <w:sz w:val="24"/>
          <w:lang w:val="en-US"/>
        </w:rPr>
      </w:pPr>
    </w:p>
    <w:p w14:paraId="4A8ED5F1" w14:textId="77777777" w:rsidR="000B04CC" w:rsidRPr="00887959" w:rsidRDefault="000B04CC">
      <w:pPr>
        <w:rPr>
          <w:rFonts w:ascii="David" w:eastAsia="Times New Roman" w:hAnsi="David" w:cs="David"/>
          <w:b/>
          <w:bCs/>
          <w:caps/>
          <w:color w:val="auto"/>
          <w:spacing w:val="15"/>
          <w:lang w:val="en-US"/>
        </w:rPr>
      </w:pPr>
      <w:r w:rsidRPr="00F35BCC">
        <w:rPr>
          <w:rFonts w:ascii="David" w:hAnsi="David" w:cs="David"/>
          <w:rtl/>
        </w:rPr>
        <w:br w:type="page"/>
      </w:r>
    </w:p>
    <w:p w14:paraId="64B2662D" w14:textId="77777777" w:rsidR="00361966" w:rsidRPr="00887959" w:rsidRDefault="00361966" w:rsidP="000B04CC">
      <w:pPr>
        <w:pStyle w:val="1-"/>
        <w:ind w:left="177" w:firstLine="0"/>
        <w:rPr>
          <w:sz w:val="24"/>
          <w:szCs w:val="24"/>
          <w:rtl/>
        </w:rPr>
      </w:pPr>
      <w:bookmarkStart w:id="65" w:name="_Toc209343424"/>
      <w:r w:rsidRPr="00887959">
        <w:rPr>
          <w:rFonts w:hint="eastAsia"/>
          <w:sz w:val="24"/>
          <w:szCs w:val="24"/>
          <w:rtl/>
        </w:rPr>
        <w:lastRenderedPageBreak/>
        <w:t>נספח</w:t>
      </w:r>
      <w:r w:rsidRPr="00887959">
        <w:rPr>
          <w:sz w:val="24"/>
          <w:szCs w:val="24"/>
          <w:rtl/>
        </w:rPr>
        <w:t xml:space="preserve"> </w:t>
      </w:r>
      <w:r w:rsidR="000B04CC" w:rsidRPr="00887959">
        <w:rPr>
          <w:sz w:val="24"/>
          <w:szCs w:val="24"/>
          <w:rtl/>
        </w:rPr>
        <w:t>13</w:t>
      </w:r>
      <w:r w:rsidR="00DA4B01" w:rsidRPr="00887959">
        <w:rPr>
          <w:sz w:val="24"/>
          <w:szCs w:val="24"/>
          <w:rtl/>
        </w:rPr>
        <w:t xml:space="preserve">: </w:t>
      </w:r>
      <w:r w:rsidR="00D92A9C" w:rsidRPr="00887959">
        <w:rPr>
          <w:rFonts w:hint="eastAsia"/>
          <w:sz w:val="24"/>
          <w:szCs w:val="24"/>
          <w:rtl/>
        </w:rPr>
        <w:t>הצהרה</w:t>
      </w:r>
      <w:r w:rsidR="00D92A9C" w:rsidRPr="00887959">
        <w:rPr>
          <w:sz w:val="24"/>
          <w:szCs w:val="24"/>
          <w:rtl/>
        </w:rPr>
        <w:t xml:space="preserve"> לפי החוק למניעת העסקת עברייני מין במוסדות </w:t>
      </w:r>
      <w:proofErr w:type="spellStart"/>
      <w:r w:rsidR="00D92A9C" w:rsidRPr="00887959">
        <w:rPr>
          <w:rFonts w:hint="eastAsia"/>
          <w:sz w:val="24"/>
          <w:szCs w:val="24"/>
          <w:rtl/>
        </w:rPr>
        <w:t>מסויימים</w:t>
      </w:r>
      <w:bookmarkEnd w:id="65"/>
      <w:proofErr w:type="spellEnd"/>
    </w:p>
    <w:p w14:paraId="2B06AE35" w14:textId="77777777" w:rsidR="009E520B" w:rsidRPr="00887959" w:rsidRDefault="009E520B" w:rsidP="004A526A">
      <w:pPr>
        <w:pStyle w:val="a4"/>
        <w:bidi w:val="0"/>
        <w:rPr>
          <w:rFonts w:eastAsia="Times New Roman"/>
          <w:caps/>
          <w:color w:val="auto"/>
          <w:spacing w:val="15"/>
          <w:sz w:val="24"/>
          <w:lang w:val="en-US"/>
        </w:rPr>
      </w:pPr>
    </w:p>
    <w:p w14:paraId="3A55E346" w14:textId="77777777" w:rsidR="00E816C7" w:rsidRPr="00887959" w:rsidRDefault="00E816C7" w:rsidP="00E816C7">
      <w:pPr>
        <w:widowControl/>
        <w:bidi/>
        <w:spacing w:after="200" w:line="360" w:lineRule="auto"/>
        <w:rPr>
          <w:rFonts w:ascii="David" w:eastAsia="Times New Roman" w:hAnsi="David" w:cs="David"/>
          <w:color w:val="auto"/>
          <w:u w:val="single"/>
          <w:rtl/>
          <w:lang w:val="en-US" w:eastAsia="en-US"/>
        </w:rPr>
      </w:pPr>
      <w:r w:rsidRPr="00887959">
        <w:rPr>
          <w:rFonts w:ascii="David" w:eastAsia="Times New Roman" w:hAnsi="David" w:cs="David"/>
          <w:color w:val="auto"/>
          <w:rtl/>
          <w:lang w:val="en-US" w:eastAsia="en-US"/>
        </w:rPr>
        <w:t xml:space="preserve">הצהרה – </w:t>
      </w:r>
      <w:r w:rsidRPr="00887959">
        <w:rPr>
          <w:rFonts w:ascii="David" w:eastAsia="Times New Roman" w:hAnsi="David" w:cs="David"/>
          <w:color w:val="auto"/>
          <w:u w:val="single"/>
          <w:rtl/>
          <w:lang w:val="en-US" w:eastAsia="en-US"/>
        </w:rPr>
        <w:t>החוק למניעת העסקה של עברייני מין במוסדות מסוימים</w:t>
      </w:r>
    </w:p>
    <w:p w14:paraId="0BFCBADE" w14:textId="77777777" w:rsidR="00E816C7" w:rsidRPr="00887959" w:rsidRDefault="00E816C7" w:rsidP="00E816C7">
      <w:pPr>
        <w:widowControl/>
        <w:bidi/>
        <w:spacing w:after="200" w:line="360" w:lineRule="auto"/>
        <w:rPr>
          <w:rFonts w:ascii="David" w:eastAsia="Times New Roman" w:hAnsi="David" w:cs="David"/>
          <w:b/>
          <w:bCs/>
          <w:color w:val="auto"/>
          <w:u w:val="single"/>
          <w:lang w:val="en-US" w:eastAsia="en-US"/>
        </w:rPr>
      </w:pPr>
    </w:p>
    <w:p w14:paraId="7999803B" w14:textId="32FBFB16" w:rsidR="00E816C7" w:rsidRPr="00887959" w:rsidRDefault="00E816C7" w:rsidP="00E816C7">
      <w:pPr>
        <w:widowControl/>
        <w:bidi/>
        <w:spacing w:after="200" w:line="360" w:lineRule="auto"/>
        <w:jc w:val="both"/>
        <w:rPr>
          <w:rFonts w:ascii="David" w:eastAsia="Times New Roman" w:hAnsi="David" w:cs="David"/>
          <w:color w:val="auto"/>
          <w:rtl/>
          <w:lang w:val="en-US" w:eastAsia="en-US"/>
        </w:rPr>
      </w:pPr>
      <w:r w:rsidRPr="00887959">
        <w:rPr>
          <w:rFonts w:ascii="David" w:eastAsia="Times New Roman" w:hAnsi="David" w:cs="David"/>
          <w:color w:val="auto"/>
          <w:rtl/>
          <w:lang w:val="en-US" w:eastAsia="en-US"/>
        </w:rPr>
        <w:t>הח"מ ________________(שם ומשפחה)</w:t>
      </w:r>
      <w:r w:rsidR="00EE35C2">
        <w:rPr>
          <w:rFonts w:ascii="David" w:eastAsia="Times New Roman" w:hAnsi="David" w:cs="David" w:hint="cs"/>
          <w:color w:val="auto"/>
          <w:rtl/>
          <w:lang w:val="en-US" w:eastAsia="en-US"/>
        </w:rPr>
        <w:t>,</w:t>
      </w:r>
      <w:r w:rsidRPr="00887959">
        <w:rPr>
          <w:rFonts w:ascii="David" w:eastAsia="Times New Roman" w:hAnsi="David" w:cs="David"/>
          <w:color w:val="auto"/>
          <w:rtl/>
          <w:lang w:val="en-US" w:eastAsia="en-US"/>
        </w:rPr>
        <w:t xml:space="preserve"> ת.ז. _______________</w:t>
      </w:r>
      <w:r w:rsidR="00EE35C2">
        <w:rPr>
          <w:rFonts w:ascii="David" w:eastAsia="Times New Roman" w:hAnsi="David" w:cs="David" w:hint="cs"/>
          <w:color w:val="auto"/>
          <w:rtl/>
          <w:lang w:val="en-US" w:eastAsia="en-US"/>
        </w:rPr>
        <w:t>,</w:t>
      </w:r>
      <w:r w:rsidRPr="00887959">
        <w:rPr>
          <w:rFonts w:ascii="David" w:eastAsia="Times New Roman" w:hAnsi="David" w:cs="David"/>
          <w:color w:val="auto"/>
          <w:rtl/>
          <w:lang w:val="en-US" w:eastAsia="en-US"/>
        </w:rPr>
        <w:t xml:space="preserve"> מתחייב לפעול על פי החוק למניעת העסקה של עברייני מין במוסדות מסוימים, </w:t>
      </w:r>
      <w:proofErr w:type="spellStart"/>
      <w:r w:rsidRPr="00887959">
        <w:rPr>
          <w:rFonts w:ascii="David" w:eastAsia="Times New Roman" w:hAnsi="David" w:cs="David"/>
          <w:color w:val="auto"/>
          <w:rtl/>
          <w:lang w:val="en-US" w:eastAsia="en-US"/>
        </w:rPr>
        <w:t>התשס"א</w:t>
      </w:r>
      <w:proofErr w:type="spellEnd"/>
      <w:r w:rsidRPr="00887959">
        <w:rPr>
          <w:rFonts w:ascii="David" w:eastAsia="Times New Roman" w:hAnsi="David" w:cs="David"/>
          <w:color w:val="auto"/>
          <w:rtl/>
          <w:lang w:val="en-US" w:eastAsia="en-US"/>
        </w:rPr>
        <w:t xml:space="preserve"> - 2001 ותיקוניו. ידוע לי כי בהתאם לחוק זה, מחויב כל מוסד כהגדרתו בחוק זה, בקבלת אישור העסקה ממשטרת ישראל, עבור כל גבר מעל גיל 18 המועסק על ידו (פרטים </w:t>
      </w:r>
      <w:hyperlink r:id="rId37" w:history="1">
        <w:r w:rsidRPr="00887959">
          <w:rPr>
            <w:rFonts w:ascii="David" w:eastAsia="Times New Roman" w:hAnsi="David" w:cs="David"/>
            <w:color w:val="0563C1"/>
            <w:u w:val="single"/>
            <w:rtl/>
            <w:lang w:val="en-US" w:eastAsia="en-US"/>
          </w:rPr>
          <w:t>בקישור זה</w:t>
        </w:r>
      </w:hyperlink>
      <w:r w:rsidRPr="00887959">
        <w:rPr>
          <w:rFonts w:ascii="David" w:eastAsia="Times New Roman" w:hAnsi="David" w:cs="David"/>
          <w:color w:val="auto"/>
          <w:rtl/>
          <w:lang w:val="en-US" w:eastAsia="en-US"/>
        </w:rPr>
        <w:t>)</w:t>
      </w:r>
      <w:r w:rsidRPr="00887959">
        <w:rPr>
          <w:rFonts w:ascii="David" w:eastAsia="Times New Roman" w:hAnsi="David" w:cs="David"/>
          <w:color w:val="auto"/>
          <w:lang w:val="en-US" w:eastAsia="en-US"/>
        </w:rPr>
        <w:t>.</w:t>
      </w:r>
    </w:p>
    <w:p w14:paraId="10D9505F" w14:textId="6F18CCE8" w:rsidR="00E816C7" w:rsidRPr="00887959" w:rsidRDefault="00E816C7" w:rsidP="00E816C7">
      <w:pPr>
        <w:widowControl/>
        <w:bidi/>
        <w:spacing w:after="200" w:line="360" w:lineRule="auto"/>
        <w:jc w:val="both"/>
        <w:rPr>
          <w:rFonts w:ascii="David" w:eastAsia="Times New Roman" w:hAnsi="David" w:cs="David"/>
          <w:color w:val="auto"/>
          <w:lang w:val="en-US" w:eastAsia="en-US"/>
        </w:rPr>
      </w:pPr>
      <w:r w:rsidRPr="00887959">
        <w:rPr>
          <w:rFonts w:ascii="David" w:eastAsia="Times New Roman" w:hAnsi="David" w:cs="David"/>
          <w:color w:val="auto"/>
          <w:rtl/>
          <w:lang w:val="en-US" w:eastAsia="en-US"/>
        </w:rPr>
        <w:t xml:space="preserve">על הספק המגיש הצעות לתוכניות/מענים במסגרת מכרז זה, להציג בפני מנהל המוסד החינוכי את האישורים המבוקשים בהתאם לחוק הנ"ל לגבי כל משתתף בתוכנית/מענה המופעלים באותו מוסד חינוך, אם פיזית ואם בצורה מקוונת, עד לתחילת </w:t>
      </w:r>
      <w:r w:rsidR="00850A03" w:rsidRPr="00887959">
        <w:rPr>
          <w:rFonts w:ascii="David" w:eastAsia="Times New Roman" w:hAnsi="David" w:cs="David" w:hint="eastAsia"/>
          <w:color w:val="auto"/>
          <w:rtl/>
          <w:lang w:val="en-US" w:eastAsia="en-US"/>
        </w:rPr>
        <w:t>עבודתו</w:t>
      </w:r>
      <w:r w:rsidR="00850A03" w:rsidRPr="00887959">
        <w:rPr>
          <w:rFonts w:ascii="David" w:eastAsia="Times New Roman" w:hAnsi="David" w:cs="David"/>
          <w:color w:val="auto"/>
          <w:rtl/>
          <w:lang w:val="en-US" w:eastAsia="en-US"/>
        </w:rPr>
        <w:t xml:space="preserve"> </w:t>
      </w:r>
      <w:r w:rsidR="00850A03" w:rsidRPr="00887959">
        <w:rPr>
          <w:rFonts w:ascii="David" w:eastAsia="Times New Roman" w:hAnsi="David" w:cs="David" w:hint="eastAsia"/>
          <w:color w:val="auto"/>
          <w:rtl/>
          <w:lang w:val="en-US" w:eastAsia="en-US"/>
        </w:rPr>
        <w:t>במוסד</w:t>
      </w:r>
      <w:r w:rsidR="00850A03" w:rsidRPr="00887959">
        <w:rPr>
          <w:rFonts w:ascii="David" w:eastAsia="Times New Roman" w:hAnsi="David" w:cs="David"/>
          <w:color w:val="auto"/>
          <w:rtl/>
          <w:lang w:val="en-US" w:eastAsia="en-US"/>
        </w:rPr>
        <w:t xml:space="preserve"> </w:t>
      </w:r>
      <w:r w:rsidR="00850A03" w:rsidRPr="00887959">
        <w:rPr>
          <w:rFonts w:ascii="David" w:eastAsia="Times New Roman" w:hAnsi="David" w:cs="David" w:hint="eastAsia"/>
          <w:color w:val="auto"/>
          <w:rtl/>
          <w:lang w:val="en-US" w:eastAsia="en-US"/>
        </w:rPr>
        <w:t>החינוכי</w:t>
      </w:r>
      <w:r w:rsidRPr="00887959">
        <w:rPr>
          <w:rFonts w:ascii="David" w:eastAsia="Times New Roman" w:hAnsi="David" w:cs="David"/>
          <w:color w:val="auto"/>
          <w:rtl/>
          <w:lang w:val="en-US" w:eastAsia="en-US"/>
        </w:rPr>
        <w:t>. כמו כן, אני מתחייב להציג אישורים אלה בפני המשרד ו/או להוסיפם במערכת המקוונת, בהתאם לדרישות המשרד.</w:t>
      </w:r>
    </w:p>
    <w:p w14:paraId="7BED0694" w14:textId="77777777" w:rsidR="00E816C7" w:rsidRPr="00887959" w:rsidRDefault="00E816C7" w:rsidP="00E816C7">
      <w:pPr>
        <w:widowControl/>
        <w:bidi/>
        <w:spacing w:before="100" w:beforeAutospacing="1" w:after="100" w:afterAutospacing="1" w:line="360" w:lineRule="auto"/>
        <w:jc w:val="both"/>
        <w:rPr>
          <w:rFonts w:ascii="David" w:eastAsia="Times New Roman" w:hAnsi="David" w:cs="David"/>
          <w:color w:val="auto"/>
          <w:lang w:val="en-US" w:eastAsia="en-US"/>
        </w:rPr>
      </w:pPr>
    </w:p>
    <w:p w14:paraId="4F225333" w14:textId="77777777" w:rsidR="00361966" w:rsidRPr="00887959" w:rsidRDefault="00E816C7" w:rsidP="001B17D1">
      <w:pPr>
        <w:bidi/>
        <w:rPr>
          <w:rFonts w:ascii="David" w:hAnsi="David" w:cs="David"/>
          <w:rtl/>
        </w:rPr>
      </w:pPr>
      <w:r w:rsidRPr="00887959">
        <w:rPr>
          <w:rFonts w:ascii="David" w:eastAsia="Times New Roman" w:hAnsi="David" w:cs="David"/>
          <w:color w:val="auto"/>
          <w:rtl/>
          <w:lang w:val="en-US" w:eastAsia="en-US"/>
        </w:rPr>
        <w:t>שם ושם משפחה: ____________    ת.ז: _______________  חתימה: ______________</w:t>
      </w:r>
    </w:p>
    <w:p w14:paraId="72DEBA0B" w14:textId="77777777" w:rsidR="00361966" w:rsidRPr="00887959" w:rsidRDefault="00361966" w:rsidP="001B17D1">
      <w:pPr>
        <w:bidi/>
        <w:rPr>
          <w:rFonts w:ascii="David" w:hAnsi="David" w:cs="David"/>
          <w:rtl/>
        </w:rPr>
      </w:pPr>
    </w:p>
    <w:p w14:paraId="65943520" w14:textId="77777777" w:rsidR="00361966" w:rsidRPr="00887959" w:rsidRDefault="00361966" w:rsidP="001B17D1">
      <w:pPr>
        <w:bidi/>
        <w:rPr>
          <w:rFonts w:ascii="David" w:hAnsi="David" w:cs="David"/>
          <w:rtl/>
        </w:rPr>
      </w:pPr>
    </w:p>
    <w:p w14:paraId="01C6F3A8" w14:textId="77777777" w:rsidR="00361966" w:rsidRPr="00887959" w:rsidRDefault="00361966" w:rsidP="001B17D1">
      <w:pPr>
        <w:bidi/>
        <w:rPr>
          <w:rFonts w:ascii="David" w:hAnsi="David" w:cs="David"/>
          <w:rtl/>
        </w:rPr>
      </w:pPr>
    </w:p>
    <w:p w14:paraId="487E1E24" w14:textId="77777777" w:rsidR="00361966" w:rsidRPr="00887959" w:rsidRDefault="00361966" w:rsidP="001B17D1">
      <w:pPr>
        <w:bidi/>
        <w:rPr>
          <w:rFonts w:ascii="David" w:hAnsi="David" w:cs="David"/>
          <w:rtl/>
        </w:rPr>
      </w:pPr>
    </w:p>
    <w:p w14:paraId="29572811" w14:textId="77777777" w:rsidR="00361966" w:rsidRPr="00887959" w:rsidRDefault="00361966" w:rsidP="001B17D1">
      <w:pPr>
        <w:bidi/>
        <w:rPr>
          <w:rFonts w:ascii="David" w:hAnsi="David" w:cs="David"/>
          <w:rtl/>
        </w:rPr>
      </w:pPr>
    </w:p>
    <w:p w14:paraId="0FA8EE9E" w14:textId="77777777" w:rsidR="00361966" w:rsidRPr="00887959" w:rsidRDefault="00361966" w:rsidP="001B17D1">
      <w:pPr>
        <w:bidi/>
        <w:rPr>
          <w:rFonts w:ascii="David" w:hAnsi="David" w:cs="David"/>
          <w:rtl/>
        </w:rPr>
      </w:pPr>
    </w:p>
    <w:p w14:paraId="5ED6E017" w14:textId="77777777" w:rsidR="00361966" w:rsidRPr="00887959" w:rsidRDefault="00361966" w:rsidP="001B17D1">
      <w:pPr>
        <w:bidi/>
        <w:rPr>
          <w:rFonts w:ascii="David" w:hAnsi="David" w:cs="David"/>
          <w:rtl/>
        </w:rPr>
      </w:pPr>
    </w:p>
    <w:p w14:paraId="745FB123" w14:textId="77777777" w:rsidR="00361966" w:rsidRPr="00887959" w:rsidRDefault="00361966" w:rsidP="00224CD1">
      <w:pPr>
        <w:pStyle w:val="a4"/>
        <w:jc w:val="center"/>
        <w:rPr>
          <w:sz w:val="24"/>
          <w:rtl/>
        </w:rPr>
      </w:pPr>
    </w:p>
    <w:p w14:paraId="161B834E" w14:textId="77777777" w:rsidR="000B04CC" w:rsidRPr="00887959" w:rsidRDefault="000B04CC">
      <w:pPr>
        <w:rPr>
          <w:rFonts w:ascii="David" w:eastAsia="Times New Roman" w:hAnsi="David" w:cs="David"/>
          <w:b/>
          <w:bCs/>
          <w:caps/>
          <w:color w:val="auto"/>
          <w:spacing w:val="15"/>
          <w:rtl/>
          <w:lang w:val="en-US"/>
        </w:rPr>
      </w:pPr>
      <w:r w:rsidRPr="00F35BCC">
        <w:rPr>
          <w:rFonts w:ascii="David" w:hAnsi="David" w:cs="David"/>
          <w:rtl/>
        </w:rPr>
        <w:br w:type="page"/>
      </w:r>
    </w:p>
    <w:p w14:paraId="3888F6EB" w14:textId="77777777" w:rsidR="00361966" w:rsidRPr="00887959" w:rsidRDefault="00361966" w:rsidP="000B04CC">
      <w:pPr>
        <w:pStyle w:val="1-"/>
        <w:ind w:left="177" w:firstLine="0"/>
        <w:rPr>
          <w:sz w:val="24"/>
          <w:szCs w:val="24"/>
          <w:rtl/>
        </w:rPr>
      </w:pPr>
      <w:bookmarkStart w:id="66" w:name="_Toc209343425"/>
      <w:r w:rsidRPr="00887959">
        <w:rPr>
          <w:rFonts w:hint="eastAsia"/>
          <w:sz w:val="24"/>
          <w:szCs w:val="24"/>
          <w:rtl/>
        </w:rPr>
        <w:lastRenderedPageBreak/>
        <w:t>נספח</w:t>
      </w:r>
      <w:r w:rsidR="00D92A9C" w:rsidRPr="00887959">
        <w:rPr>
          <w:sz w:val="24"/>
          <w:szCs w:val="24"/>
          <w:rtl/>
        </w:rPr>
        <w:t xml:space="preserve"> </w:t>
      </w:r>
      <w:r w:rsidR="00DA4B01" w:rsidRPr="00887959">
        <w:rPr>
          <w:sz w:val="24"/>
          <w:szCs w:val="24"/>
          <w:rtl/>
        </w:rPr>
        <w:t xml:space="preserve">14: </w:t>
      </w:r>
      <w:r w:rsidR="00D92A9C" w:rsidRPr="00887959">
        <w:rPr>
          <w:rFonts w:hint="eastAsia"/>
          <w:sz w:val="24"/>
          <w:szCs w:val="24"/>
          <w:rtl/>
        </w:rPr>
        <w:t>פירוט</w:t>
      </w:r>
      <w:r w:rsidR="00D92A9C" w:rsidRPr="00887959">
        <w:rPr>
          <w:sz w:val="24"/>
          <w:szCs w:val="24"/>
          <w:rtl/>
        </w:rPr>
        <w:t xml:space="preserve"> סעיפים מהחוזה שהמציע מתנגד </w:t>
      </w:r>
      <w:proofErr w:type="spellStart"/>
      <w:r w:rsidR="00D92A9C" w:rsidRPr="00887959">
        <w:rPr>
          <w:rFonts w:hint="eastAsia"/>
          <w:sz w:val="24"/>
          <w:szCs w:val="24"/>
          <w:rtl/>
        </w:rPr>
        <w:t>לפירסומם</w:t>
      </w:r>
      <w:bookmarkEnd w:id="66"/>
      <w:proofErr w:type="spellEnd"/>
    </w:p>
    <w:p w14:paraId="797555F5" w14:textId="77777777" w:rsidR="009E520B" w:rsidRPr="00887959" w:rsidRDefault="009E520B" w:rsidP="00224CD1">
      <w:pPr>
        <w:pStyle w:val="a4"/>
        <w:rPr>
          <w:sz w:val="24"/>
          <w:rtl/>
        </w:rPr>
      </w:pPr>
    </w:p>
    <w:p w14:paraId="256F87E0" w14:textId="77777777" w:rsidR="00DA4B01" w:rsidRPr="00887959" w:rsidRDefault="00DA4B01" w:rsidP="00224CD1">
      <w:pPr>
        <w:pStyle w:val="a4"/>
        <w:rPr>
          <w:sz w:val="24"/>
          <w:rtl/>
        </w:rPr>
      </w:pPr>
    </w:p>
    <w:p w14:paraId="42BC5732" w14:textId="77777777" w:rsidR="009E520B" w:rsidRPr="00887959" w:rsidRDefault="009E520B" w:rsidP="00224CD1">
      <w:pPr>
        <w:pStyle w:val="a4"/>
        <w:jc w:val="center"/>
        <w:rPr>
          <w:sz w:val="24"/>
          <w:u w:val="single"/>
          <w:rtl/>
        </w:rPr>
      </w:pPr>
      <w:r w:rsidRPr="00887959">
        <w:rPr>
          <w:sz w:val="24"/>
          <w:u w:val="single"/>
          <w:rtl/>
        </w:rPr>
        <w:t>פירוט סעי</w:t>
      </w:r>
      <w:r w:rsidR="00DA4B01" w:rsidRPr="00887959">
        <w:rPr>
          <w:sz w:val="24"/>
          <w:u w:val="single"/>
          <w:rtl/>
        </w:rPr>
        <w:t>פים מהחוזה שהמציע מתנגד לפרסומם</w:t>
      </w:r>
    </w:p>
    <w:p w14:paraId="4E69E331" w14:textId="77777777" w:rsidR="009E520B" w:rsidRPr="00887959" w:rsidRDefault="009E520B" w:rsidP="00224CD1">
      <w:pPr>
        <w:pStyle w:val="a4"/>
        <w:jc w:val="center"/>
        <w:rPr>
          <w:sz w:val="24"/>
          <w:rtl/>
        </w:rPr>
      </w:pPr>
      <w:r w:rsidRPr="00887959">
        <w:rPr>
          <w:sz w:val="24"/>
          <w:rtl/>
        </w:rPr>
        <w:t>כאמור בסעיף 4(ז) בהחלטת ממשלה מס' 1116</w:t>
      </w:r>
    </w:p>
    <w:p w14:paraId="4F3DBA53" w14:textId="77777777" w:rsidR="009E520B" w:rsidRPr="00887959" w:rsidRDefault="009E520B" w:rsidP="00224CD1">
      <w:pPr>
        <w:pStyle w:val="a4"/>
        <w:rPr>
          <w:sz w:val="24"/>
          <w:rtl/>
        </w:rPr>
      </w:pPr>
    </w:p>
    <w:p w14:paraId="0E21CEBC" w14:textId="77777777" w:rsidR="009E520B" w:rsidRPr="00887959" w:rsidRDefault="009E520B" w:rsidP="00224CD1">
      <w:pPr>
        <w:pStyle w:val="a4"/>
        <w:rPr>
          <w:sz w:val="24"/>
          <w:rtl/>
        </w:rPr>
      </w:pPr>
    </w:p>
    <w:p w14:paraId="4204A7D6" w14:textId="77777777" w:rsidR="009E520B" w:rsidRPr="00887959" w:rsidRDefault="009E520B" w:rsidP="00653F5C">
      <w:pPr>
        <w:pStyle w:val="a4"/>
        <w:jc w:val="both"/>
        <w:rPr>
          <w:sz w:val="24"/>
          <w:rtl/>
        </w:rPr>
      </w:pPr>
      <w:r w:rsidRPr="00887959">
        <w:rPr>
          <w:sz w:val="24"/>
          <w:rtl/>
        </w:rPr>
        <w:t xml:space="preserve">בהתאם להחלטת ממשלה מס' 1116 מיום 29.12.2013 שעניינה פרסום היתרים ומסמכי התקשרות בין רשויות המדינה לגופים פרטיים (להלן – "החלטת הממשלה"), יפורסם החוזה החתום באתר חופש המידע המרכזי שכתובתו </w:t>
      </w:r>
      <w:hyperlink r:id="rId38" w:history="1">
        <w:r w:rsidRPr="00887959">
          <w:rPr>
            <w:rStyle w:val="Hyperlink"/>
            <w:b/>
            <w:bCs/>
            <w:color w:val="auto"/>
            <w:sz w:val="24"/>
          </w:rPr>
          <w:t>www.foi.gov.il</w:t>
        </w:r>
      </w:hyperlink>
      <w:r w:rsidRPr="00887959">
        <w:rPr>
          <w:sz w:val="24"/>
          <w:rtl/>
        </w:rPr>
        <w:t xml:space="preserve">, וזאת בתוך כחודש ימים מיום חתימתו. </w:t>
      </w:r>
      <w:r w:rsidRPr="00887959">
        <w:rPr>
          <w:sz w:val="24"/>
          <w:rtl/>
        </w:rPr>
        <w:br/>
      </w:r>
    </w:p>
    <w:p w14:paraId="47A796A8" w14:textId="77777777" w:rsidR="009E520B" w:rsidRPr="00887959" w:rsidRDefault="009E520B" w:rsidP="00653F5C">
      <w:pPr>
        <w:pStyle w:val="a4"/>
        <w:jc w:val="both"/>
        <w:rPr>
          <w:sz w:val="24"/>
          <w:rtl/>
        </w:rPr>
      </w:pPr>
      <w:r w:rsidRPr="00887959">
        <w:rPr>
          <w:sz w:val="24"/>
          <w:rtl/>
        </w:rPr>
        <w:t>ככל שמציע מבקש להתנגד לפרסום סעיפים מסוימים בהסכם, כולם או חלקם עליו להצביע בטופס זה, באופן ברור ומנומק על החלקים הרלוונטיים שלטעמו עלולים לפגוע בו כאמור בסעיף 4(ז) בהחלטת הממשלה</w:t>
      </w:r>
      <w:r w:rsidRPr="00887959">
        <w:rPr>
          <w:rStyle w:val="a9"/>
          <w:color w:val="auto"/>
          <w:sz w:val="24"/>
          <w:szCs w:val="24"/>
          <w:rtl/>
          <w:lang w:val="x-none"/>
        </w:rPr>
        <w:t>.</w:t>
      </w:r>
    </w:p>
    <w:p w14:paraId="034B83AD" w14:textId="77777777" w:rsidR="009E520B" w:rsidRPr="00887959" w:rsidRDefault="009E520B" w:rsidP="00224CD1">
      <w:pPr>
        <w:pStyle w:val="a4"/>
        <w:rPr>
          <w:sz w:val="24"/>
          <w:rtl/>
        </w:rPr>
      </w:pPr>
    </w:p>
    <w:tbl>
      <w:tblPr>
        <w:bidiVisual/>
        <w:tblW w:w="0" w:type="auto"/>
        <w:tblInd w:w="5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850"/>
        <w:gridCol w:w="3344"/>
        <w:gridCol w:w="4239"/>
      </w:tblGrid>
      <w:tr w:rsidR="00B13F90" w:rsidRPr="00887959" w14:paraId="40365625" w14:textId="77777777">
        <w:trPr>
          <w:trHeight w:val="497"/>
        </w:trPr>
        <w:tc>
          <w:tcPr>
            <w:tcW w:w="850" w:type="dxa"/>
            <w:tcBorders>
              <w:top w:val="single" w:sz="18" w:space="0" w:color="auto"/>
              <w:left w:val="single" w:sz="18" w:space="0" w:color="auto"/>
              <w:bottom w:val="single" w:sz="18" w:space="0" w:color="auto"/>
              <w:right w:val="single" w:sz="4" w:space="0" w:color="auto"/>
            </w:tcBorders>
            <w:shd w:val="clear" w:color="auto" w:fill="D9D9D9"/>
            <w:vAlign w:val="center"/>
            <w:hideMark/>
          </w:tcPr>
          <w:p w14:paraId="030732C2" w14:textId="77777777" w:rsidR="009E520B" w:rsidRPr="00887959" w:rsidRDefault="009E520B" w:rsidP="00224CD1">
            <w:pPr>
              <w:pStyle w:val="a4"/>
              <w:rPr>
                <w:sz w:val="24"/>
                <w:rtl/>
              </w:rPr>
            </w:pPr>
            <w:proofErr w:type="spellStart"/>
            <w:r w:rsidRPr="00887959">
              <w:rPr>
                <w:sz w:val="24"/>
                <w:rtl/>
              </w:rPr>
              <w:t>מס"ד</w:t>
            </w:r>
            <w:proofErr w:type="spellEnd"/>
          </w:p>
        </w:tc>
        <w:tc>
          <w:tcPr>
            <w:tcW w:w="3344" w:type="dxa"/>
            <w:tcBorders>
              <w:top w:val="single" w:sz="18" w:space="0" w:color="auto"/>
              <w:left w:val="single" w:sz="4" w:space="0" w:color="auto"/>
              <w:bottom w:val="single" w:sz="18" w:space="0" w:color="auto"/>
              <w:right w:val="single" w:sz="4" w:space="0" w:color="auto"/>
            </w:tcBorders>
            <w:shd w:val="clear" w:color="auto" w:fill="D9D9D9"/>
            <w:vAlign w:val="center"/>
            <w:hideMark/>
          </w:tcPr>
          <w:p w14:paraId="4632E4B7" w14:textId="77777777" w:rsidR="009E520B" w:rsidRPr="00887959" w:rsidRDefault="009E520B" w:rsidP="00224CD1">
            <w:pPr>
              <w:pStyle w:val="a4"/>
              <w:rPr>
                <w:sz w:val="24"/>
                <w:rtl/>
              </w:rPr>
            </w:pPr>
            <w:r w:rsidRPr="00887959">
              <w:rPr>
                <w:sz w:val="24"/>
                <w:rtl/>
              </w:rPr>
              <w:t>מספר הסעיף בחוזה</w:t>
            </w:r>
          </w:p>
        </w:tc>
        <w:tc>
          <w:tcPr>
            <w:tcW w:w="4239" w:type="dxa"/>
            <w:tcBorders>
              <w:top w:val="single" w:sz="18" w:space="0" w:color="auto"/>
              <w:left w:val="single" w:sz="4" w:space="0" w:color="auto"/>
              <w:bottom w:val="single" w:sz="18" w:space="0" w:color="auto"/>
              <w:right w:val="single" w:sz="18" w:space="0" w:color="auto"/>
            </w:tcBorders>
            <w:shd w:val="clear" w:color="auto" w:fill="D9D9D9"/>
            <w:vAlign w:val="center"/>
            <w:hideMark/>
          </w:tcPr>
          <w:p w14:paraId="297D1FB6" w14:textId="77777777" w:rsidR="009E520B" w:rsidRPr="00887959" w:rsidRDefault="009E520B" w:rsidP="00224CD1">
            <w:pPr>
              <w:pStyle w:val="a4"/>
              <w:rPr>
                <w:sz w:val="24"/>
                <w:rtl/>
              </w:rPr>
            </w:pPr>
            <w:r w:rsidRPr="00887959">
              <w:rPr>
                <w:sz w:val="24"/>
                <w:rtl/>
              </w:rPr>
              <w:t>העילה לאי חשיפתו</w:t>
            </w:r>
          </w:p>
        </w:tc>
      </w:tr>
      <w:tr w:rsidR="00B13F90" w:rsidRPr="00887959" w14:paraId="52418F5C" w14:textId="77777777">
        <w:tc>
          <w:tcPr>
            <w:tcW w:w="850" w:type="dxa"/>
            <w:tcBorders>
              <w:top w:val="single" w:sz="18" w:space="0" w:color="auto"/>
              <w:left w:val="single" w:sz="18" w:space="0" w:color="auto"/>
              <w:bottom w:val="single" w:sz="4" w:space="0" w:color="auto"/>
              <w:right w:val="single" w:sz="4" w:space="0" w:color="auto"/>
            </w:tcBorders>
            <w:vAlign w:val="center"/>
          </w:tcPr>
          <w:p w14:paraId="7F9398C9" w14:textId="77777777" w:rsidR="009E520B" w:rsidRPr="00887959" w:rsidRDefault="009E520B" w:rsidP="00224CD1">
            <w:pPr>
              <w:pStyle w:val="a4"/>
              <w:rPr>
                <w:sz w:val="24"/>
                <w:rtl/>
              </w:rPr>
            </w:pPr>
          </w:p>
        </w:tc>
        <w:tc>
          <w:tcPr>
            <w:tcW w:w="3344" w:type="dxa"/>
            <w:tcBorders>
              <w:top w:val="single" w:sz="18" w:space="0" w:color="auto"/>
              <w:left w:val="single" w:sz="4" w:space="0" w:color="auto"/>
              <w:bottom w:val="single" w:sz="4" w:space="0" w:color="auto"/>
              <w:right w:val="single" w:sz="4" w:space="0" w:color="auto"/>
            </w:tcBorders>
            <w:vAlign w:val="center"/>
          </w:tcPr>
          <w:p w14:paraId="5C5964EF" w14:textId="77777777" w:rsidR="009E520B" w:rsidRPr="00887959" w:rsidRDefault="009E520B" w:rsidP="00224CD1">
            <w:pPr>
              <w:pStyle w:val="a4"/>
              <w:rPr>
                <w:sz w:val="24"/>
                <w:rtl/>
              </w:rPr>
            </w:pPr>
          </w:p>
        </w:tc>
        <w:tc>
          <w:tcPr>
            <w:tcW w:w="4239" w:type="dxa"/>
            <w:tcBorders>
              <w:top w:val="single" w:sz="18" w:space="0" w:color="auto"/>
              <w:left w:val="single" w:sz="4" w:space="0" w:color="auto"/>
              <w:bottom w:val="single" w:sz="4" w:space="0" w:color="auto"/>
              <w:right w:val="single" w:sz="18" w:space="0" w:color="auto"/>
            </w:tcBorders>
            <w:vAlign w:val="center"/>
          </w:tcPr>
          <w:p w14:paraId="6C81FFDC" w14:textId="77777777" w:rsidR="009E520B" w:rsidRPr="00887959" w:rsidRDefault="009E520B" w:rsidP="00224CD1">
            <w:pPr>
              <w:pStyle w:val="a4"/>
              <w:rPr>
                <w:sz w:val="24"/>
                <w:rtl/>
              </w:rPr>
            </w:pPr>
          </w:p>
        </w:tc>
      </w:tr>
      <w:tr w:rsidR="00B13F90" w:rsidRPr="00887959" w14:paraId="17425F4D" w14:textId="77777777">
        <w:tc>
          <w:tcPr>
            <w:tcW w:w="850" w:type="dxa"/>
            <w:tcBorders>
              <w:top w:val="single" w:sz="4" w:space="0" w:color="auto"/>
              <w:left w:val="single" w:sz="18" w:space="0" w:color="auto"/>
              <w:bottom w:val="single" w:sz="4" w:space="0" w:color="auto"/>
              <w:right w:val="single" w:sz="4" w:space="0" w:color="auto"/>
            </w:tcBorders>
            <w:vAlign w:val="center"/>
          </w:tcPr>
          <w:p w14:paraId="3825A0C0" w14:textId="77777777" w:rsidR="009E520B" w:rsidRPr="00887959" w:rsidRDefault="009E520B" w:rsidP="00224CD1">
            <w:pPr>
              <w:pStyle w:val="a4"/>
              <w:rPr>
                <w:sz w:val="24"/>
                <w:rtl/>
              </w:rPr>
            </w:pPr>
          </w:p>
        </w:tc>
        <w:tc>
          <w:tcPr>
            <w:tcW w:w="3344" w:type="dxa"/>
            <w:tcBorders>
              <w:top w:val="single" w:sz="4" w:space="0" w:color="auto"/>
              <w:left w:val="single" w:sz="4" w:space="0" w:color="auto"/>
              <w:bottom w:val="single" w:sz="4" w:space="0" w:color="auto"/>
              <w:right w:val="single" w:sz="4" w:space="0" w:color="auto"/>
            </w:tcBorders>
            <w:vAlign w:val="center"/>
          </w:tcPr>
          <w:p w14:paraId="1694C7E9" w14:textId="77777777" w:rsidR="009E520B" w:rsidRPr="00887959" w:rsidRDefault="009E520B" w:rsidP="00224CD1">
            <w:pPr>
              <w:pStyle w:val="a4"/>
              <w:rPr>
                <w:sz w:val="24"/>
                <w:rtl/>
              </w:rPr>
            </w:pPr>
          </w:p>
        </w:tc>
        <w:tc>
          <w:tcPr>
            <w:tcW w:w="4239" w:type="dxa"/>
            <w:tcBorders>
              <w:top w:val="single" w:sz="4" w:space="0" w:color="auto"/>
              <w:left w:val="single" w:sz="4" w:space="0" w:color="auto"/>
              <w:bottom w:val="single" w:sz="4" w:space="0" w:color="auto"/>
              <w:right w:val="single" w:sz="18" w:space="0" w:color="auto"/>
            </w:tcBorders>
            <w:vAlign w:val="center"/>
          </w:tcPr>
          <w:p w14:paraId="64C5E72C" w14:textId="77777777" w:rsidR="009E520B" w:rsidRPr="00887959" w:rsidRDefault="009E520B" w:rsidP="00224CD1">
            <w:pPr>
              <w:pStyle w:val="a4"/>
              <w:rPr>
                <w:sz w:val="24"/>
                <w:rtl/>
              </w:rPr>
            </w:pPr>
          </w:p>
        </w:tc>
      </w:tr>
      <w:tr w:rsidR="00B13F90" w:rsidRPr="00887959" w14:paraId="7776BF22" w14:textId="77777777">
        <w:tc>
          <w:tcPr>
            <w:tcW w:w="850" w:type="dxa"/>
            <w:tcBorders>
              <w:top w:val="single" w:sz="4" w:space="0" w:color="auto"/>
              <w:left w:val="single" w:sz="18" w:space="0" w:color="auto"/>
              <w:bottom w:val="single" w:sz="4" w:space="0" w:color="auto"/>
              <w:right w:val="single" w:sz="4" w:space="0" w:color="auto"/>
            </w:tcBorders>
            <w:vAlign w:val="center"/>
          </w:tcPr>
          <w:p w14:paraId="684EB80E" w14:textId="77777777" w:rsidR="009E520B" w:rsidRPr="00887959" w:rsidRDefault="009E520B" w:rsidP="00224CD1">
            <w:pPr>
              <w:pStyle w:val="a4"/>
              <w:rPr>
                <w:sz w:val="24"/>
                <w:rtl/>
              </w:rPr>
            </w:pPr>
          </w:p>
        </w:tc>
        <w:tc>
          <w:tcPr>
            <w:tcW w:w="3344" w:type="dxa"/>
            <w:tcBorders>
              <w:top w:val="single" w:sz="4" w:space="0" w:color="auto"/>
              <w:left w:val="single" w:sz="4" w:space="0" w:color="auto"/>
              <w:bottom w:val="single" w:sz="4" w:space="0" w:color="auto"/>
              <w:right w:val="single" w:sz="4" w:space="0" w:color="auto"/>
            </w:tcBorders>
            <w:vAlign w:val="center"/>
          </w:tcPr>
          <w:p w14:paraId="2EF7DBEF" w14:textId="77777777" w:rsidR="009E520B" w:rsidRPr="00887959" w:rsidRDefault="009E520B" w:rsidP="00224CD1">
            <w:pPr>
              <w:pStyle w:val="a4"/>
              <w:rPr>
                <w:sz w:val="24"/>
                <w:rtl/>
              </w:rPr>
            </w:pPr>
          </w:p>
        </w:tc>
        <w:tc>
          <w:tcPr>
            <w:tcW w:w="4239" w:type="dxa"/>
            <w:tcBorders>
              <w:top w:val="single" w:sz="4" w:space="0" w:color="auto"/>
              <w:left w:val="single" w:sz="4" w:space="0" w:color="auto"/>
              <w:bottom w:val="single" w:sz="4" w:space="0" w:color="auto"/>
              <w:right w:val="single" w:sz="18" w:space="0" w:color="auto"/>
            </w:tcBorders>
            <w:vAlign w:val="center"/>
          </w:tcPr>
          <w:p w14:paraId="75BD3A69" w14:textId="77777777" w:rsidR="009E520B" w:rsidRPr="00887959" w:rsidRDefault="009E520B" w:rsidP="00224CD1">
            <w:pPr>
              <w:pStyle w:val="a4"/>
              <w:rPr>
                <w:sz w:val="24"/>
                <w:rtl/>
              </w:rPr>
            </w:pPr>
          </w:p>
        </w:tc>
      </w:tr>
      <w:tr w:rsidR="00B13F90" w:rsidRPr="00887959" w14:paraId="71B43657" w14:textId="77777777">
        <w:tc>
          <w:tcPr>
            <w:tcW w:w="850" w:type="dxa"/>
            <w:tcBorders>
              <w:top w:val="single" w:sz="4" w:space="0" w:color="auto"/>
              <w:left w:val="single" w:sz="18" w:space="0" w:color="auto"/>
              <w:bottom w:val="single" w:sz="4" w:space="0" w:color="auto"/>
              <w:right w:val="single" w:sz="4" w:space="0" w:color="auto"/>
            </w:tcBorders>
            <w:vAlign w:val="center"/>
          </w:tcPr>
          <w:p w14:paraId="218F7842" w14:textId="77777777" w:rsidR="009E520B" w:rsidRPr="00887959" w:rsidRDefault="009E520B" w:rsidP="00224CD1">
            <w:pPr>
              <w:pStyle w:val="a4"/>
              <w:rPr>
                <w:sz w:val="24"/>
                <w:rtl/>
              </w:rPr>
            </w:pPr>
          </w:p>
        </w:tc>
        <w:tc>
          <w:tcPr>
            <w:tcW w:w="3344" w:type="dxa"/>
            <w:tcBorders>
              <w:top w:val="single" w:sz="4" w:space="0" w:color="auto"/>
              <w:left w:val="single" w:sz="4" w:space="0" w:color="auto"/>
              <w:bottom w:val="single" w:sz="4" w:space="0" w:color="auto"/>
              <w:right w:val="single" w:sz="4" w:space="0" w:color="auto"/>
            </w:tcBorders>
            <w:vAlign w:val="center"/>
          </w:tcPr>
          <w:p w14:paraId="18054E07" w14:textId="77777777" w:rsidR="009E520B" w:rsidRPr="00887959" w:rsidRDefault="009E520B" w:rsidP="00224CD1">
            <w:pPr>
              <w:pStyle w:val="a4"/>
              <w:rPr>
                <w:sz w:val="24"/>
                <w:rtl/>
              </w:rPr>
            </w:pPr>
          </w:p>
        </w:tc>
        <w:tc>
          <w:tcPr>
            <w:tcW w:w="4239" w:type="dxa"/>
            <w:tcBorders>
              <w:top w:val="single" w:sz="4" w:space="0" w:color="auto"/>
              <w:left w:val="single" w:sz="4" w:space="0" w:color="auto"/>
              <w:bottom w:val="single" w:sz="4" w:space="0" w:color="auto"/>
              <w:right w:val="single" w:sz="18" w:space="0" w:color="auto"/>
            </w:tcBorders>
            <w:vAlign w:val="center"/>
          </w:tcPr>
          <w:p w14:paraId="1E8F120D" w14:textId="77777777" w:rsidR="009E520B" w:rsidRPr="00887959" w:rsidRDefault="009E520B" w:rsidP="00224CD1">
            <w:pPr>
              <w:pStyle w:val="a4"/>
              <w:rPr>
                <w:sz w:val="24"/>
                <w:rtl/>
              </w:rPr>
            </w:pPr>
          </w:p>
        </w:tc>
      </w:tr>
      <w:tr w:rsidR="00B13F90" w:rsidRPr="00887959" w14:paraId="7B3929BD" w14:textId="77777777">
        <w:tc>
          <w:tcPr>
            <w:tcW w:w="850" w:type="dxa"/>
            <w:tcBorders>
              <w:top w:val="single" w:sz="4" w:space="0" w:color="auto"/>
              <w:left w:val="single" w:sz="18" w:space="0" w:color="auto"/>
              <w:bottom w:val="single" w:sz="4" w:space="0" w:color="auto"/>
              <w:right w:val="single" w:sz="4" w:space="0" w:color="auto"/>
            </w:tcBorders>
            <w:vAlign w:val="center"/>
          </w:tcPr>
          <w:p w14:paraId="29959B99" w14:textId="77777777" w:rsidR="009E520B" w:rsidRPr="00887959" w:rsidRDefault="009E520B" w:rsidP="00224CD1">
            <w:pPr>
              <w:pStyle w:val="a4"/>
              <w:rPr>
                <w:sz w:val="24"/>
                <w:rtl/>
              </w:rPr>
            </w:pPr>
          </w:p>
        </w:tc>
        <w:tc>
          <w:tcPr>
            <w:tcW w:w="3344" w:type="dxa"/>
            <w:tcBorders>
              <w:top w:val="single" w:sz="4" w:space="0" w:color="auto"/>
              <w:left w:val="single" w:sz="4" w:space="0" w:color="auto"/>
              <w:bottom w:val="single" w:sz="4" w:space="0" w:color="auto"/>
              <w:right w:val="single" w:sz="4" w:space="0" w:color="auto"/>
            </w:tcBorders>
            <w:vAlign w:val="center"/>
          </w:tcPr>
          <w:p w14:paraId="6B7EF6F3" w14:textId="77777777" w:rsidR="009E520B" w:rsidRPr="00887959" w:rsidRDefault="009E520B" w:rsidP="00224CD1">
            <w:pPr>
              <w:pStyle w:val="a4"/>
              <w:rPr>
                <w:sz w:val="24"/>
                <w:rtl/>
              </w:rPr>
            </w:pPr>
          </w:p>
        </w:tc>
        <w:tc>
          <w:tcPr>
            <w:tcW w:w="4239" w:type="dxa"/>
            <w:tcBorders>
              <w:top w:val="single" w:sz="4" w:space="0" w:color="auto"/>
              <w:left w:val="single" w:sz="4" w:space="0" w:color="auto"/>
              <w:bottom w:val="single" w:sz="4" w:space="0" w:color="auto"/>
              <w:right w:val="single" w:sz="18" w:space="0" w:color="auto"/>
            </w:tcBorders>
            <w:vAlign w:val="center"/>
          </w:tcPr>
          <w:p w14:paraId="00D4B53A" w14:textId="77777777" w:rsidR="009E520B" w:rsidRPr="00887959" w:rsidRDefault="009E520B" w:rsidP="00224CD1">
            <w:pPr>
              <w:pStyle w:val="a4"/>
              <w:rPr>
                <w:sz w:val="24"/>
                <w:rtl/>
              </w:rPr>
            </w:pPr>
          </w:p>
        </w:tc>
      </w:tr>
      <w:tr w:rsidR="00B13F90" w:rsidRPr="00887959" w14:paraId="192219D3" w14:textId="77777777">
        <w:tc>
          <w:tcPr>
            <w:tcW w:w="850" w:type="dxa"/>
            <w:tcBorders>
              <w:top w:val="single" w:sz="4" w:space="0" w:color="auto"/>
              <w:left w:val="single" w:sz="18" w:space="0" w:color="auto"/>
              <w:bottom w:val="single" w:sz="4" w:space="0" w:color="auto"/>
              <w:right w:val="single" w:sz="4" w:space="0" w:color="auto"/>
            </w:tcBorders>
            <w:vAlign w:val="center"/>
          </w:tcPr>
          <w:p w14:paraId="5B03364A" w14:textId="77777777" w:rsidR="009E520B" w:rsidRPr="00887959" w:rsidRDefault="009E520B" w:rsidP="00224CD1">
            <w:pPr>
              <w:pStyle w:val="a4"/>
              <w:rPr>
                <w:sz w:val="24"/>
                <w:rtl/>
              </w:rPr>
            </w:pPr>
          </w:p>
        </w:tc>
        <w:tc>
          <w:tcPr>
            <w:tcW w:w="3344" w:type="dxa"/>
            <w:tcBorders>
              <w:top w:val="single" w:sz="4" w:space="0" w:color="auto"/>
              <w:left w:val="single" w:sz="4" w:space="0" w:color="auto"/>
              <w:bottom w:val="single" w:sz="4" w:space="0" w:color="auto"/>
              <w:right w:val="single" w:sz="4" w:space="0" w:color="auto"/>
            </w:tcBorders>
            <w:vAlign w:val="center"/>
          </w:tcPr>
          <w:p w14:paraId="25469937" w14:textId="77777777" w:rsidR="009E520B" w:rsidRPr="00887959" w:rsidRDefault="009E520B" w:rsidP="00224CD1">
            <w:pPr>
              <w:pStyle w:val="a4"/>
              <w:rPr>
                <w:sz w:val="24"/>
                <w:rtl/>
              </w:rPr>
            </w:pPr>
          </w:p>
        </w:tc>
        <w:tc>
          <w:tcPr>
            <w:tcW w:w="4239" w:type="dxa"/>
            <w:tcBorders>
              <w:top w:val="single" w:sz="4" w:space="0" w:color="auto"/>
              <w:left w:val="single" w:sz="4" w:space="0" w:color="auto"/>
              <w:bottom w:val="single" w:sz="4" w:space="0" w:color="auto"/>
              <w:right w:val="single" w:sz="18" w:space="0" w:color="auto"/>
            </w:tcBorders>
            <w:vAlign w:val="center"/>
          </w:tcPr>
          <w:p w14:paraId="20708EC7" w14:textId="77777777" w:rsidR="009E520B" w:rsidRPr="00887959" w:rsidRDefault="009E520B" w:rsidP="00224CD1">
            <w:pPr>
              <w:pStyle w:val="a4"/>
              <w:rPr>
                <w:sz w:val="24"/>
                <w:rtl/>
              </w:rPr>
            </w:pPr>
          </w:p>
        </w:tc>
      </w:tr>
      <w:tr w:rsidR="00B13F90" w:rsidRPr="00887959" w14:paraId="05235DF1" w14:textId="77777777">
        <w:tc>
          <w:tcPr>
            <w:tcW w:w="850" w:type="dxa"/>
            <w:tcBorders>
              <w:top w:val="single" w:sz="4" w:space="0" w:color="auto"/>
              <w:left w:val="single" w:sz="18" w:space="0" w:color="auto"/>
              <w:bottom w:val="single" w:sz="4" w:space="0" w:color="auto"/>
              <w:right w:val="single" w:sz="4" w:space="0" w:color="auto"/>
            </w:tcBorders>
            <w:vAlign w:val="center"/>
          </w:tcPr>
          <w:p w14:paraId="4C45699A" w14:textId="77777777" w:rsidR="009E520B" w:rsidRPr="00887959" w:rsidRDefault="009E520B" w:rsidP="00224CD1">
            <w:pPr>
              <w:pStyle w:val="a4"/>
              <w:rPr>
                <w:sz w:val="24"/>
                <w:rtl/>
              </w:rPr>
            </w:pPr>
          </w:p>
        </w:tc>
        <w:tc>
          <w:tcPr>
            <w:tcW w:w="3344" w:type="dxa"/>
            <w:tcBorders>
              <w:top w:val="single" w:sz="4" w:space="0" w:color="auto"/>
              <w:left w:val="single" w:sz="4" w:space="0" w:color="auto"/>
              <w:bottom w:val="single" w:sz="4" w:space="0" w:color="auto"/>
              <w:right w:val="single" w:sz="4" w:space="0" w:color="auto"/>
            </w:tcBorders>
            <w:vAlign w:val="center"/>
          </w:tcPr>
          <w:p w14:paraId="1DF10A65" w14:textId="77777777" w:rsidR="009E520B" w:rsidRPr="00887959" w:rsidRDefault="009E520B" w:rsidP="00224CD1">
            <w:pPr>
              <w:pStyle w:val="a4"/>
              <w:rPr>
                <w:sz w:val="24"/>
                <w:rtl/>
              </w:rPr>
            </w:pPr>
          </w:p>
        </w:tc>
        <w:tc>
          <w:tcPr>
            <w:tcW w:w="4239" w:type="dxa"/>
            <w:tcBorders>
              <w:top w:val="single" w:sz="4" w:space="0" w:color="auto"/>
              <w:left w:val="single" w:sz="4" w:space="0" w:color="auto"/>
              <w:bottom w:val="single" w:sz="4" w:space="0" w:color="auto"/>
              <w:right w:val="single" w:sz="18" w:space="0" w:color="auto"/>
            </w:tcBorders>
            <w:vAlign w:val="center"/>
          </w:tcPr>
          <w:p w14:paraId="4328892D" w14:textId="77777777" w:rsidR="009E520B" w:rsidRPr="00887959" w:rsidRDefault="009E520B" w:rsidP="00224CD1">
            <w:pPr>
              <w:pStyle w:val="a4"/>
              <w:rPr>
                <w:sz w:val="24"/>
                <w:rtl/>
              </w:rPr>
            </w:pPr>
          </w:p>
        </w:tc>
      </w:tr>
      <w:tr w:rsidR="00B13F90" w:rsidRPr="00887959" w14:paraId="0CFA1C94" w14:textId="77777777">
        <w:tc>
          <w:tcPr>
            <w:tcW w:w="850" w:type="dxa"/>
            <w:tcBorders>
              <w:top w:val="single" w:sz="4" w:space="0" w:color="auto"/>
              <w:left w:val="single" w:sz="18" w:space="0" w:color="auto"/>
              <w:bottom w:val="single" w:sz="4" w:space="0" w:color="auto"/>
              <w:right w:val="single" w:sz="4" w:space="0" w:color="auto"/>
            </w:tcBorders>
            <w:vAlign w:val="center"/>
          </w:tcPr>
          <w:p w14:paraId="38D78AD1" w14:textId="77777777" w:rsidR="009E520B" w:rsidRPr="00887959" w:rsidRDefault="009E520B" w:rsidP="00224CD1">
            <w:pPr>
              <w:pStyle w:val="a4"/>
              <w:rPr>
                <w:sz w:val="24"/>
                <w:rtl/>
              </w:rPr>
            </w:pPr>
          </w:p>
        </w:tc>
        <w:tc>
          <w:tcPr>
            <w:tcW w:w="3344" w:type="dxa"/>
            <w:tcBorders>
              <w:top w:val="single" w:sz="4" w:space="0" w:color="auto"/>
              <w:left w:val="single" w:sz="4" w:space="0" w:color="auto"/>
              <w:bottom w:val="single" w:sz="4" w:space="0" w:color="auto"/>
              <w:right w:val="single" w:sz="4" w:space="0" w:color="auto"/>
            </w:tcBorders>
            <w:vAlign w:val="center"/>
          </w:tcPr>
          <w:p w14:paraId="3FF54A78" w14:textId="77777777" w:rsidR="009E520B" w:rsidRPr="00887959" w:rsidRDefault="009E520B" w:rsidP="00224CD1">
            <w:pPr>
              <w:pStyle w:val="a4"/>
              <w:rPr>
                <w:sz w:val="24"/>
                <w:rtl/>
              </w:rPr>
            </w:pPr>
          </w:p>
        </w:tc>
        <w:tc>
          <w:tcPr>
            <w:tcW w:w="4239" w:type="dxa"/>
            <w:tcBorders>
              <w:top w:val="single" w:sz="4" w:space="0" w:color="auto"/>
              <w:left w:val="single" w:sz="4" w:space="0" w:color="auto"/>
              <w:bottom w:val="single" w:sz="4" w:space="0" w:color="auto"/>
              <w:right w:val="single" w:sz="18" w:space="0" w:color="auto"/>
            </w:tcBorders>
            <w:vAlign w:val="center"/>
          </w:tcPr>
          <w:p w14:paraId="4036AF91" w14:textId="77777777" w:rsidR="009E520B" w:rsidRPr="00887959" w:rsidRDefault="009E520B" w:rsidP="00224CD1">
            <w:pPr>
              <w:pStyle w:val="a4"/>
              <w:rPr>
                <w:sz w:val="24"/>
                <w:rtl/>
              </w:rPr>
            </w:pPr>
          </w:p>
        </w:tc>
      </w:tr>
      <w:tr w:rsidR="00B13F90" w:rsidRPr="00887959" w14:paraId="293CB976" w14:textId="77777777">
        <w:tc>
          <w:tcPr>
            <w:tcW w:w="850" w:type="dxa"/>
            <w:tcBorders>
              <w:top w:val="single" w:sz="4" w:space="0" w:color="auto"/>
              <w:left w:val="single" w:sz="18" w:space="0" w:color="auto"/>
              <w:bottom w:val="single" w:sz="4" w:space="0" w:color="auto"/>
              <w:right w:val="single" w:sz="4" w:space="0" w:color="auto"/>
            </w:tcBorders>
            <w:vAlign w:val="center"/>
          </w:tcPr>
          <w:p w14:paraId="72271781" w14:textId="77777777" w:rsidR="009E520B" w:rsidRPr="00887959" w:rsidRDefault="009E520B" w:rsidP="00224CD1">
            <w:pPr>
              <w:pStyle w:val="a4"/>
              <w:rPr>
                <w:sz w:val="24"/>
                <w:rtl/>
              </w:rPr>
            </w:pPr>
          </w:p>
        </w:tc>
        <w:tc>
          <w:tcPr>
            <w:tcW w:w="3344" w:type="dxa"/>
            <w:tcBorders>
              <w:top w:val="single" w:sz="4" w:space="0" w:color="auto"/>
              <w:left w:val="single" w:sz="4" w:space="0" w:color="auto"/>
              <w:bottom w:val="single" w:sz="4" w:space="0" w:color="auto"/>
              <w:right w:val="single" w:sz="4" w:space="0" w:color="auto"/>
            </w:tcBorders>
            <w:vAlign w:val="center"/>
          </w:tcPr>
          <w:p w14:paraId="60BDA37A" w14:textId="77777777" w:rsidR="009E520B" w:rsidRPr="00887959" w:rsidRDefault="009E520B" w:rsidP="00224CD1">
            <w:pPr>
              <w:pStyle w:val="a4"/>
              <w:rPr>
                <w:sz w:val="24"/>
                <w:rtl/>
              </w:rPr>
            </w:pPr>
          </w:p>
        </w:tc>
        <w:tc>
          <w:tcPr>
            <w:tcW w:w="4239" w:type="dxa"/>
            <w:tcBorders>
              <w:top w:val="single" w:sz="4" w:space="0" w:color="auto"/>
              <w:left w:val="single" w:sz="4" w:space="0" w:color="auto"/>
              <w:bottom w:val="single" w:sz="4" w:space="0" w:color="auto"/>
              <w:right w:val="single" w:sz="18" w:space="0" w:color="auto"/>
            </w:tcBorders>
            <w:vAlign w:val="center"/>
          </w:tcPr>
          <w:p w14:paraId="663563A6" w14:textId="77777777" w:rsidR="009E520B" w:rsidRPr="00887959" w:rsidRDefault="009E520B" w:rsidP="00224CD1">
            <w:pPr>
              <w:pStyle w:val="a4"/>
              <w:rPr>
                <w:sz w:val="24"/>
                <w:rtl/>
              </w:rPr>
            </w:pPr>
          </w:p>
        </w:tc>
      </w:tr>
      <w:tr w:rsidR="00B13F90" w:rsidRPr="00887959" w14:paraId="450432DD" w14:textId="77777777">
        <w:tc>
          <w:tcPr>
            <w:tcW w:w="850" w:type="dxa"/>
            <w:tcBorders>
              <w:top w:val="single" w:sz="4" w:space="0" w:color="auto"/>
              <w:left w:val="single" w:sz="18" w:space="0" w:color="auto"/>
              <w:bottom w:val="single" w:sz="4" w:space="0" w:color="auto"/>
              <w:right w:val="single" w:sz="4" w:space="0" w:color="auto"/>
            </w:tcBorders>
            <w:vAlign w:val="center"/>
          </w:tcPr>
          <w:p w14:paraId="19A3BBC3" w14:textId="77777777" w:rsidR="009E520B" w:rsidRPr="00887959" w:rsidRDefault="009E520B" w:rsidP="00224CD1">
            <w:pPr>
              <w:pStyle w:val="a4"/>
              <w:rPr>
                <w:sz w:val="24"/>
                <w:rtl/>
              </w:rPr>
            </w:pPr>
          </w:p>
        </w:tc>
        <w:tc>
          <w:tcPr>
            <w:tcW w:w="3344" w:type="dxa"/>
            <w:tcBorders>
              <w:top w:val="single" w:sz="4" w:space="0" w:color="auto"/>
              <w:left w:val="single" w:sz="4" w:space="0" w:color="auto"/>
              <w:bottom w:val="single" w:sz="4" w:space="0" w:color="auto"/>
              <w:right w:val="single" w:sz="4" w:space="0" w:color="auto"/>
            </w:tcBorders>
            <w:vAlign w:val="center"/>
          </w:tcPr>
          <w:p w14:paraId="3966DDCA" w14:textId="77777777" w:rsidR="009E520B" w:rsidRPr="00887959" w:rsidRDefault="009E520B" w:rsidP="00224CD1">
            <w:pPr>
              <w:pStyle w:val="a4"/>
              <w:rPr>
                <w:sz w:val="24"/>
                <w:rtl/>
              </w:rPr>
            </w:pPr>
          </w:p>
        </w:tc>
        <w:tc>
          <w:tcPr>
            <w:tcW w:w="4239" w:type="dxa"/>
            <w:tcBorders>
              <w:top w:val="single" w:sz="4" w:space="0" w:color="auto"/>
              <w:left w:val="single" w:sz="4" w:space="0" w:color="auto"/>
              <w:bottom w:val="single" w:sz="4" w:space="0" w:color="auto"/>
              <w:right w:val="single" w:sz="18" w:space="0" w:color="auto"/>
            </w:tcBorders>
            <w:vAlign w:val="center"/>
          </w:tcPr>
          <w:p w14:paraId="3A575FD5" w14:textId="77777777" w:rsidR="009E520B" w:rsidRPr="00887959" w:rsidRDefault="009E520B" w:rsidP="00224CD1">
            <w:pPr>
              <w:pStyle w:val="a4"/>
              <w:rPr>
                <w:sz w:val="24"/>
                <w:rtl/>
              </w:rPr>
            </w:pPr>
          </w:p>
        </w:tc>
      </w:tr>
      <w:tr w:rsidR="00B13F90" w:rsidRPr="00887959" w14:paraId="33D20841" w14:textId="77777777">
        <w:tc>
          <w:tcPr>
            <w:tcW w:w="850" w:type="dxa"/>
            <w:tcBorders>
              <w:top w:val="single" w:sz="4" w:space="0" w:color="auto"/>
              <w:left w:val="single" w:sz="18" w:space="0" w:color="auto"/>
              <w:bottom w:val="single" w:sz="18" w:space="0" w:color="auto"/>
              <w:right w:val="single" w:sz="4" w:space="0" w:color="auto"/>
            </w:tcBorders>
            <w:vAlign w:val="center"/>
          </w:tcPr>
          <w:p w14:paraId="4D2022DF" w14:textId="77777777" w:rsidR="009E520B" w:rsidRPr="00887959" w:rsidRDefault="009E520B" w:rsidP="00224CD1">
            <w:pPr>
              <w:pStyle w:val="a4"/>
              <w:rPr>
                <w:sz w:val="24"/>
                <w:rtl/>
              </w:rPr>
            </w:pPr>
          </w:p>
        </w:tc>
        <w:tc>
          <w:tcPr>
            <w:tcW w:w="3344" w:type="dxa"/>
            <w:tcBorders>
              <w:top w:val="single" w:sz="4" w:space="0" w:color="auto"/>
              <w:left w:val="single" w:sz="4" w:space="0" w:color="auto"/>
              <w:bottom w:val="single" w:sz="18" w:space="0" w:color="auto"/>
              <w:right w:val="single" w:sz="4" w:space="0" w:color="auto"/>
            </w:tcBorders>
            <w:vAlign w:val="center"/>
          </w:tcPr>
          <w:p w14:paraId="64E6B600" w14:textId="77777777" w:rsidR="009E520B" w:rsidRPr="00887959" w:rsidRDefault="009E520B" w:rsidP="00224CD1">
            <w:pPr>
              <w:pStyle w:val="a4"/>
              <w:rPr>
                <w:sz w:val="24"/>
                <w:rtl/>
              </w:rPr>
            </w:pPr>
          </w:p>
        </w:tc>
        <w:tc>
          <w:tcPr>
            <w:tcW w:w="4239" w:type="dxa"/>
            <w:tcBorders>
              <w:top w:val="single" w:sz="4" w:space="0" w:color="auto"/>
              <w:left w:val="single" w:sz="4" w:space="0" w:color="auto"/>
              <w:bottom w:val="single" w:sz="18" w:space="0" w:color="auto"/>
              <w:right w:val="single" w:sz="18" w:space="0" w:color="auto"/>
            </w:tcBorders>
            <w:vAlign w:val="center"/>
          </w:tcPr>
          <w:p w14:paraId="01E11AE9" w14:textId="77777777" w:rsidR="009E520B" w:rsidRPr="00887959" w:rsidRDefault="009E520B" w:rsidP="00224CD1">
            <w:pPr>
              <w:pStyle w:val="a4"/>
              <w:rPr>
                <w:sz w:val="24"/>
                <w:rtl/>
              </w:rPr>
            </w:pPr>
          </w:p>
        </w:tc>
      </w:tr>
    </w:tbl>
    <w:p w14:paraId="1B937485" w14:textId="77777777" w:rsidR="009E520B" w:rsidRPr="00887959" w:rsidRDefault="009E520B" w:rsidP="00224CD1">
      <w:pPr>
        <w:pStyle w:val="a4"/>
        <w:rPr>
          <w:sz w:val="24"/>
          <w:rtl/>
        </w:rPr>
      </w:pPr>
    </w:p>
    <w:p w14:paraId="02E9C0B3" w14:textId="77777777" w:rsidR="009E520B" w:rsidRPr="00887959" w:rsidRDefault="009E520B" w:rsidP="00224CD1">
      <w:pPr>
        <w:pStyle w:val="a4"/>
        <w:rPr>
          <w:sz w:val="24"/>
          <w:rtl/>
        </w:rPr>
      </w:pPr>
    </w:p>
    <w:tbl>
      <w:tblPr>
        <w:bidiVisual/>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3628"/>
        <w:gridCol w:w="3029"/>
      </w:tblGrid>
      <w:tr w:rsidR="000B04CC" w:rsidRPr="00887959" w14:paraId="3B4D3C9B" w14:textId="77777777" w:rsidTr="00123BE5">
        <w:tc>
          <w:tcPr>
            <w:tcW w:w="1878" w:type="dxa"/>
            <w:tcBorders>
              <w:top w:val="single" w:sz="4" w:space="0" w:color="auto"/>
              <w:left w:val="single" w:sz="4" w:space="0" w:color="auto"/>
              <w:bottom w:val="single" w:sz="4" w:space="0" w:color="auto"/>
              <w:right w:val="single" w:sz="4" w:space="0" w:color="auto"/>
            </w:tcBorders>
          </w:tcPr>
          <w:p w14:paraId="5C925736" w14:textId="77777777" w:rsidR="000B04CC" w:rsidRPr="00887959" w:rsidRDefault="000B04CC" w:rsidP="00123BE5">
            <w:pPr>
              <w:pStyle w:val="a4"/>
              <w:rPr>
                <w:sz w:val="24"/>
                <w:rtl/>
              </w:rPr>
            </w:pPr>
          </w:p>
          <w:p w14:paraId="752897B2" w14:textId="77777777" w:rsidR="000B04CC" w:rsidRPr="00887959" w:rsidRDefault="000B04CC" w:rsidP="00123BE5">
            <w:pPr>
              <w:pStyle w:val="a4"/>
              <w:rPr>
                <w:sz w:val="24"/>
                <w:rtl/>
              </w:rPr>
            </w:pPr>
          </w:p>
        </w:tc>
        <w:tc>
          <w:tcPr>
            <w:tcW w:w="3628" w:type="dxa"/>
            <w:tcBorders>
              <w:top w:val="single" w:sz="4" w:space="0" w:color="auto"/>
              <w:left w:val="single" w:sz="4" w:space="0" w:color="auto"/>
              <w:bottom w:val="single" w:sz="4" w:space="0" w:color="auto"/>
              <w:right w:val="single" w:sz="4" w:space="0" w:color="auto"/>
            </w:tcBorders>
          </w:tcPr>
          <w:p w14:paraId="315079C8" w14:textId="77777777" w:rsidR="000B04CC" w:rsidRPr="00887959" w:rsidRDefault="000B04CC" w:rsidP="00123BE5">
            <w:pPr>
              <w:pStyle w:val="a4"/>
              <w:rPr>
                <w:sz w:val="24"/>
                <w:rtl/>
              </w:rPr>
            </w:pPr>
          </w:p>
        </w:tc>
        <w:tc>
          <w:tcPr>
            <w:tcW w:w="3029" w:type="dxa"/>
            <w:tcBorders>
              <w:top w:val="single" w:sz="4" w:space="0" w:color="auto"/>
              <w:left w:val="single" w:sz="4" w:space="0" w:color="auto"/>
              <w:bottom w:val="single" w:sz="4" w:space="0" w:color="auto"/>
              <w:right w:val="single" w:sz="4" w:space="0" w:color="auto"/>
            </w:tcBorders>
          </w:tcPr>
          <w:p w14:paraId="775CB9B5" w14:textId="77777777" w:rsidR="000B04CC" w:rsidRPr="00887959" w:rsidRDefault="000B04CC" w:rsidP="00123BE5">
            <w:pPr>
              <w:pStyle w:val="a4"/>
              <w:rPr>
                <w:sz w:val="24"/>
                <w:rtl/>
              </w:rPr>
            </w:pPr>
          </w:p>
        </w:tc>
      </w:tr>
      <w:tr w:rsidR="000B04CC" w:rsidRPr="00887959" w14:paraId="552C7333" w14:textId="77777777" w:rsidTr="00123BE5">
        <w:tc>
          <w:tcPr>
            <w:tcW w:w="1878" w:type="dxa"/>
            <w:tcBorders>
              <w:top w:val="single" w:sz="4" w:space="0" w:color="auto"/>
              <w:left w:val="single" w:sz="4" w:space="0" w:color="auto"/>
              <w:bottom w:val="single" w:sz="4" w:space="0" w:color="auto"/>
              <w:right w:val="single" w:sz="4" w:space="0" w:color="auto"/>
            </w:tcBorders>
            <w:shd w:val="pct5" w:color="auto" w:fill="auto"/>
            <w:hideMark/>
          </w:tcPr>
          <w:p w14:paraId="1D1AD6DC" w14:textId="77777777" w:rsidR="000B04CC" w:rsidRPr="00887959" w:rsidRDefault="000B04CC" w:rsidP="00123BE5">
            <w:pPr>
              <w:pStyle w:val="a4"/>
              <w:jc w:val="center"/>
              <w:rPr>
                <w:sz w:val="24"/>
                <w:rtl/>
              </w:rPr>
            </w:pPr>
            <w:r w:rsidRPr="00887959">
              <w:rPr>
                <w:sz w:val="24"/>
                <w:rtl/>
              </w:rPr>
              <w:t>תאריך</w:t>
            </w:r>
          </w:p>
        </w:tc>
        <w:tc>
          <w:tcPr>
            <w:tcW w:w="3628" w:type="dxa"/>
            <w:tcBorders>
              <w:top w:val="single" w:sz="4" w:space="0" w:color="auto"/>
              <w:left w:val="single" w:sz="4" w:space="0" w:color="auto"/>
              <w:bottom w:val="single" w:sz="4" w:space="0" w:color="auto"/>
              <w:right w:val="single" w:sz="4" w:space="0" w:color="auto"/>
            </w:tcBorders>
            <w:shd w:val="pct5" w:color="auto" w:fill="auto"/>
            <w:hideMark/>
          </w:tcPr>
          <w:p w14:paraId="29B17384" w14:textId="77777777" w:rsidR="000B04CC" w:rsidRPr="00887959" w:rsidRDefault="000B04CC" w:rsidP="00123BE5">
            <w:pPr>
              <w:pStyle w:val="a4"/>
              <w:jc w:val="center"/>
              <w:rPr>
                <w:sz w:val="24"/>
                <w:rtl/>
              </w:rPr>
            </w:pPr>
            <w:r w:rsidRPr="00887959">
              <w:rPr>
                <w:sz w:val="24"/>
                <w:rtl/>
              </w:rPr>
              <w:t xml:space="preserve">שם מלא של </w:t>
            </w:r>
            <w:proofErr w:type="spellStart"/>
            <w:r w:rsidRPr="00887959">
              <w:rPr>
                <w:sz w:val="24"/>
                <w:rtl/>
              </w:rPr>
              <w:t>מורשי</w:t>
            </w:r>
            <w:proofErr w:type="spellEnd"/>
            <w:r w:rsidRPr="00887959">
              <w:rPr>
                <w:sz w:val="24"/>
                <w:rtl/>
              </w:rPr>
              <w:t xml:space="preserve"> החתימה של המציע</w:t>
            </w:r>
          </w:p>
        </w:tc>
        <w:tc>
          <w:tcPr>
            <w:tcW w:w="3029" w:type="dxa"/>
            <w:tcBorders>
              <w:top w:val="single" w:sz="4" w:space="0" w:color="auto"/>
              <w:left w:val="single" w:sz="4" w:space="0" w:color="auto"/>
              <w:bottom w:val="single" w:sz="4" w:space="0" w:color="auto"/>
              <w:right w:val="single" w:sz="4" w:space="0" w:color="auto"/>
            </w:tcBorders>
            <w:shd w:val="pct5" w:color="auto" w:fill="auto"/>
            <w:hideMark/>
          </w:tcPr>
          <w:p w14:paraId="17A94E45" w14:textId="77777777" w:rsidR="000B04CC" w:rsidRPr="00887959" w:rsidRDefault="000B04CC" w:rsidP="00123BE5">
            <w:pPr>
              <w:pStyle w:val="a4"/>
              <w:jc w:val="center"/>
              <w:rPr>
                <w:sz w:val="24"/>
                <w:rtl/>
              </w:rPr>
            </w:pPr>
            <w:r w:rsidRPr="00887959">
              <w:rPr>
                <w:sz w:val="24"/>
                <w:rtl/>
              </w:rPr>
              <w:t>חתימה וחותמת המציע</w:t>
            </w:r>
          </w:p>
        </w:tc>
      </w:tr>
    </w:tbl>
    <w:p w14:paraId="254C45F8" w14:textId="77777777" w:rsidR="009E520B" w:rsidRPr="00887959" w:rsidRDefault="009E520B" w:rsidP="00224CD1">
      <w:pPr>
        <w:pStyle w:val="a4"/>
        <w:rPr>
          <w:sz w:val="24"/>
          <w:rtl/>
        </w:rPr>
      </w:pPr>
    </w:p>
    <w:p w14:paraId="7A24F7C8" w14:textId="77777777" w:rsidR="000B04CC" w:rsidRPr="00887959" w:rsidRDefault="000B04CC">
      <w:pPr>
        <w:rPr>
          <w:rFonts w:ascii="David" w:eastAsia="Times New Roman" w:hAnsi="David" w:cs="David"/>
          <w:b/>
          <w:bCs/>
          <w:caps/>
          <w:color w:val="auto"/>
          <w:spacing w:val="15"/>
          <w:lang w:val="en-US"/>
        </w:rPr>
      </w:pPr>
      <w:r w:rsidRPr="00F35BCC">
        <w:rPr>
          <w:rFonts w:ascii="David" w:hAnsi="David" w:cs="David"/>
          <w:rtl/>
        </w:rPr>
        <w:br w:type="page"/>
      </w:r>
    </w:p>
    <w:p w14:paraId="7742B8CD" w14:textId="77777777" w:rsidR="00361966" w:rsidRPr="00887959" w:rsidRDefault="00361966" w:rsidP="00361966">
      <w:pPr>
        <w:pStyle w:val="1-"/>
        <w:ind w:left="177" w:firstLine="0"/>
        <w:rPr>
          <w:sz w:val="24"/>
          <w:szCs w:val="24"/>
          <w:rtl/>
        </w:rPr>
      </w:pPr>
      <w:bookmarkStart w:id="67" w:name="_Toc209343426"/>
      <w:r w:rsidRPr="00887959">
        <w:rPr>
          <w:rFonts w:hint="eastAsia"/>
          <w:sz w:val="24"/>
          <w:szCs w:val="24"/>
          <w:rtl/>
        </w:rPr>
        <w:lastRenderedPageBreak/>
        <w:t>נספח</w:t>
      </w:r>
      <w:r w:rsidRPr="00887959">
        <w:rPr>
          <w:sz w:val="24"/>
          <w:szCs w:val="24"/>
          <w:rtl/>
        </w:rPr>
        <w:t xml:space="preserve"> </w:t>
      </w:r>
      <w:r w:rsidR="00A74BBD" w:rsidRPr="00887959">
        <w:rPr>
          <w:sz w:val="24"/>
          <w:szCs w:val="24"/>
          <w:rtl/>
        </w:rPr>
        <w:t>15</w:t>
      </w:r>
      <w:r w:rsidR="00DA4B01" w:rsidRPr="00887959">
        <w:rPr>
          <w:sz w:val="24"/>
          <w:szCs w:val="24"/>
          <w:rtl/>
        </w:rPr>
        <w:t xml:space="preserve">: </w:t>
      </w:r>
      <w:r w:rsidR="00D92A9C" w:rsidRPr="00887959">
        <w:rPr>
          <w:rFonts w:hint="eastAsia"/>
          <w:sz w:val="24"/>
          <w:szCs w:val="24"/>
          <w:rtl/>
        </w:rPr>
        <w:t>הצהרה</w:t>
      </w:r>
      <w:r w:rsidR="00D92A9C" w:rsidRPr="00887959">
        <w:rPr>
          <w:sz w:val="24"/>
          <w:szCs w:val="24"/>
          <w:rtl/>
        </w:rPr>
        <w:t xml:space="preserve"> </w:t>
      </w:r>
      <w:r w:rsidR="00D92A9C" w:rsidRPr="00887959">
        <w:rPr>
          <w:rFonts w:hint="eastAsia"/>
          <w:sz w:val="24"/>
          <w:szCs w:val="24"/>
          <w:rtl/>
        </w:rPr>
        <w:t>אודות</w:t>
      </w:r>
      <w:r w:rsidR="00D92A9C" w:rsidRPr="00887959">
        <w:rPr>
          <w:sz w:val="24"/>
          <w:szCs w:val="24"/>
          <w:rtl/>
        </w:rPr>
        <w:t xml:space="preserve"> </w:t>
      </w:r>
      <w:r w:rsidR="00D92A9C" w:rsidRPr="00887959">
        <w:rPr>
          <w:rFonts w:hint="eastAsia"/>
          <w:sz w:val="24"/>
          <w:szCs w:val="24"/>
          <w:rtl/>
        </w:rPr>
        <w:t>עבודת</w:t>
      </w:r>
      <w:r w:rsidR="00D92A9C" w:rsidRPr="00887959">
        <w:rPr>
          <w:sz w:val="24"/>
          <w:szCs w:val="24"/>
          <w:rtl/>
        </w:rPr>
        <w:t xml:space="preserve"> </w:t>
      </w:r>
      <w:r w:rsidR="00D92A9C" w:rsidRPr="00887959">
        <w:rPr>
          <w:rFonts w:hint="eastAsia"/>
          <w:sz w:val="24"/>
          <w:szCs w:val="24"/>
          <w:rtl/>
        </w:rPr>
        <w:t>עובדי</w:t>
      </w:r>
      <w:r w:rsidR="00D92A9C" w:rsidRPr="00887959">
        <w:rPr>
          <w:sz w:val="24"/>
          <w:szCs w:val="24"/>
          <w:rtl/>
        </w:rPr>
        <w:t xml:space="preserve"> </w:t>
      </w:r>
      <w:r w:rsidR="00D92A9C" w:rsidRPr="00887959">
        <w:rPr>
          <w:rFonts w:hint="eastAsia"/>
          <w:sz w:val="24"/>
          <w:szCs w:val="24"/>
          <w:rtl/>
        </w:rPr>
        <w:t>הוראה</w:t>
      </w:r>
      <w:bookmarkEnd w:id="67"/>
    </w:p>
    <w:p w14:paraId="55B88822" w14:textId="77777777" w:rsidR="00993E22" w:rsidRPr="00887959" w:rsidRDefault="00993E22" w:rsidP="00993E22">
      <w:pPr>
        <w:pStyle w:val="a4"/>
        <w:jc w:val="both"/>
        <w:rPr>
          <w:sz w:val="24"/>
          <w:rtl/>
        </w:rPr>
      </w:pPr>
      <w:r w:rsidRPr="00887959">
        <w:rPr>
          <w:rFonts w:hint="eastAsia"/>
          <w:sz w:val="24"/>
          <w:rtl/>
        </w:rPr>
        <w:t>הריני</w:t>
      </w:r>
      <w:r w:rsidRPr="00887959">
        <w:rPr>
          <w:sz w:val="24"/>
          <w:rtl/>
        </w:rPr>
        <w:t xml:space="preserve"> </w:t>
      </w:r>
      <w:r w:rsidRPr="00887959">
        <w:rPr>
          <w:rFonts w:hint="eastAsia"/>
          <w:sz w:val="24"/>
          <w:rtl/>
        </w:rPr>
        <w:t>לאשר</w:t>
      </w:r>
      <w:r w:rsidRPr="00887959">
        <w:rPr>
          <w:sz w:val="24"/>
          <w:rtl/>
        </w:rPr>
        <w:t xml:space="preserve"> </w:t>
      </w:r>
      <w:r w:rsidRPr="00887959">
        <w:rPr>
          <w:rFonts w:hint="eastAsia"/>
          <w:sz w:val="24"/>
          <w:rtl/>
        </w:rPr>
        <w:t>כי</w:t>
      </w:r>
      <w:r w:rsidRPr="00887959">
        <w:rPr>
          <w:sz w:val="24"/>
          <w:rtl/>
        </w:rPr>
        <w:t xml:space="preserve"> </w:t>
      </w:r>
      <w:r w:rsidRPr="00887959">
        <w:rPr>
          <w:rFonts w:hint="eastAsia"/>
          <w:sz w:val="24"/>
          <w:rtl/>
        </w:rPr>
        <w:t>ידוע</w:t>
      </w:r>
      <w:r w:rsidRPr="00887959">
        <w:rPr>
          <w:sz w:val="24"/>
          <w:rtl/>
        </w:rPr>
        <w:t xml:space="preserve"> </w:t>
      </w:r>
      <w:r w:rsidRPr="00887959">
        <w:rPr>
          <w:rFonts w:hint="eastAsia"/>
          <w:sz w:val="24"/>
          <w:rtl/>
        </w:rPr>
        <w:t>לי</w:t>
      </w:r>
      <w:r w:rsidRPr="00887959">
        <w:rPr>
          <w:sz w:val="24"/>
          <w:rtl/>
        </w:rPr>
        <w:t xml:space="preserve"> </w:t>
      </w:r>
      <w:r w:rsidRPr="00887959">
        <w:rPr>
          <w:rFonts w:hint="eastAsia"/>
          <w:sz w:val="24"/>
          <w:rtl/>
        </w:rPr>
        <w:t>כי</w:t>
      </w:r>
      <w:r w:rsidRPr="00887959">
        <w:rPr>
          <w:sz w:val="24"/>
          <w:rtl/>
        </w:rPr>
        <w:t>:</w:t>
      </w:r>
    </w:p>
    <w:p w14:paraId="36CE97F9" w14:textId="03FADC3D" w:rsidR="002F74A7" w:rsidRPr="002F74A7" w:rsidRDefault="00993E22" w:rsidP="002F74A7">
      <w:pPr>
        <w:bidi/>
        <w:spacing w:line="360" w:lineRule="auto"/>
        <w:jc w:val="both"/>
        <w:rPr>
          <w:rFonts w:ascii="David" w:hAnsi="David" w:cs="David"/>
          <w:b/>
          <w:bCs/>
          <w:color w:val="0070C0"/>
          <w:rtl/>
        </w:rPr>
      </w:pPr>
      <w:r w:rsidRPr="00FF10A8">
        <w:rPr>
          <w:rFonts w:ascii="David" w:hAnsi="David" w:cs="David"/>
          <w:rtl/>
        </w:rPr>
        <w:t>עובדי הוראה נדרשים לקבל היתר עבודה פרטית על כל עבודה שהם מבקשים לעבוד בה שאיננה הוראה. ראו את האמור ב</w:t>
      </w:r>
      <w:hyperlink r:id="rId39" w:history="1">
        <w:r w:rsidR="002F74A7" w:rsidRPr="002F74A7">
          <w:rPr>
            <w:rStyle w:val="Hyperlink"/>
            <w:rFonts w:ascii="David" w:hAnsi="David"/>
            <w:b/>
            <w:bCs/>
            <w:color w:val="0070C0"/>
            <w:rtl/>
          </w:rPr>
          <w:t>חוזר מנכ"ל</w:t>
        </w:r>
      </w:hyperlink>
      <w:r w:rsidR="002F74A7">
        <w:rPr>
          <w:rFonts w:ascii="David" w:hAnsi="David" w:cs="David" w:hint="cs"/>
          <w:b/>
          <w:bCs/>
          <w:color w:val="0070C0"/>
          <w:rtl/>
        </w:rPr>
        <w:t>.</w:t>
      </w:r>
    </w:p>
    <w:p w14:paraId="234B5D57" w14:textId="3F8E0DA6" w:rsidR="00993E22" w:rsidRPr="00F35BCC" w:rsidRDefault="00993E22" w:rsidP="00993E22">
      <w:pPr>
        <w:pStyle w:val="a4"/>
        <w:jc w:val="both"/>
        <w:rPr>
          <w:sz w:val="24"/>
          <w:rtl/>
        </w:rPr>
      </w:pPr>
    </w:p>
    <w:p w14:paraId="1D48960B" w14:textId="77777777" w:rsidR="00993E22" w:rsidRPr="00F35BCC" w:rsidRDefault="00993E22" w:rsidP="00993E22">
      <w:pPr>
        <w:pStyle w:val="a4"/>
        <w:jc w:val="both"/>
        <w:rPr>
          <w:sz w:val="24"/>
          <w:rtl/>
        </w:rPr>
      </w:pPr>
      <w:r w:rsidRPr="00887959">
        <w:rPr>
          <w:sz w:val="24"/>
          <w:rtl/>
        </w:rPr>
        <w:t>בכל מקרה, לא ניתן להפעיל תוכניות חינוכיות/לספק שירותים על ידי עובדי הוראה מצוות בית הספר, משום חשש לניגוד עניינים</w:t>
      </w:r>
      <w:r w:rsidRPr="00F35BCC">
        <w:rPr>
          <w:sz w:val="24"/>
          <w:rtl/>
        </w:rPr>
        <w:t>.</w:t>
      </w:r>
    </w:p>
    <w:p w14:paraId="04B0E9C2" w14:textId="77777777" w:rsidR="00993E22" w:rsidRPr="00887959" w:rsidRDefault="00993E22" w:rsidP="00993E22">
      <w:pPr>
        <w:pStyle w:val="a4"/>
        <w:jc w:val="both"/>
        <w:rPr>
          <w:sz w:val="24"/>
          <w:rtl/>
        </w:rPr>
      </w:pPr>
      <w:r w:rsidRPr="00887959">
        <w:rPr>
          <w:rFonts w:hint="eastAsia"/>
          <w:sz w:val="24"/>
          <w:rtl/>
        </w:rPr>
        <w:t>יש</w:t>
      </w:r>
      <w:r w:rsidRPr="00887959">
        <w:rPr>
          <w:sz w:val="24"/>
          <w:rtl/>
        </w:rPr>
        <w:t xml:space="preserve"> </w:t>
      </w:r>
      <w:r w:rsidRPr="00887959">
        <w:rPr>
          <w:rFonts w:hint="eastAsia"/>
          <w:sz w:val="24"/>
          <w:rtl/>
        </w:rPr>
        <w:t>לסמן</w:t>
      </w:r>
      <w:r w:rsidRPr="00887959">
        <w:rPr>
          <w:sz w:val="24"/>
          <w:rtl/>
        </w:rPr>
        <w:t xml:space="preserve"> </w:t>
      </w:r>
      <w:r w:rsidRPr="00887959">
        <w:rPr>
          <w:rFonts w:hint="eastAsia"/>
          <w:sz w:val="24"/>
          <w:rtl/>
        </w:rPr>
        <w:t>את</w:t>
      </w:r>
      <w:r w:rsidRPr="00887959">
        <w:rPr>
          <w:sz w:val="24"/>
          <w:rtl/>
        </w:rPr>
        <w:t xml:space="preserve"> </w:t>
      </w:r>
      <w:r w:rsidRPr="00887959">
        <w:rPr>
          <w:rFonts w:hint="eastAsia"/>
          <w:sz w:val="24"/>
          <w:rtl/>
        </w:rPr>
        <w:t>התשובה</w:t>
      </w:r>
      <w:r w:rsidRPr="00887959">
        <w:rPr>
          <w:sz w:val="24"/>
          <w:rtl/>
        </w:rPr>
        <w:t xml:space="preserve"> </w:t>
      </w:r>
      <w:r w:rsidRPr="00887959">
        <w:rPr>
          <w:rFonts w:hint="eastAsia"/>
          <w:sz w:val="24"/>
          <w:rtl/>
        </w:rPr>
        <w:t>הנכונה</w:t>
      </w:r>
      <w:r w:rsidRPr="00887959">
        <w:rPr>
          <w:sz w:val="24"/>
          <w:rtl/>
        </w:rPr>
        <w:t xml:space="preserve"> להלן:</w:t>
      </w:r>
    </w:p>
    <w:p w14:paraId="12046F14" w14:textId="3D66DADD" w:rsidR="00993E22" w:rsidRPr="00F35BCC" w:rsidRDefault="00000000" w:rsidP="00993E22">
      <w:pPr>
        <w:pStyle w:val="a4"/>
        <w:jc w:val="both"/>
        <w:rPr>
          <w:sz w:val="24"/>
          <w:rtl/>
        </w:rPr>
      </w:pPr>
      <w:sdt>
        <w:sdtPr>
          <w:rPr>
            <w:sz w:val="24"/>
            <w:rtl/>
          </w:rPr>
          <w:id w:val="-1995551356"/>
          <w14:checkbox>
            <w14:checked w14:val="0"/>
            <w14:checkedState w14:val="2612" w14:font="MS Gothic"/>
            <w14:uncheckedState w14:val="2610" w14:font="MS Gothic"/>
          </w14:checkbox>
        </w:sdtPr>
        <w:sdtContent>
          <w:r w:rsidR="00993E22" w:rsidRPr="00887959">
            <w:rPr>
              <w:rFonts w:ascii="Segoe UI Symbol" w:eastAsia="MS Gothic" w:hAnsi="Segoe UI Symbol" w:cs="Times New Roman"/>
              <w:sz w:val="24"/>
              <w:rtl/>
            </w:rPr>
            <w:t>☐</w:t>
          </w:r>
        </w:sdtContent>
      </w:sdt>
      <w:r w:rsidR="00993E22" w:rsidRPr="00887959">
        <w:rPr>
          <w:sz w:val="24"/>
          <w:rtl/>
        </w:rPr>
        <w:t xml:space="preserve"> </w:t>
      </w:r>
      <w:r w:rsidR="00446B29" w:rsidRPr="00887959">
        <w:rPr>
          <w:rFonts w:hint="eastAsia"/>
          <w:sz w:val="24"/>
          <w:rtl/>
        </w:rPr>
        <w:t>אני</w:t>
      </w:r>
      <w:r w:rsidR="00446B29" w:rsidRPr="00887959">
        <w:rPr>
          <w:sz w:val="24"/>
          <w:rtl/>
        </w:rPr>
        <w:t xml:space="preserve"> עובד הוראה ו/או </w:t>
      </w:r>
      <w:r w:rsidR="00993E22" w:rsidRPr="00887959">
        <w:rPr>
          <w:rFonts w:hint="eastAsia"/>
          <w:sz w:val="24"/>
          <w:rtl/>
        </w:rPr>
        <w:t>בכוונתי</w:t>
      </w:r>
      <w:r w:rsidR="00993E22" w:rsidRPr="00887959">
        <w:rPr>
          <w:sz w:val="24"/>
          <w:rtl/>
        </w:rPr>
        <w:t xml:space="preserve"> </w:t>
      </w:r>
      <w:r w:rsidR="00993E22" w:rsidRPr="00887959">
        <w:rPr>
          <w:rFonts w:hint="eastAsia"/>
          <w:sz w:val="24"/>
          <w:rtl/>
        </w:rPr>
        <w:t>להפעיל</w:t>
      </w:r>
      <w:r w:rsidR="00993E22" w:rsidRPr="00887959">
        <w:rPr>
          <w:sz w:val="24"/>
          <w:rtl/>
        </w:rPr>
        <w:t xml:space="preserve"> </w:t>
      </w:r>
      <w:r w:rsidR="00993E22" w:rsidRPr="00887959">
        <w:rPr>
          <w:rFonts w:hint="eastAsia"/>
          <w:sz w:val="24"/>
          <w:rtl/>
        </w:rPr>
        <w:t>תוכניות</w:t>
      </w:r>
      <w:r w:rsidR="00993E22" w:rsidRPr="00887959">
        <w:rPr>
          <w:sz w:val="24"/>
          <w:rtl/>
        </w:rPr>
        <w:t xml:space="preserve"> </w:t>
      </w:r>
      <w:r w:rsidR="00993E22" w:rsidRPr="00887959">
        <w:rPr>
          <w:rFonts w:hint="eastAsia"/>
          <w:sz w:val="24"/>
          <w:rtl/>
        </w:rPr>
        <w:t>באמצעות</w:t>
      </w:r>
      <w:r w:rsidR="00993E22" w:rsidRPr="00887959">
        <w:rPr>
          <w:sz w:val="24"/>
          <w:rtl/>
        </w:rPr>
        <w:t xml:space="preserve"> </w:t>
      </w:r>
      <w:r w:rsidR="00993E22" w:rsidRPr="00887959">
        <w:rPr>
          <w:rFonts w:hint="eastAsia"/>
          <w:sz w:val="24"/>
          <w:rtl/>
        </w:rPr>
        <w:t>עובדי</w:t>
      </w:r>
      <w:r w:rsidR="00993E22" w:rsidRPr="00887959">
        <w:rPr>
          <w:sz w:val="24"/>
          <w:rtl/>
        </w:rPr>
        <w:t xml:space="preserve"> </w:t>
      </w:r>
      <w:r w:rsidR="00993E22" w:rsidRPr="00887959">
        <w:rPr>
          <w:rFonts w:hint="eastAsia"/>
          <w:sz w:val="24"/>
          <w:rtl/>
        </w:rPr>
        <w:t>הוראה</w:t>
      </w:r>
      <w:r w:rsidR="00993E22" w:rsidRPr="00887959">
        <w:rPr>
          <w:sz w:val="24"/>
          <w:rtl/>
        </w:rPr>
        <w:t xml:space="preserve"> </w:t>
      </w:r>
      <w:r w:rsidR="00993E22" w:rsidRPr="00887959">
        <w:rPr>
          <w:rFonts w:hint="eastAsia"/>
          <w:sz w:val="24"/>
          <w:rtl/>
        </w:rPr>
        <w:t>וכל</w:t>
      </w:r>
      <w:r w:rsidR="00993E22" w:rsidRPr="00887959">
        <w:rPr>
          <w:sz w:val="24"/>
          <w:rtl/>
        </w:rPr>
        <w:t xml:space="preserve"> </w:t>
      </w:r>
      <w:r w:rsidR="00993E22" w:rsidRPr="00887959">
        <w:rPr>
          <w:rFonts w:hint="eastAsia"/>
          <w:sz w:val="24"/>
          <w:rtl/>
        </w:rPr>
        <w:t>עובדים</w:t>
      </w:r>
      <w:r w:rsidR="00993E22" w:rsidRPr="00887959">
        <w:rPr>
          <w:sz w:val="24"/>
          <w:rtl/>
        </w:rPr>
        <w:t xml:space="preserve"> </w:t>
      </w:r>
      <w:r w:rsidR="00993E22" w:rsidRPr="00887959">
        <w:rPr>
          <w:rFonts w:hint="eastAsia"/>
          <w:sz w:val="24"/>
          <w:rtl/>
        </w:rPr>
        <w:t>אלה</w:t>
      </w:r>
      <w:r w:rsidR="00993E22" w:rsidRPr="00887959">
        <w:rPr>
          <w:sz w:val="24"/>
          <w:rtl/>
        </w:rPr>
        <w:t xml:space="preserve"> </w:t>
      </w:r>
      <w:r w:rsidR="00993E22" w:rsidRPr="00887959">
        <w:rPr>
          <w:rFonts w:hint="eastAsia"/>
          <w:sz w:val="24"/>
          <w:rtl/>
        </w:rPr>
        <w:t>קיבלו</w:t>
      </w:r>
      <w:r w:rsidR="00993E22" w:rsidRPr="00887959">
        <w:rPr>
          <w:sz w:val="24"/>
          <w:rtl/>
        </w:rPr>
        <w:t xml:space="preserve"> </w:t>
      </w:r>
      <w:r w:rsidR="00993E22" w:rsidRPr="00887959">
        <w:rPr>
          <w:rFonts w:hint="eastAsia"/>
          <w:sz w:val="24"/>
          <w:rtl/>
        </w:rPr>
        <w:t>ו</w:t>
      </w:r>
      <w:r w:rsidR="00993E22" w:rsidRPr="00887959">
        <w:rPr>
          <w:sz w:val="24"/>
          <w:rtl/>
        </w:rPr>
        <w:t xml:space="preserve">/או </w:t>
      </w:r>
      <w:r w:rsidR="00993E22" w:rsidRPr="00887959">
        <w:rPr>
          <w:rFonts w:hint="eastAsia"/>
          <w:sz w:val="24"/>
          <w:rtl/>
        </w:rPr>
        <w:t>יקבלו</w:t>
      </w:r>
      <w:r w:rsidR="00993E22" w:rsidRPr="00887959">
        <w:rPr>
          <w:sz w:val="24"/>
          <w:rtl/>
        </w:rPr>
        <w:t xml:space="preserve"> </w:t>
      </w:r>
      <w:r w:rsidR="00993E22" w:rsidRPr="00887959">
        <w:rPr>
          <w:rFonts w:hint="eastAsia"/>
          <w:sz w:val="24"/>
          <w:rtl/>
        </w:rPr>
        <w:t>היתר</w:t>
      </w:r>
      <w:r w:rsidR="00993E22" w:rsidRPr="00887959">
        <w:rPr>
          <w:sz w:val="24"/>
          <w:rtl/>
        </w:rPr>
        <w:t xml:space="preserve"> </w:t>
      </w:r>
      <w:r w:rsidR="00993E22" w:rsidRPr="00887959">
        <w:rPr>
          <w:rFonts w:hint="eastAsia"/>
          <w:sz w:val="24"/>
          <w:rtl/>
        </w:rPr>
        <w:t>עבודה</w:t>
      </w:r>
      <w:r w:rsidR="00993E22" w:rsidRPr="00887959">
        <w:rPr>
          <w:sz w:val="24"/>
          <w:rtl/>
        </w:rPr>
        <w:t xml:space="preserve"> </w:t>
      </w:r>
      <w:r w:rsidR="00993E22" w:rsidRPr="00887959">
        <w:rPr>
          <w:rFonts w:hint="eastAsia"/>
          <w:sz w:val="24"/>
          <w:rtl/>
        </w:rPr>
        <w:t>פרטית</w:t>
      </w:r>
      <w:r w:rsidR="00993E22" w:rsidRPr="00887959">
        <w:rPr>
          <w:sz w:val="24"/>
          <w:rtl/>
        </w:rPr>
        <w:t xml:space="preserve"> </w:t>
      </w:r>
      <w:r w:rsidR="00993E22" w:rsidRPr="00887959">
        <w:rPr>
          <w:rFonts w:hint="eastAsia"/>
          <w:sz w:val="24"/>
          <w:rtl/>
        </w:rPr>
        <w:t>כנדרש</w:t>
      </w:r>
      <w:r w:rsidR="00993E22" w:rsidRPr="00887959">
        <w:rPr>
          <w:sz w:val="24"/>
          <w:rtl/>
        </w:rPr>
        <w:t xml:space="preserve"> </w:t>
      </w:r>
      <w:r w:rsidR="00993E22" w:rsidRPr="00887959">
        <w:rPr>
          <w:rFonts w:hint="eastAsia"/>
          <w:sz w:val="24"/>
          <w:rtl/>
        </w:rPr>
        <w:t>בחוזר</w:t>
      </w:r>
      <w:r w:rsidR="00993E22" w:rsidRPr="00887959">
        <w:rPr>
          <w:sz w:val="24"/>
          <w:rtl/>
        </w:rPr>
        <w:t>.</w:t>
      </w:r>
    </w:p>
    <w:p w14:paraId="4F25FD33" w14:textId="77777777" w:rsidR="00993E22" w:rsidRPr="00887959" w:rsidRDefault="00000000" w:rsidP="00993E22">
      <w:pPr>
        <w:pStyle w:val="a4"/>
        <w:jc w:val="both"/>
        <w:rPr>
          <w:sz w:val="24"/>
          <w:rtl/>
        </w:rPr>
      </w:pPr>
      <w:sdt>
        <w:sdtPr>
          <w:rPr>
            <w:sz w:val="24"/>
            <w:rtl/>
          </w:rPr>
          <w:id w:val="-956255569"/>
          <w14:checkbox>
            <w14:checked w14:val="0"/>
            <w14:checkedState w14:val="2612" w14:font="MS Gothic"/>
            <w14:uncheckedState w14:val="2610" w14:font="MS Gothic"/>
          </w14:checkbox>
        </w:sdtPr>
        <w:sdtContent>
          <w:r w:rsidR="00993E22" w:rsidRPr="00F35BCC">
            <w:rPr>
              <w:rFonts w:ascii="Segoe UI Symbol" w:hAnsi="Segoe UI Symbol" w:cs="Segoe UI Symbol"/>
              <w:sz w:val="24"/>
              <w:rtl/>
            </w:rPr>
            <w:t>☐</w:t>
          </w:r>
        </w:sdtContent>
      </w:sdt>
      <w:r w:rsidR="00993E22" w:rsidRPr="00887959">
        <w:rPr>
          <w:sz w:val="24"/>
          <w:rtl/>
        </w:rPr>
        <w:t xml:space="preserve"> אינני עובד/ת הוראה </w:t>
      </w:r>
      <w:r w:rsidR="00993E22" w:rsidRPr="00887959">
        <w:rPr>
          <w:rFonts w:hint="eastAsia"/>
          <w:sz w:val="24"/>
          <w:rtl/>
        </w:rPr>
        <w:t>ואין</w:t>
      </w:r>
      <w:r w:rsidR="00993E22" w:rsidRPr="00887959">
        <w:rPr>
          <w:sz w:val="24"/>
          <w:rtl/>
        </w:rPr>
        <w:t xml:space="preserve"> בכוונתי לשלב בהפעלת התוכניות שאגיש במסגרת מכרז זה עובדי הוראה ולכן הצהרה זו איננה רלוונטית לגבי. </w:t>
      </w:r>
    </w:p>
    <w:p w14:paraId="7F6F6A6F" w14:textId="77777777" w:rsidR="00EA7BAB" w:rsidRPr="00887959" w:rsidRDefault="00EA7BAB" w:rsidP="000B1179">
      <w:pPr>
        <w:pStyle w:val="a4"/>
        <w:jc w:val="both"/>
        <w:rPr>
          <w:sz w:val="24"/>
          <w:rtl/>
        </w:rPr>
      </w:pPr>
    </w:p>
    <w:p w14:paraId="70532D84" w14:textId="1E42B1CE" w:rsidR="00EA7BAB" w:rsidRPr="00FF10A8" w:rsidRDefault="00EA7BAB" w:rsidP="00FF10A8">
      <w:pPr>
        <w:bidi/>
        <w:spacing w:line="360" w:lineRule="auto"/>
        <w:jc w:val="both"/>
        <w:rPr>
          <w:b/>
          <w:bCs/>
          <w:color w:val="0070C0"/>
          <w:rtl/>
        </w:rPr>
      </w:pPr>
      <w:r w:rsidRPr="00FF10A8">
        <w:rPr>
          <w:rFonts w:ascii="David" w:hAnsi="David" w:cs="David" w:hint="eastAsia"/>
          <w:rtl/>
        </w:rPr>
        <w:t>ידוע</w:t>
      </w:r>
      <w:r w:rsidRPr="00FF10A8">
        <w:rPr>
          <w:rFonts w:ascii="David" w:hAnsi="David" w:cs="David"/>
          <w:rtl/>
        </w:rPr>
        <w:t xml:space="preserve"> לי כי תנאי לתחילת עבודתו של עובד הוראה במוסד חינוך במסגרת הת</w:t>
      </w:r>
      <w:r w:rsidR="00165666">
        <w:rPr>
          <w:rFonts w:ascii="David" w:hAnsi="David" w:cs="David" w:hint="cs"/>
          <w:rtl/>
        </w:rPr>
        <w:t>ו</w:t>
      </w:r>
      <w:r w:rsidRPr="00FF10A8">
        <w:rPr>
          <w:rFonts w:ascii="David" w:hAnsi="David" w:cs="David"/>
          <w:rtl/>
        </w:rPr>
        <w:t xml:space="preserve">כנית לגמישות ניהולית (גפ"ן), בכל מענה שאינו מענה משרדי והוא מוצע </w:t>
      </w:r>
      <w:proofErr w:type="spellStart"/>
      <w:r w:rsidRPr="00FF10A8">
        <w:rPr>
          <w:rFonts w:ascii="David" w:hAnsi="David" w:cs="David"/>
          <w:rtl/>
        </w:rPr>
        <w:t>בגפ"ן</w:t>
      </w:r>
      <w:proofErr w:type="spellEnd"/>
      <w:r w:rsidRPr="00FF10A8">
        <w:rPr>
          <w:rFonts w:ascii="David" w:hAnsi="David" w:cs="David"/>
          <w:rtl/>
        </w:rPr>
        <w:t xml:space="preserve">, הוא קבלת היתר עבודה פרטית בהתאם לחוזר מנכ"ל "היתר עבודה </w:t>
      </w:r>
      <w:r w:rsidRPr="00FF10A8">
        <w:rPr>
          <w:rFonts w:ascii="David" w:hAnsi="David" w:cs="David" w:hint="eastAsia"/>
          <w:rtl/>
        </w:rPr>
        <w:t>פרט</w:t>
      </w:r>
      <w:r w:rsidRPr="00FF10A8">
        <w:rPr>
          <w:rFonts w:ascii="David" w:hAnsi="David" w:cs="David"/>
          <w:rtl/>
        </w:rPr>
        <w:t>ית/נוספת לעובדי הוראה</w:t>
      </w:r>
      <w:r w:rsidR="002F74A7">
        <w:rPr>
          <w:rFonts w:ascii="David" w:hAnsi="David" w:cs="David" w:hint="cs"/>
          <w:rtl/>
        </w:rPr>
        <w:t xml:space="preserve">" </w:t>
      </w:r>
      <w:r w:rsidR="002F74A7" w:rsidRPr="00FF10A8">
        <w:rPr>
          <w:rFonts w:ascii="David" w:hAnsi="David" w:cs="David"/>
          <w:rtl/>
        </w:rPr>
        <w:t xml:space="preserve">הוראת קבע מס' 0435 מיום ו' באדר תשפ"ה, 06 במרץ 2025 בקישור להלן: </w:t>
      </w:r>
      <w:hyperlink r:id="rId40" w:history="1">
        <w:r w:rsidR="002F74A7" w:rsidRPr="00FF10A8">
          <w:rPr>
            <w:rStyle w:val="Hyperlink"/>
            <w:rFonts w:ascii="David" w:hAnsi="David"/>
            <w:b/>
            <w:bCs/>
            <w:color w:val="0070C0"/>
            <w:rtl/>
          </w:rPr>
          <w:t>חוזר מנכ"ל היתר עבודה פרטית נוספת לעובדי הוראה</w:t>
        </w:r>
      </w:hyperlink>
    </w:p>
    <w:p w14:paraId="42061145" w14:textId="72ACA0B9" w:rsidR="00993E22" w:rsidRPr="00887959" w:rsidRDefault="00147FB8" w:rsidP="000B1179">
      <w:pPr>
        <w:pStyle w:val="a4"/>
        <w:jc w:val="both"/>
        <w:rPr>
          <w:sz w:val="24"/>
          <w:rtl/>
        </w:rPr>
      </w:pPr>
      <w:r w:rsidRPr="00887959">
        <w:rPr>
          <w:rFonts w:hint="eastAsia"/>
          <w:sz w:val="24"/>
          <w:rtl/>
        </w:rPr>
        <w:t>ספק</w:t>
      </w:r>
      <w:r w:rsidRPr="00887959">
        <w:rPr>
          <w:sz w:val="24"/>
          <w:rtl/>
        </w:rPr>
        <w:t xml:space="preserve"> שלא יציג במערכת </w:t>
      </w:r>
      <w:r w:rsidRPr="00887959">
        <w:rPr>
          <w:rFonts w:hint="eastAsia"/>
          <w:sz w:val="24"/>
          <w:rtl/>
        </w:rPr>
        <w:t>היתר</w:t>
      </w:r>
      <w:r w:rsidRPr="00887959">
        <w:rPr>
          <w:sz w:val="24"/>
          <w:rtl/>
        </w:rPr>
        <w:t xml:space="preserve"> </w:t>
      </w:r>
      <w:r w:rsidRPr="00887959">
        <w:rPr>
          <w:rFonts w:hint="eastAsia"/>
          <w:sz w:val="24"/>
          <w:rtl/>
        </w:rPr>
        <w:t>עבודה</w:t>
      </w:r>
      <w:r w:rsidRPr="00887959">
        <w:rPr>
          <w:sz w:val="24"/>
          <w:rtl/>
        </w:rPr>
        <w:t xml:space="preserve"> </w:t>
      </w:r>
      <w:r w:rsidRPr="00887959">
        <w:rPr>
          <w:rFonts w:hint="eastAsia"/>
          <w:sz w:val="24"/>
          <w:rtl/>
        </w:rPr>
        <w:t>בתוקף</w:t>
      </w:r>
      <w:r w:rsidRPr="00887959">
        <w:rPr>
          <w:sz w:val="24"/>
          <w:rtl/>
        </w:rPr>
        <w:t xml:space="preserve"> </w:t>
      </w:r>
      <w:r w:rsidRPr="00887959">
        <w:rPr>
          <w:rFonts w:hint="eastAsia"/>
          <w:sz w:val="24"/>
          <w:rtl/>
        </w:rPr>
        <w:t>כנדרש</w:t>
      </w:r>
      <w:r w:rsidRPr="00887959">
        <w:rPr>
          <w:sz w:val="24"/>
          <w:rtl/>
        </w:rPr>
        <w:t xml:space="preserve"> </w:t>
      </w:r>
      <w:r w:rsidRPr="00887959">
        <w:rPr>
          <w:rFonts w:hint="eastAsia"/>
          <w:sz w:val="24"/>
          <w:rtl/>
        </w:rPr>
        <w:t>עבור</w:t>
      </w:r>
      <w:r w:rsidRPr="00887959">
        <w:rPr>
          <w:sz w:val="24"/>
          <w:rtl/>
        </w:rPr>
        <w:t xml:space="preserve"> </w:t>
      </w:r>
      <w:r w:rsidRPr="00887959">
        <w:rPr>
          <w:rFonts w:hint="eastAsia"/>
          <w:sz w:val="24"/>
          <w:rtl/>
        </w:rPr>
        <w:t>כל</w:t>
      </w:r>
      <w:r w:rsidRPr="00887959">
        <w:rPr>
          <w:sz w:val="24"/>
          <w:rtl/>
        </w:rPr>
        <w:t xml:space="preserve"> </w:t>
      </w:r>
      <w:r w:rsidRPr="00887959">
        <w:rPr>
          <w:rFonts w:hint="eastAsia"/>
          <w:sz w:val="24"/>
          <w:rtl/>
        </w:rPr>
        <w:t>עובדיו</w:t>
      </w:r>
      <w:r w:rsidRPr="00887959">
        <w:rPr>
          <w:sz w:val="24"/>
          <w:rtl/>
        </w:rPr>
        <w:t xml:space="preserve"> </w:t>
      </w:r>
      <w:r w:rsidRPr="00887959">
        <w:rPr>
          <w:rFonts w:hint="eastAsia"/>
          <w:sz w:val="24"/>
          <w:rtl/>
        </w:rPr>
        <w:t>הנוטלים</w:t>
      </w:r>
      <w:r w:rsidRPr="00887959">
        <w:rPr>
          <w:sz w:val="24"/>
          <w:rtl/>
        </w:rPr>
        <w:t xml:space="preserve"> </w:t>
      </w:r>
      <w:r w:rsidRPr="00887959">
        <w:rPr>
          <w:rFonts w:hint="eastAsia"/>
          <w:sz w:val="24"/>
          <w:rtl/>
        </w:rPr>
        <w:t>חלק</w:t>
      </w:r>
      <w:r w:rsidRPr="00887959">
        <w:rPr>
          <w:sz w:val="24"/>
          <w:rtl/>
        </w:rPr>
        <w:t xml:space="preserve"> </w:t>
      </w:r>
      <w:r w:rsidRPr="00887959">
        <w:rPr>
          <w:rFonts w:hint="eastAsia"/>
          <w:sz w:val="24"/>
          <w:rtl/>
        </w:rPr>
        <w:t>במתן</w:t>
      </w:r>
      <w:r w:rsidRPr="00887959">
        <w:rPr>
          <w:sz w:val="24"/>
          <w:rtl/>
        </w:rPr>
        <w:t xml:space="preserve"> השירותים  ייגרע  מיידית </w:t>
      </w:r>
      <w:r w:rsidRPr="00887959">
        <w:rPr>
          <w:rFonts w:hint="eastAsia"/>
          <w:sz w:val="24"/>
          <w:rtl/>
        </w:rPr>
        <w:t>מהמאגר</w:t>
      </w:r>
      <w:r w:rsidRPr="00887959">
        <w:rPr>
          <w:sz w:val="24"/>
          <w:rtl/>
        </w:rPr>
        <w:t xml:space="preserve"> עד לתיקון הפגם וקבלת אישו</w:t>
      </w:r>
      <w:r w:rsidRPr="00887959">
        <w:rPr>
          <w:rFonts w:hint="eastAsia"/>
          <w:sz w:val="24"/>
          <w:rtl/>
        </w:rPr>
        <w:t>ר</w:t>
      </w:r>
      <w:r w:rsidRPr="00887959">
        <w:rPr>
          <w:sz w:val="24"/>
          <w:rtl/>
        </w:rPr>
        <w:t xml:space="preserve"> </w:t>
      </w:r>
      <w:r w:rsidRPr="00887959">
        <w:rPr>
          <w:rFonts w:hint="eastAsia"/>
          <w:sz w:val="24"/>
          <w:rtl/>
        </w:rPr>
        <w:t>המשרד</w:t>
      </w:r>
      <w:r w:rsidRPr="00887959">
        <w:rPr>
          <w:sz w:val="24"/>
          <w:rtl/>
        </w:rPr>
        <w:t xml:space="preserve"> </w:t>
      </w:r>
      <w:r w:rsidRPr="00887959">
        <w:rPr>
          <w:rFonts w:hint="eastAsia"/>
          <w:sz w:val="24"/>
          <w:rtl/>
        </w:rPr>
        <w:t>על</w:t>
      </w:r>
      <w:r w:rsidRPr="00887959">
        <w:rPr>
          <w:sz w:val="24"/>
          <w:rtl/>
        </w:rPr>
        <w:t xml:space="preserve"> </w:t>
      </w:r>
      <w:r w:rsidRPr="00887959">
        <w:rPr>
          <w:rFonts w:hint="eastAsia"/>
          <w:sz w:val="24"/>
          <w:rtl/>
        </w:rPr>
        <w:t>עמידה</w:t>
      </w:r>
      <w:r w:rsidRPr="00887959">
        <w:rPr>
          <w:sz w:val="24"/>
          <w:rtl/>
        </w:rPr>
        <w:t xml:space="preserve"> </w:t>
      </w:r>
      <w:r w:rsidRPr="00887959">
        <w:rPr>
          <w:rFonts w:hint="eastAsia"/>
          <w:sz w:val="24"/>
          <w:rtl/>
        </w:rPr>
        <w:t>במלוא</w:t>
      </w:r>
      <w:r w:rsidRPr="00887959">
        <w:rPr>
          <w:sz w:val="24"/>
          <w:rtl/>
        </w:rPr>
        <w:t xml:space="preserve"> </w:t>
      </w:r>
      <w:r w:rsidRPr="00887959">
        <w:rPr>
          <w:rFonts w:hint="eastAsia"/>
          <w:sz w:val="24"/>
          <w:rtl/>
        </w:rPr>
        <w:t>הדרישות</w:t>
      </w:r>
      <w:r w:rsidRPr="00887959">
        <w:rPr>
          <w:sz w:val="24"/>
          <w:rtl/>
        </w:rPr>
        <w:t>.</w:t>
      </w:r>
    </w:p>
    <w:p w14:paraId="7DD168B1" w14:textId="77777777" w:rsidR="00DA4B01" w:rsidRPr="00887959" w:rsidRDefault="00DA4B01" w:rsidP="00993E22">
      <w:pPr>
        <w:pStyle w:val="a4"/>
        <w:jc w:val="both"/>
        <w:rPr>
          <w:sz w:val="24"/>
          <w:rtl/>
        </w:rPr>
      </w:pPr>
      <w:r w:rsidRPr="00887959">
        <w:rPr>
          <w:rFonts w:hint="eastAsia"/>
          <w:sz w:val="24"/>
          <w:rtl/>
        </w:rPr>
        <w:t>שם</w:t>
      </w:r>
      <w:r w:rsidRPr="00887959">
        <w:rPr>
          <w:sz w:val="24"/>
          <w:rtl/>
        </w:rPr>
        <w:t xml:space="preserve"> </w:t>
      </w:r>
      <w:r w:rsidRPr="00887959">
        <w:rPr>
          <w:rFonts w:hint="eastAsia"/>
          <w:sz w:val="24"/>
          <w:rtl/>
        </w:rPr>
        <w:t>ושם</w:t>
      </w:r>
      <w:r w:rsidRPr="00887959">
        <w:rPr>
          <w:sz w:val="24"/>
          <w:rtl/>
        </w:rPr>
        <w:t xml:space="preserve"> </w:t>
      </w:r>
      <w:r w:rsidRPr="00887959">
        <w:rPr>
          <w:rFonts w:hint="eastAsia"/>
          <w:sz w:val="24"/>
          <w:rtl/>
        </w:rPr>
        <w:t>משפחה</w:t>
      </w:r>
      <w:r w:rsidRPr="00887959">
        <w:rPr>
          <w:sz w:val="24"/>
          <w:rtl/>
        </w:rPr>
        <w:t>: _______________</w:t>
      </w:r>
    </w:p>
    <w:p w14:paraId="65AA4C54" w14:textId="70CD0AC0" w:rsidR="00DA4B01" w:rsidRPr="00887959" w:rsidRDefault="00DA4B01" w:rsidP="00993E22">
      <w:pPr>
        <w:pStyle w:val="a4"/>
        <w:jc w:val="both"/>
        <w:rPr>
          <w:sz w:val="24"/>
          <w:rtl/>
        </w:rPr>
      </w:pPr>
      <w:r w:rsidRPr="00887959">
        <w:rPr>
          <w:rFonts w:hint="eastAsia"/>
          <w:sz w:val="24"/>
          <w:rtl/>
        </w:rPr>
        <w:t>ת</w:t>
      </w:r>
      <w:r w:rsidRPr="00887959">
        <w:rPr>
          <w:sz w:val="24"/>
          <w:rtl/>
        </w:rPr>
        <w:t>.ז: _________________</w:t>
      </w:r>
      <w:r w:rsidR="005F5108">
        <w:rPr>
          <w:rFonts w:hint="cs"/>
          <w:sz w:val="24"/>
          <w:rtl/>
        </w:rPr>
        <w:t>___</w:t>
      </w:r>
      <w:r w:rsidRPr="00887959">
        <w:rPr>
          <w:sz w:val="24"/>
          <w:rtl/>
        </w:rPr>
        <w:t>____</w:t>
      </w:r>
    </w:p>
    <w:p w14:paraId="513F206F" w14:textId="3E127718" w:rsidR="00DA4B01" w:rsidRPr="00887959" w:rsidRDefault="00DA4B01" w:rsidP="00DA4B01">
      <w:pPr>
        <w:pStyle w:val="a4"/>
        <w:jc w:val="both"/>
        <w:rPr>
          <w:sz w:val="24"/>
          <w:rtl/>
        </w:rPr>
      </w:pPr>
      <w:r w:rsidRPr="00887959">
        <w:rPr>
          <w:rFonts w:hint="eastAsia"/>
          <w:sz w:val="24"/>
          <w:rtl/>
        </w:rPr>
        <w:t>תאריך</w:t>
      </w:r>
      <w:r w:rsidRPr="00887959">
        <w:rPr>
          <w:sz w:val="24"/>
          <w:rtl/>
        </w:rPr>
        <w:t>: _____________</w:t>
      </w:r>
      <w:r w:rsidR="005F5108">
        <w:rPr>
          <w:rFonts w:hint="cs"/>
          <w:sz w:val="24"/>
          <w:rtl/>
        </w:rPr>
        <w:t>__</w:t>
      </w:r>
      <w:r w:rsidRPr="00887959">
        <w:rPr>
          <w:sz w:val="24"/>
          <w:rtl/>
        </w:rPr>
        <w:t>______</w:t>
      </w:r>
    </w:p>
    <w:p w14:paraId="7DCC2E11" w14:textId="77777777" w:rsidR="00DA4B01" w:rsidRPr="00887959" w:rsidRDefault="00DA4B01" w:rsidP="00DA4B01">
      <w:pPr>
        <w:pStyle w:val="a4"/>
        <w:jc w:val="both"/>
        <w:rPr>
          <w:sz w:val="24"/>
          <w:rtl/>
        </w:rPr>
      </w:pPr>
      <w:r w:rsidRPr="00887959">
        <w:rPr>
          <w:rFonts w:hint="eastAsia"/>
          <w:sz w:val="24"/>
          <w:rtl/>
        </w:rPr>
        <w:t>חתימת</w:t>
      </w:r>
      <w:r w:rsidRPr="00887959">
        <w:rPr>
          <w:sz w:val="24"/>
          <w:rtl/>
        </w:rPr>
        <w:t xml:space="preserve"> </w:t>
      </w:r>
      <w:r w:rsidRPr="00887959">
        <w:rPr>
          <w:rFonts w:hint="eastAsia"/>
          <w:sz w:val="24"/>
          <w:rtl/>
        </w:rPr>
        <w:t>הספק</w:t>
      </w:r>
      <w:r w:rsidRPr="00887959">
        <w:rPr>
          <w:sz w:val="24"/>
          <w:rtl/>
        </w:rPr>
        <w:t>: ________________</w:t>
      </w:r>
    </w:p>
    <w:p w14:paraId="1D104A06" w14:textId="77777777" w:rsidR="00DA4B01" w:rsidRPr="00887959" w:rsidRDefault="00DA4B01" w:rsidP="00A74BBD">
      <w:pPr>
        <w:pStyle w:val="aa"/>
        <w:rPr>
          <w:rFonts w:ascii="David" w:hAnsi="David" w:cs="David"/>
          <w:sz w:val="24"/>
          <w:szCs w:val="24"/>
          <w:lang w:val="en-US"/>
        </w:rPr>
      </w:pPr>
    </w:p>
    <w:p w14:paraId="14F487CC" w14:textId="77777777" w:rsidR="00A74BBD" w:rsidRPr="00887959" w:rsidRDefault="00A74BBD">
      <w:pPr>
        <w:rPr>
          <w:rFonts w:ascii="David" w:eastAsia="Times New Roman" w:hAnsi="David" w:cs="David"/>
          <w:caps/>
          <w:color w:val="auto"/>
          <w:spacing w:val="15"/>
          <w:lang w:val="en-US"/>
        </w:rPr>
      </w:pPr>
      <w:r w:rsidRPr="00F35BCC">
        <w:rPr>
          <w:rFonts w:ascii="David" w:hAnsi="David" w:cs="David"/>
          <w:b/>
          <w:bCs/>
          <w:rtl/>
        </w:rPr>
        <w:br w:type="page"/>
      </w:r>
    </w:p>
    <w:p w14:paraId="040A58C2" w14:textId="77777777" w:rsidR="00361966" w:rsidRPr="00887959" w:rsidRDefault="00361966" w:rsidP="00361966">
      <w:pPr>
        <w:pStyle w:val="1-"/>
        <w:ind w:left="177" w:firstLine="0"/>
        <w:rPr>
          <w:sz w:val="24"/>
          <w:szCs w:val="24"/>
          <w:rtl/>
        </w:rPr>
      </w:pPr>
      <w:bookmarkStart w:id="68" w:name="_Toc209343427"/>
      <w:r w:rsidRPr="00887959">
        <w:rPr>
          <w:rFonts w:hint="eastAsia"/>
          <w:sz w:val="24"/>
          <w:szCs w:val="24"/>
          <w:rtl/>
        </w:rPr>
        <w:lastRenderedPageBreak/>
        <w:t>נספח</w:t>
      </w:r>
      <w:r w:rsidRPr="00887959">
        <w:rPr>
          <w:sz w:val="24"/>
          <w:szCs w:val="24"/>
          <w:rtl/>
        </w:rPr>
        <w:t xml:space="preserve"> </w:t>
      </w:r>
      <w:r w:rsidR="00DA4B01" w:rsidRPr="00887959">
        <w:rPr>
          <w:sz w:val="24"/>
          <w:szCs w:val="24"/>
          <w:rtl/>
        </w:rPr>
        <w:t xml:space="preserve">16: </w:t>
      </w:r>
      <w:r w:rsidR="00081639" w:rsidRPr="00887959">
        <w:rPr>
          <w:rFonts w:hint="eastAsia"/>
          <w:sz w:val="24"/>
          <w:szCs w:val="24"/>
          <w:rtl/>
        </w:rPr>
        <w:t>הצהרה</w:t>
      </w:r>
      <w:r w:rsidR="00081639" w:rsidRPr="00887959">
        <w:rPr>
          <w:sz w:val="24"/>
          <w:szCs w:val="24"/>
          <w:rtl/>
        </w:rPr>
        <w:t xml:space="preserve"> </w:t>
      </w:r>
      <w:r w:rsidR="00081639" w:rsidRPr="00887959">
        <w:rPr>
          <w:rFonts w:hint="eastAsia"/>
          <w:sz w:val="24"/>
          <w:szCs w:val="24"/>
          <w:rtl/>
        </w:rPr>
        <w:t>אודות</w:t>
      </w:r>
      <w:r w:rsidR="00081639" w:rsidRPr="00887959">
        <w:rPr>
          <w:sz w:val="24"/>
          <w:szCs w:val="24"/>
          <w:rtl/>
        </w:rPr>
        <w:t xml:space="preserve"> </w:t>
      </w:r>
      <w:r w:rsidR="00081639" w:rsidRPr="00887959">
        <w:rPr>
          <w:rFonts w:hint="eastAsia"/>
          <w:sz w:val="24"/>
          <w:szCs w:val="24"/>
          <w:rtl/>
        </w:rPr>
        <w:t>שימו</w:t>
      </w:r>
      <w:r w:rsidR="00A74BBD" w:rsidRPr="00887959">
        <w:rPr>
          <w:rFonts w:hint="eastAsia"/>
          <w:sz w:val="24"/>
          <w:szCs w:val="24"/>
          <w:rtl/>
        </w:rPr>
        <w:t>ש</w:t>
      </w:r>
      <w:r w:rsidR="00081639" w:rsidRPr="00887959">
        <w:rPr>
          <w:sz w:val="24"/>
          <w:szCs w:val="24"/>
          <w:rtl/>
        </w:rPr>
        <w:t xml:space="preserve"> בחומרי למידה</w:t>
      </w:r>
      <w:bookmarkEnd w:id="68"/>
    </w:p>
    <w:p w14:paraId="1BFBAE12" w14:textId="77777777" w:rsidR="0013225E" w:rsidRPr="00887959" w:rsidRDefault="0013225E" w:rsidP="00653F5C">
      <w:pPr>
        <w:pStyle w:val="a4"/>
        <w:jc w:val="both"/>
        <w:rPr>
          <w:sz w:val="24"/>
          <w:rtl/>
        </w:rPr>
      </w:pPr>
      <w:r w:rsidRPr="00887959">
        <w:rPr>
          <w:sz w:val="24"/>
          <w:rtl/>
        </w:rPr>
        <w:t xml:space="preserve">ידוע לי כי כל שימוש בחומרי למידה מחייב אישור של האגף לאישור ספרים וחומרי למידה, כמפורט </w:t>
      </w:r>
      <w:hyperlink r:id="rId41" w:history="1">
        <w:r w:rsidRPr="00F35BCC">
          <w:rPr>
            <w:color w:val="4472C4" w:themeColor="accent1"/>
            <w:sz w:val="24"/>
            <w:u w:val="single"/>
            <w:rtl/>
          </w:rPr>
          <w:t>בחוזר מנכ"ל 6.3-16</w:t>
        </w:r>
      </w:hyperlink>
      <w:r w:rsidRPr="00887959">
        <w:rPr>
          <w:color w:val="4472C4" w:themeColor="accent1"/>
          <w:sz w:val="24"/>
          <w:u w:val="single"/>
          <w:rtl/>
        </w:rPr>
        <w:t>.</w:t>
      </w:r>
    </w:p>
    <w:p w14:paraId="2151A6BB" w14:textId="77777777" w:rsidR="0013225E" w:rsidRPr="00887959" w:rsidRDefault="0013225E" w:rsidP="00653F5C">
      <w:pPr>
        <w:pStyle w:val="a4"/>
        <w:jc w:val="both"/>
        <w:rPr>
          <w:sz w:val="24"/>
          <w:rtl/>
        </w:rPr>
      </w:pPr>
    </w:p>
    <w:p w14:paraId="547624A1" w14:textId="77270542" w:rsidR="0013225E" w:rsidRPr="00887959" w:rsidRDefault="0013225E" w:rsidP="00653F5C">
      <w:pPr>
        <w:pStyle w:val="a4"/>
        <w:jc w:val="both"/>
        <w:rPr>
          <w:sz w:val="24"/>
          <w:rtl/>
        </w:rPr>
      </w:pPr>
      <w:r w:rsidRPr="00887959">
        <w:rPr>
          <w:sz w:val="24"/>
          <w:rtl/>
        </w:rPr>
        <w:t xml:space="preserve">האגף לאישור ספרי לימוד וחומרי למידה, יבדוק מדגמית תוכניות ומענים שהוגשו למכרז המאגר, ובמידה ומדובר בתוכניות/מענים הכוללים חומרי למידה הנותנים מענה לתוכנית </w:t>
      </w:r>
      <w:r w:rsidR="00160C80" w:rsidRPr="00887959">
        <w:rPr>
          <w:rFonts w:hint="eastAsia"/>
          <w:sz w:val="24"/>
          <w:rtl/>
        </w:rPr>
        <w:t>ה</w:t>
      </w:r>
      <w:r w:rsidRPr="00887959">
        <w:rPr>
          <w:sz w:val="24"/>
          <w:rtl/>
        </w:rPr>
        <w:t xml:space="preserve">לימודים של </w:t>
      </w:r>
      <w:r w:rsidR="00160C80" w:rsidRPr="00887959">
        <w:rPr>
          <w:rFonts w:hint="eastAsia"/>
          <w:sz w:val="24"/>
          <w:rtl/>
        </w:rPr>
        <w:t>משרד</w:t>
      </w:r>
      <w:r w:rsidR="00160C80" w:rsidRPr="00887959">
        <w:rPr>
          <w:sz w:val="24"/>
          <w:rtl/>
        </w:rPr>
        <w:t xml:space="preserve"> </w:t>
      </w:r>
      <w:r w:rsidR="00160C80" w:rsidRPr="00887959">
        <w:rPr>
          <w:rFonts w:hint="eastAsia"/>
          <w:sz w:val="24"/>
          <w:rtl/>
        </w:rPr>
        <w:t>החינוך</w:t>
      </w:r>
      <w:r w:rsidRPr="00887959">
        <w:rPr>
          <w:sz w:val="24"/>
          <w:rtl/>
        </w:rPr>
        <w:t xml:space="preserve">, </w:t>
      </w:r>
      <w:proofErr w:type="spellStart"/>
      <w:r w:rsidRPr="00887959">
        <w:rPr>
          <w:sz w:val="24"/>
          <w:rtl/>
        </w:rPr>
        <w:t>יחוייב</w:t>
      </w:r>
      <w:proofErr w:type="spellEnd"/>
      <w:r w:rsidRPr="00887959">
        <w:rPr>
          <w:sz w:val="24"/>
          <w:rtl/>
        </w:rPr>
        <w:t xml:space="preserve"> הספק בתשלום עבור ההערכה בהתאם לחוזר מנכ"ל המוזכר לעיל. </w:t>
      </w:r>
    </w:p>
    <w:p w14:paraId="53682661" w14:textId="77777777" w:rsidR="0013225E" w:rsidRPr="00887959" w:rsidRDefault="0013225E" w:rsidP="00653F5C">
      <w:pPr>
        <w:pStyle w:val="a4"/>
        <w:jc w:val="both"/>
        <w:rPr>
          <w:sz w:val="24"/>
          <w:rtl/>
        </w:rPr>
      </w:pPr>
    </w:p>
    <w:p w14:paraId="3B8820E4" w14:textId="11C8880D" w:rsidR="00160C80" w:rsidRPr="00887959" w:rsidRDefault="00160C80" w:rsidP="00653F5C">
      <w:pPr>
        <w:pStyle w:val="a4"/>
        <w:jc w:val="both"/>
        <w:rPr>
          <w:sz w:val="24"/>
          <w:rtl/>
        </w:rPr>
      </w:pPr>
      <w:r w:rsidRPr="00F35BCC">
        <w:rPr>
          <w:rFonts w:hint="eastAsia"/>
          <w:sz w:val="24"/>
          <w:u w:val="single"/>
          <w:rtl/>
        </w:rPr>
        <w:t>סוגי</w:t>
      </w:r>
      <w:r w:rsidRPr="00F35BCC">
        <w:rPr>
          <w:sz w:val="24"/>
          <w:u w:val="single"/>
          <w:rtl/>
        </w:rPr>
        <w:t xml:space="preserve"> </w:t>
      </w:r>
      <w:r w:rsidRPr="00F35BCC">
        <w:rPr>
          <w:rFonts w:hint="eastAsia"/>
          <w:sz w:val="24"/>
          <w:u w:val="single"/>
          <w:rtl/>
        </w:rPr>
        <w:t>התכנים</w:t>
      </w:r>
      <w:r w:rsidRPr="00F35BCC">
        <w:rPr>
          <w:sz w:val="24"/>
          <w:u w:val="single"/>
          <w:rtl/>
        </w:rPr>
        <w:t xml:space="preserve"> </w:t>
      </w:r>
      <w:r w:rsidRPr="00F35BCC">
        <w:rPr>
          <w:rFonts w:hint="eastAsia"/>
          <w:sz w:val="24"/>
          <w:u w:val="single"/>
          <w:rtl/>
        </w:rPr>
        <w:t>הנבדקים</w:t>
      </w:r>
      <w:r w:rsidRPr="00F35BCC">
        <w:rPr>
          <w:sz w:val="24"/>
          <w:u w:val="single"/>
          <w:rtl/>
        </w:rPr>
        <w:t xml:space="preserve"> </w:t>
      </w:r>
      <w:r w:rsidRPr="00F35BCC">
        <w:rPr>
          <w:rFonts w:hint="eastAsia"/>
          <w:sz w:val="24"/>
          <w:u w:val="single"/>
          <w:rtl/>
        </w:rPr>
        <w:t>ע</w:t>
      </w:r>
      <w:r w:rsidRPr="00F35BCC">
        <w:rPr>
          <w:sz w:val="24"/>
          <w:u w:val="single"/>
          <w:rtl/>
        </w:rPr>
        <w:t xml:space="preserve">"י </w:t>
      </w:r>
      <w:r w:rsidRPr="00F35BCC">
        <w:rPr>
          <w:rFonts w:hint="eastAsia"/>
          <w:sz w:val="24"/>
          <w:u w:val="single"/>
          <w:rtl/>
        </w:rPr>
        <w:t>האגף</w:t>
      </w:r>
      <w:r w:rsidRPr="00887959">
        <w:rPr>
          <w:sz w:val="24"/>
          <w:rtl/>
        </w:rPr>
        <w:t xml:space="preserve">: </w:t>
      </w:r>
      <w:r w:rsidRPr="00887959">
        <w:rPr>
          <w:rFonts w:hint="eastAsia"/>
          <w:sz w:val="24"/>
          <w:rtl/>
        </w:rPr>
        <w:t>ספרי</w:t>
      </w:r>
      <w:r w:rsidRPr="00887959">
        <w:rPr>
          <w:sz w:val="24"/>
          <w:rtl/>
        </w:rPr>
        <w:t xml:space="preserve"> </w:t>
      </w:r>
      <w:r w:rsidRPr="00887959">
        <w:rPr>
          <w:rFonts w:hint="eastAsia"/>
          <w:sz w:val="24"/>
          <w:rtl/>
        </w:rPr>
        <w:t>לימוד</w:t>
      </w:r>
      <w:r w:rsidRPr="00887959">
        <w:rPr>
          <w:sz w:val="24"/>
          <w:rtl/>
        </w:rPr>
        <w:t xml:space="preserve"> (מודפס, </w:t>
      </w:r>
      <w:r w:rsidRPr="00887959">
        <w:rPr>
          <w:rFonts w:hint="eastAsia"/>
          <w:sz w:val="24"/>
          <w:rtl/>
        </w:rPr>
        <w:t>היברידי</w:t>
      </w:r>
      <w:r w:rsidRPr="00887959">
        <w:rPr>
          <w:sz w:val="24"/>
          <w:rtl/>
        </w:rPr>
        <w:t xml:space="preserve">, </w:t>
      </w:r>
      <w:r w:rsidRPr="00887959">
        <w:rPr>
          <w:rFonts w:hint="eastAsia"/>
          <w:sz w:val="24"/>
          <w:rtl/>
        </w:rPr>
        <w:t>בתקן</w:t>
      </w:r>
      <w:r w:rsidRPr="00887959">
        <w:rPr>
          <w:sz w:val="24"/>
          <w:rtl/>
        </w:rPr>
        <w:t xml:space="preserve"> </w:t>
      </w:r>
      <w:r w:rsidRPr="00887959">
        <w:rPr>
          <w:rFonts w:hint="eastAsia"/>
          <w:sz w:val="24"/>
          <w:rtl/>
        </w:rPr>
        <w:t>בסיסי</w:t>
      </w:r>
      <w:r w:rsidRPr="00887959">
        <w:rPr>
          <w:sz w:val="24"/>
          <w:rtl/>
        </w:rPr>
        <w:t xml:space="preserve"> </w:t>
      </w:r>
      <w:r w:rsidRPr="00887959">
        <w:rPr>
          <w:rFonts w:hint="eastAsia"/>
          <w:sz w:val="24"/>
          <w:rtl/>
        </w:rPr>
        <w:t>ומתקדם</w:t>
      </w:r>
      <w:r w:rsidRPr="00887959">
        <w:rPr>
          <w:sz w:val="24"/>
          <w:rtl/>
        </w:rPr>
        <w:t xml:space="preserve">), </w:t>
      </w:r>
      <w:r w:rsidRPr="00887959">
        <w:rPr>
          <w:rFonts w:hint="eastAsia"/>
          <w:sz w:val="24"/>
          <w:rtl/>
        </w:rPr>
        <w:t>חוברות</w:t>
      </w:r>
      <w:r w:rsidRPr="00887959">
        <w:rPr>
          <w:sz w:val="24"/>
          <w:rtl/>
        </w:rPr>
        <w:t xml:space="preserve"> </w:t>
      </w:r>
      <w:r w:rsidRPr="00887959">
        <w:rPr>
          <w:rFonts w:hint="eastAsia"/>
          <w:sz w:val="24"/>
          <w:rtl/>
        </w:rPr>
        <w:t>עבודה</w:t>
      </w:r>
      <w:r w:rsidRPr="00887959">
        <w:rPr>
          <w:sz w:val="24"/>
          <w:rtl/>
        </w:rPr>
        <w:t xml:space="preserve">, </w:t>
      </w:r>
      <w:r w:rsidRPr="00887959">
        <w:rPr>
          <w:rFonts w:hint="eastAsia"/>
          <w:sz w:val="24"/>
          <w:rtl/>
        </w:rPr>
        <w:t>סביבות</w:t>
      </w:r>
      <w:r w:rsidRPr="00887959">
        <w:rPr>
          <w:sz w:val="24"/>
          <w:rtl/>
        </w:rPr>
        <w:t xml:space="preserve"> </w:t>
      </w:r>
      <w:r w:rsidRPr="00887959">
        <w:rPr>
          <w:rFonts w:hint="eastAsia"/>
          <w:sz w:val="24"/>
          <w:rtl/>
        </w:rPr>
        <w:t>למידה</w:t>
      </w:r>
      <w:r w:rsidRPr="00887959">
        <w:rPr>
          <w:sz w:val="24"/>
          <w:rtl/>
        </w:rPr>
        <w:t xml:space="preserve">, </w:t>
      </w:r>
      <w:r w:rsidRPr="00887959">
        <w:rPr>
          <w:rFonts w:hint="eastAsia"/>
          <w:sz w:val="24"/>
          <w:rtl/>
        </w:rPr>
        <w:t>סביבות</w:t>
      </w:r>
      <w:r w:rsidRPr="00887959">
        <w:rPr>
          <w:sz w:val="24"/>
          <w:rtl/>
        </w:rPr>
        <w:t xml:space="preserve"> </w:t>
      </w:r>
      <w:r w:rsidRPr="00887959">
        <w:rPr>
          <w:rFonts w:hint="eastAsia"/>
          <w:sz w:val="24"/>
          <w:rtl/>
        </w:rPr>
        <w:t>תוכן</w:t>
      </w:r>
      <w:r w:rsidRPr="00887959">
        <w:rPr>
          <w:sz w:val="24"/>
          <w:rtl/>
        </w:rPr>
        <w:t xml:space="preserve"> </w:t>
      </w:r>
      <w:r w:rsidRPr="00887959">
        <w:rPr>
          <w:rFonts w:hint="eastAsia"/>
          <w:sz w:val="24"/>
          <w:rtl/>
        </w:rPr>
        <w:t>דיגיטליות</w:t>
      </w:r>
      <w:r w:rsidRPr="00887959">
        <w:rPr>
          <w:sz w:val="24"/>
          <w:rtl/>
        </w:rPr>
        <w:t>.</w:t>
      </w:r>
      <w:r w:rsidRPr="00887959">
        <w:rPr>
          <w:sz w:val="24"/>
          <w:rtl/>
        </w:rPr>
        <w:br/>
      </w:r>
    </w:p>
    <w:p w14:paraId="5D9534AC" w14:textId="77777777" w:rsidR="0013225E" w:rsidRPr="00887959" w:rsidRDefault="0013225E" w:rsidP="00653F5C">
      <w:pPr>
        <w:pStyle w:val="a4"/>
        <w:jc w:val="both"/>
        <w:rPr>
          <w:sz w:val="24"/>
          <w:rtl/>
        </w:rPr>
      </w:pPr>
      <w:r w:rsidRPr="00887959">
        <w:rPr>
          <w:sz w:val="24"/>
          <w:rtl/>
        </w:rPr>
        <w:t>המשרד יהיה רשאי להוציא מהמאגר תוכנית/מענה שעושים שימוש בחומרי למידה שלא יעברו הערכה בהתאם לדרישות האגף ומדיניות המשרד בתחום זה.</w:t>
      </w:r>
    </w:p>
    <w:p w14:paraId="401297BB" w14:textId="77777777" w:rsidR="00361966" w:rsidRPr="00887959" w:rsidRDefault="00361966" w:rsidP="00A74BBD">
      <w:pPr>
        <w:pStyle w:val="a4"/>
        <w:jc w:val="both"/>
        <w:rPr>
          <w:sz w:val="24"/>
          <w:rtl/>
        </w:rPr>
      </w:pPr>
    </w:p>
    <w:p w14:paraId="2453B455" w14:textId="77777777" w:rsidR="00A74BBD" w:rsidRPr="00887959" w:rsidRDefault="00A74BBD" w:rsidP="00A74BBD">
      <w:pPr>
        <w:pStyle w:val="aa"/>
        <w:rPr>
          <w:rFonts w:ascii="David" w:hAnsi="David" w:cs="David"/>
          <w:sz w:val="24"/>
          <w:szCs w:val="24"/>
          <w:lang w:val="en-US"/>
        </w:rPr>
      </w:pPr>
      <w:r w:rsidRPr="00887959">
        <w:rPr>
          <w:rFonts w:ascii="David" w:hAnsi="David" w:cs="David"/>
          <w:sz w:val="24"/>
          <w:szCs w:val="24"/>
          <w:rtl/>
        </w:rPr>
        <w:t>חתימת הספק: __________</w:t>
      </w:r>
    </w:p>
    <w:p w14:paraId="3A39DAB9" w14:textId="77777777" w:rsidR="00A74BBD" w:rsidRPr="00887959" w:rsidRDefault="00A74BBD" w:rsidP="00653F5C">
      <w:pPr>
        <w:pStyle w:val="a4"/>
        <w:jc w:val="both"/>
        <w:rPr>
          <w:sz w:val="24"/>
          <w:rtl/>
        </w:rPr>
      </w:pPr>
    </w:p>
    <w:p w14:paraId="5888CDBD" w14:textId="77777777" w:rsidR="00AB4450" w:rsidRPr="00887959" w:rsidRDefault="00AB4450" w:rsidP="00081639">
      <w:pPr>
        <w:pStyle w:val="a4"/>
        <w:rPr>
          <w:sz w:val="24"/>
          <w:rtl/>
          <w:lang w:val="en-US"/>
        </w:rPr>
      </w:pPr>
    </w:p>
    <w:p w14:paraId="1349A008" w14:textId="77777777" w:rsidR="00CD7461" w:rsidRPr="00887959" w:rsidRDefault="00CD7461">
      <w:pPr>
        <w:rPr>
          <w:rFonts w:ascii="David" w:eastAsia="Times New Roman" w:hAnsi="David" w:cs="David"/>
          <w:b/>
          <w:bCs/>
          <w:caps/>
          <w:color w:val="auto"/>
          <w:spacing w:val="15"/>
          <w:lang w:val="en-US"/>
        </w:rPr>
      </w:pPr>
      <w:r w:rsidRPr="00F35BCC">
        <w:rPr>
          <w:rFonts w:ascii="David" w:hAnsi="David" w:cs="David"/>
          <w:rtl/>
        </w:rPr>
        <w:br w:type="page"/>
      </w:r>
    </w:p>
    <w:p w14:paraId="0A8D1A9E" w14:textId="77777777" w:rsidR="00C7250A" w:rsidRPr="00887959" w:rsidRDefault="00C7250A" w:rsidP="00C7250A">
      <w:pPr>
        <w:pStyle w:val="1-"/>
        <w:ind w:left="177" w:firstLine="0"/>
        <w:rPr>
          <w:sz w:val="24"/>
          <w:szCs w:val="24"/>
          <w:rtl/>
        </w:rPr>
      </w:pPr>
      <w:bookmarkStart w:id="69" w:name="_Toc209343428"/>
      <w:r w:rsidRPr="00887959">
        <w:rPr>
          <w:rFonts w:hint="eastAsia"/>
          <w:sz w:val="24"/>
          <w:szCs w:val="24"/>
          <w:rtl/>
        </w:rPr>
        <w:lastRenderedPageBreak/>
        <w:t>נספח</w:t>
      </w:r>
      <w:r w:rsidRPr="00887959">
        <w:rPr>
          <w:sz w:val="24"/>
          <w:szCs w:val="24"/>
          <w:rtl/>
        </w:rPr>
        <w:t xml:space="preserve"> </w:t>
      </w:r>
      <w:r w:rsidR="00DA4B01" w:rsidRPr="00887959">
        <w:rPr>
          <w:sz w:val="24"/>
          <w:szCs w:val="24"/>
          <w:rtl/>
        </w:rPr>
        <w:t xml:space="preserve">17: </w:t>
      </w:r>
      <w:r w:rsidRPr="00887959">
        <w:rPr>
          <w:rFonts w:hint="eastAsia"/>
          <w:sz w:val="24"/>
          <w:szCs w:val="24"/>
          <w:rtl/>
        </w:rPr>
        <w:t>הצהרה</w:t>
      </w:r>
      <w:r w:rsidRPr="00887959">
        <w:rPr>
          <w:sz w:val="24"/>
          <w:szCs w:val="24"/>
          <w:rtl/>
        </w:rPr>
        <w:t xml:space="preserve"> </w:t>
      </w:r>
      <w:r w:rsidRPr="00887959">
        <w:rPr>
          <w:rFonts w:hint="eastAsia"/>
          <w:sz w:val="24"/>
          <w:szCs w:val="24"/>
          <w:rtl/>
        </w:rPr>
        <w:t>אודות</w:t>
      </w:r>
      <w:r w:rsidRPr="00887959">
        <w:rPr>
          <w:sz w:val="24"/>
          <w:szCs w:val="24"/>
          <w:rtl/>
        </w:rPr>
        <w:t xml:space="preserve"> </w:t>
      </w:r>
      <w:r w:rsidRPr="00887959">
        <w:rPr>
          <w:rFonts w:hint="eastAsia"/>
          <w:sz w:val="24"/>
          <w:szCs w:val="24"/>
          <w:rtl/>
        </w:rPr>
        <w:t>מקורות</w:t>
      </w:r>
      <w:r w:rsidRPr="00887959">
        <w:rPr>
          <w:sz w:val="24"/>
          <w:szCs w:val="24"/>
          <w:rtl/>
        </w:rPr>
        <w:t xml:space="preserve"> </w:t>
      </w:r>
      <w:r w:rsidRPr="00887959">
        <w:rPr>
          <w:rFonts w:hint="eastAsia"/>
          <w:sz w:val="24"/>
          <w:szCs w:val="24"/>
          <w:rtl/>
        </w:rPr>
        <w:t>מימון</w:t>
      </w:r>
      <w:r w:rsidRPr="00887959">
        <w:rPr>
          <w:sz w:val="24"/>
          <w:szCs w:val="24"/>
          <w:rtl/>
        </w:rPr>
        <w:t xml:space="preserve"> </w:t>
      </w:r>
      <w:r w:rsidRPr="00887959">
        <w:rPr>
          <w:rFonts w:hint="eastAsia"/>
          <w:sz w:val="24"/>
          <w:szCs w:val="24"/>
          <w:rtl/>
        </w:rPr>
        <w:t>נוספים</w:t>
      </w:r>
      <w:bookmarkEnd w:id="69"/>
    </w:p>
    <w:p w14:paraId="6242CC5B" w14:textId="6B26CAAA" w:rsidR="00C7250A" w:rsidRPr="00887959" w:rsidRDefault="00C7250A" w:rsidP="001713FC">
      <w:pPr>
        <w:pStyle w:val="a4"/>
        <w:jc w:val="both"/>
        <w:rPr>
          <w:sz w:val="24"/>
          <w:rtl/>
        </w:rPr>
      </w:pPr>
      <w:r w:rsidRPr="00887959">
        <w:rPr>
          <w:rFonts w:hint="eastAsia"/>
          <w:sz w:val="24"/>
          <w:rtl/>
        </w:rPr>
        <w:t>הריני</w:t>
      </w:r>
      <w:r w:rsidRPr="00887959">
        <w:rPr>
          <w:sz w:val="24"/>
          <w:rtl/>
        </w:rPr>
        <w:t xml:space="preserve"> לאשר כי הגוף המציע מקבל </w:t>
      </w:r>
      <w:r w:rsidR="0070231E" w:rsidRPr="00887959">
        <w:rPr>
          <w:rFonts w:hint="eastAsia"/>
          <w:sz w:val="24"/>
          <w:rtl/>
        </w:rPr>
        <w:t>מימון</w:t>
      </w:r>
      <w:r w:rsidRPr="00887959">
        <w:rPr>
          <w:sz w:val="24"/>
          <w:rtl/>
        </w:rPr>
        <w:t xml:space="preserve"> נוסף ממקור חיצוני (ש</w:t>
      </w:r>
      <w:r w:rsidRPr="00887959">
        <w:rPr>
          <w:rFonts w:hint="eastAsia"/>
          <w:sz w:val="24"/>
          <w:rtl/>
        </w:rPr>
        <w:t>לא</w:t>
      </w:r>
      <w:r w:rsidRPr="00887959">
        <w:rPr>
          <w:sz w:val="24"/>
          <w:rtl/>
        </w:rPr>
        <w:t xml:space="preserve"> במסגרת תמיכות/הקצבות</w:t>
      </w:r>
      <w:r w:rsidR="001713FC" w:rsidRPr="00887959">
        <w:rPr>
          <w:sz w:val="24"/>
          <w:rtl/>
        </w:rPr>
        <w:t>*</w:t>
      </w:r>
      <w:r w:rsidRPr="00887959">
        <w:rPr>
          <w:sz w:val="24"/>
          <w:rtl/>
        </w:rPr>
        <w:t xml:space="preserve">)? </w:t>
      </w:r>
      <w:r w:rsidRPr="00887959">
        <w:rPr>
          <w:rFonts w:hint="eastAsia"/>
          <w:b/>
          <w:bCs/>
          <w:sz w:val="24"/>
          <w:rtl/>
        </w:rPr>
        <w:t>כן</w:t>
      </w:r>
      <w:r w:rsidRPr="00887959">
        <w:rPr>
          <w:b/>
          <w:bCs/>
          <w:sz w:val="24"/>
          <w:rtl/>
        </w:rPr>
        <w:t xml:space="preserve"> / </w:t>
      </w:r>
      <w:r w:rsidRPr="00887959">
        <w:rPr>
          <w:rFonts w:hint="eastAsia"/>
          <w:b/>
          <w:bCs/>
          <w:sz w:val="24"/>
          <w:rtl/>
        </w:rPr>
        <w:t>לא</w:t>
      </w:r>
      <w:r w:rsidRPr="00887959">
        <w:rPr>
          <w:sz w:val="24"/>
          <w:rtl/>
        </w:rPr>
        <w:t xml:space="preserve"> (יש לסמן את התשובה הנכונה)</w:t>
      </w:r>
      <w:r w:rsidR="00FB3C2F">
        <w:rPr>
          <w:rFonts w:hint="cs"/>
          <w:sz w:val="24"/>
          <w:rtl/>
        </w:rPr>
        <w:t>.</w:t>
      </w:r>
    </w:p>
    <w:p w14:paraId="37A6984D" w14:textId="77777777" w:rsidR="00CD7461" w:rsidRPr="00887959" w:rsidRDefault="00C7250A" w:rsidP="001713FC">
      <w:pPr>
        <w:pStyle w:val="a4"/>
        <w:jc w:val="both"/>
        <w:rPr>
          <w:sz w:val="24"/>
          <w:rtl/>
        </w:rPr>
      </w:pPr>
      <w:r w:rsidRPr="00887959">
        <w:rPr>
          <w:rFonts w:hint="eastAsia"/>
          <w:sz w:val="24"/>
          <w:rtl/>
        </w:rPr>
        <w:t>במידה</w:t>
      </w:r>
      <w:r w:rsidRPr="00887959">
        <w:rPr>
          <w:sz w:val="24"/>
          <w:rtl/>
        </w:rPr>
        <w:t xml:space="preserve"> וסומן כי הגוף המציע מקבל מימון נוסף ממקור חיצוני (ש</w:t>
      </w:r>
      <w:r w:rsidRPr="00887959">
        <w:rPr>
          <w:rFonts w:hint="eastAsia"/>
          <w:sz w:val="24"/>
          <w:rtl/>
        </w:rPr>
        <w:t>לא</w:t>
      </w:r>
      <w:r w:rsidRPr="00887959">
        <w:rPr>
          <w:sz w:val="24"/>
          <w:rtl/>
        </w:rPr>
        <w:t xml:space="preserve"> פורט במסגרת תמיכות/הקצבות</w:t>
      </w:r>
      <w:r w:rsidR="001713FC" w:rsidRPr="00887959">
        <w:rPr>
          <w:sz w:val="24"/>
          <w:rtl/>
        </w:rPr>
        <w:t>*</w:t>
      </w:r>
      <w:r w:rsidRPr="00887959">
        <w:rPr>
          <w:sz w:val="24"/>
          <w:rtl/>
        </w:rPr>
        <w:t xml:space="preserve">) </w:t>
      </w:r>
      <w:r w:rsidR="00CD7461" w:rsidRPr="00887959">
        <w:rPr>
          <w:rFonts w:hint="eastAsia"/>
          <w:sz w:val="24"/>
          <w:rtl/>
        </w:rPr>
        <w:t>יש</w:t>
      </w:r>
      <w:r w:rsidR="00CD7461" w:rsidRPr="00887959">
        <w:rPr>
          <w:sz w:val="24"/>
          <w:rtl/>
        </w:rPr>
        <w:t xml:space="preserve"> </w:t>
      </w:r>
      <w:r w:rsidR="00CD7461" w:rsidRPr="00887959">
        <w:rPr>
          <w:rFonts w:hint="eastAsia"/>
          <w:sz w:val="24"/>
          <w:rtl/>
        </w:rPr>
        <w:t>לפרט</w:t>
      </w:r>
      <w:r w:rsidR="00CD7461" w:rsidRPr="00887959">
        <w:rPr>
          <w:sz w:val="24"/>
          <w:rtl/>
        </w:rPr>
        <w:t xml:space="preserve"> </w:t>
      </w:r>
      <w:r w:rsidR="00CD7461" w:rsidRPr="00887959">
        <w:rPr>
          <w:rFonts w:hint="eastAsia"/>
          <w:sz w:val="24"/>
          <w:rtl/>
        </w:rPr>
        <w:t>להלן</w:t>
      </w:r>
      <w:r w:rsidR="00CD7461" w:rsidRPr="00887959">
        <w:rPr>
          <w:sz w:val="24"/>
          <w:rtl/>
        </w:rPr>
        <w:t xml:space="preserve"> </w:t>
      </w:r>
      <w:r w:rsidR="00CD7461" w:rsidRPr="00887959">
        <w:rPr>
          <w:rFonts w:hint="eastAsia"/>
          <w:sz w:val="24"/>
          <w:rtl/>
        </w:rPr>
        <w:t>את</w:t>
      </w:r>
      <w:r w:rsidR="00CD7461" w:rsidRPr="00887959">
        <w:rPr>
          <w:sz w:val="24"/>
          <w:rtl/>
        </w:rPr>
        <w:t xml:space="preserve"> </w:t>
      </w:r>
      <w:r w:rsidR="00CD7461" w:rsidRPr="00887959">
        <w:rPr>
          <w:rFonts w:hint="eastAsia"/>
          <w:sz w:val="24"/>
          <w:rtl/>
        </w:rPr>
        <w:t>מקורות</w:t>
      </w:r>
      <w:r w:rsidR="00CD7461" w:rsidRPr="00887959">
        <w:rPr>
          <w:sz w:val="24"/>
          <w:rtl/>
        </w:rPr>
        <w:t xml:space="preserve"> </w:t>
      </w:r>
      <w:r w:rsidR="00CD7461" w:rsidRPr="00887959">
        <w:rPr>
          <w:rFonts w:hint="eastAsia"/>
          <w:sz w:val="24"/>
          <w:rtl/>
        </w:rPr>
        <w:t>המימון</w:t>
      </w:r>
      <w:r w:rsidR="00CD7461" w:rsidRPr="00887959">
        <w:rPr>
          <w:sz w:val="24"/>
          <w:rtl/>
        </w:rPr>
        <w:t xml:space="preserve"> </w:t>
      </w:r>
      <w:r w:rsidR="00CD7461" w:rsidRPr="00887959">
        <w:rPr>
          <w:rFonts w:hint="eastAsia"/>
          <w:sz w:val="24"/>
          <w:rtl/>
        </w:rPr>
        <w:t>החיצוני</w:t>
      </w:r>
      <w:r w:rsidR="00CD7461" w:rsidRPr="00887959">
        <w:rPr>
          <w:sz w:val="24"/>
          <w:rtl/>
        </w:rPr>
        <w:t xml:space="preserve"> </w:t>
      </w:r>
      <w:r w:rsidR="00CD7461" w:rsidRPr="00887959">
        <w:rPr>
          <w:rFonts w:hint="eastAsia"/>
          <w:sz w:val="24"/>
          <w:rtl/>
        </w:rPr>
        <w:t>להלן</w:t>
      </w:r>
      <w:r w:rsidR="00CD7461" w:rsidRPr="00887959">
        <w:rPr>
          <w:sz w:val="24"/>
          <w:rtl/>
        </w:rPr>
        <w:t>:</w:t>
      </w:r>
    </w:p>
    <w:tbl>
      <w:tblPr>
        <w:tblStyle w:val="af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0"/>
      </w:tblGrid>
      <w:tr w:rsidR="00CD7461" w:rsidRPr="00887959" w14:paraId="25EB1856" w14:textId="77777777" w:rsidTr="00AC23BE">
        <w:tc>
          <w:tcPr>
            <w:tcW w:w="8290" w:type="dxa"/>
            <w:tcBorders>
              <w:bottom w:val="single" w:sz="4" w:space="0" w:color="auto"/>
            </w:tcBorders>
          </w:tcPr>
          <w:p w14:paraId="0D2D8244" w14:textId="77777777" w:rsidR="00CD7461" w:rsidRPr="00887959" w:rsidRDefault="00CD7461" w:rsidP="00C7250A">
            <w:pPr>
              <w:pStyle w:val="a4"/>
              <w:jc w:val="both"/>
              <w:rPr>
                <w:sz w:val="24"/>
                <w:rtl/>
              </w:rPr>
            </w:pPr>
          </w:p>
        </w:tc>
      </w:tr>
      <w:tr w:rsidR="00CD7461" w:rsidRPr="00887959" w14:paraId="0194F186" w14:textId="77777777" w:rsidTr="00AC23BE">
        <w:tc>
          <w:tcPr>
            <w:tcW w:w="8290" w:type="dxa"/>
            <w:tcBorders>
              <w:top w:val="single" w:sz="4" w:space="0" w:color="auto"/>
              <w:bottom w:val="single" w:sz="4" w:space="0" w:color="auto"/>
            </w:tcBorders>
          </w:tcPr>
          <w:p w14:paraId="47116678" w14:textId="77777777" w:rsidR="00CD7461" w:rsidRPr="00887959" w:rsidRDefault="00CD7461" w:rsidP="00C7250A">
            <w:pPr>
              <w:pStyle w:val="a4"/>
              <w:jc w:val="both"/>
              <w:rPr>
                <w:sz w:val="24"/>
                <w:rtl/>
              </w:rPr>
            </w:pPr>
          </w:p>
        </w:tc>
      </w:tr>
      <w:tr w:rsidR="00CD7461" w:rsidRPr="00887959" w14:paraId="562AD579" w14:textId="77777777" w:rsidTr="00AC23BE">
        <w:tc>
          <w:tcPr>
            <w:tcW w:w="8290" w:type="dxa"/>
            <w:tcBorders>
              <w:top w:val="single" w:sz="4" w:space="0" w:color="auto"/>
              <w:bottom w:val="single" w:sz="4" w:space="0" w:color="auto"/>
            </w:tcBorders>
          </w:tcPr>
          <w:p w14:paraId="4A0252AF" w14:textId="77777777" w:rsidR="00CD7461" w:rsidRPr="00887959" w:rsidRDefault="00CD7461" w:rsidP="00C7250A">
            <w:pPr>
              <w:pStyle w:val="a4"/>
              <w:jc w:val="both"/>
              <w:rPr>
                <w:sz w:val="24"/>
                <w:rtl/>
              </w:rPr>
            </w:pPr>
          </w:p>
        </w:tc>
      </w:tr>
      <w:tr w:rsidR="00CD7461" w:rsidRPr="00887959" w14:paraId="3F999AE7" w14:textId="77777777" w:rsidTr="00AC23BE">
        <w:tc>
          <w:tcPr>
            <w:tcW w:w="8290" w:type="dxa"/>
            <w:tcBorders>
              <w:top w:val="single" w:sz="4" w:space="0" w:color="auto"/>
              <w:bottom w:val="single" w:sz="4" w:space="0" w:color="auto"/>
            </w:tcBorders>
          </w:tcPr>
          <w:p w14:paraId="444C565A" w14:textId="77777777" w:rsidR="00CD7461" w:rsidRPr="00887959" w:rsidRDefault="00CD7461" w:rsidP="00C7250A">
            <w:pPr>
              <w:pStyle w:val="a4"/>
              <w:jc w:val="both"/>
              <w:rPr>
                <w:sz w:val="24"/>
                <w:rtl/>
              </w:rPr>
            </w:pPr>
          </w:p>
        </w:tc>
      </w:tr>
      <w:tr w:rsidR="00CD7461" w:rsidRPr="00887959" w14:paraId="44AB7A26" w14:textId="77777777" w:rsidTr="00AC23BE">
        <w:tc>
          <w:tcPr>
            <w:tcW w:w="8290" w:type="dxa"/>
            <w:tcBorders>
              <w:top w:val="single" w:sz="4" w:space="0" w:color="auto"/>
              <w:bottom w:val="single" w:sz="4" w:space="0" w:color="auto"/>
            </w:tcBorders>
          </w:tcPr>
          <w:p w14:paraId="02D87274" w14:textId="77777777" w:rsidR="00CD7461" w:rsidRPr="00887959" w:rsidRDefault="00CD7461" w:rsidP="00C7250A">
            <w:pPr>
              <w:pStyle w:val="a4"/>
              <w:jc w:val="both"/>
              <w:rPr>
                <w:sz w:val="24"/>
                <w:rtl/>
              </w:rPr>
            </w:pPr>
          </w:p>
        </w:tc>
      </w:tr>
      <w:tr w:rsidR="00CD7461" w:rsidRPr="00887959" w14:paraId="38814AEA" w14:textId="77777777" w:rsidTr="00AC23BE">
        <w:tc>
          <w:tcPr>
            <w:tcW w:w="8290" w:type="dxa"/>
            <w:tcBorders>
              <w:top w:val="single" w:sz="4" w:space="0" w:color="auto"/>
              <w:bottom w:val="single" w:sz="4" w:space="0" w:color="auto"/>
            </w:tcBorders>
          </w:tcPr>
          <w:p w14:paraId="0179CB84" w14:textId="77777777" w:rsidR="00CD7461" w:rsidRPr="00887959" w:rsidRDefault="00CD7461" w:rsidP="00C7250A">
            <w:pPr>
              <w:pStyle w:val="a4"/>
              <w:jc w:val="both"/>
              <w:rPr>
                <w:sz w:val="24"/>
                <w:rtl/>
              </w:rPr>
            </w:pPr>
          </w:p>
        </w:tc>
      </w:tr>
      <w:tr w:rsidR="00CD7461" w:rsidRPr="00887959" w14:paraId="1E03AEA7" w14:textId="77777777" w:rsidTr="00AC23BE">
        <w:tc>
          <w:tcPr>
            <w:tcW w:w="8290" w:type="dxa"/>
            <w:tcBorders>
              <w:top w:val="single" w:sz="4" w:space="0" w:color="auto"/>
              <w:bottom w:val="single" w:sz="4" w:space="0" w:color="auto"/>
            </w:tcBorders>
          </w:tcPr>
          <w:p w14:paraId="5323C32E" w14:textId="77777777" w:rsidR="00CD7461" w:rsidRPr="00887959" w:rsidRDefault="00CD7461" w:rsidP="00C7250A">
            <w:pPr>
              <w:pStyle w:val="a4"/>
              <w:jc w:val="both"/>
              <w:rPr>
                <w:sz w:val="24"/>
                <w:rtl/>
              </w:rPr>
            </w:pPr>
          </w:p>
        </w:tc>
      </w:tr>
      <w:tr w:rsidR="00CD7461" w:rsidRPr="00887959" w14:paraId="2F65A2F4" w14:textId="77777777" w:rsidTr="00AC23BE">
        <w:tc>
          <w:tcPr>
            <w:tcW w:w="8290" w:type="dxa"/>
            <w:tcBorders>
              <w:top w:val="single" w:sz="4" w:space="0" w:color="auto"/>
              <w:bottom w:val="single" w:sz="4" w:space="0" w:color="auto"/>
            </w:tcBorders>
          </w:tcPr>
          <w:p w14:paraId="0E500893" w14:textId="77777777" w:rsidR="00CD7461" w:rsidRPr="00887959" w:rsidRDefault="00CD7461" w:rsidP="00C7250A">
            <w:pPr>
              <w:pStyle w:val="a4"/>
              <w:jc w:val="both"/>
              <w:rPr>
                <w:sz w:val="24"/>
                <w:rtl/>
              </w:rPr>
            </w:pPr>
          </w:p>
        </w:tc>
      </w:tr>
    </w:tbl>
    <w:p w14:paraId="69294347" w14:textId="77777777" w:rsidR="00CD7461" w:rsidRPr="00887959" w:rsidRDefault="00CD7461" w:rsidP="00C7250A">
      <w:pPr>
        <w:pStyle w:val="a4"/>
        <w:jc w:val="both"/>
        <w:rPr>
          <w:sz w:val="24"/>
          <w:rtl/>
        </w:rPr>
      </w:pPr>
    </w:p>
    <w:p w14:paraId="6F06F66C" w14:textId="77777777" w:rsidR="00C7250A" w:rsidRPr="00887959" w:rsidRDefault="00C7250A" w:rsidP="00C7250A">
      <w:pPr>
        <w:pStyle w:val="a4"/>
        <w:jc w:val="both"/>
        <w:rPr>
          <w:sz w:val="24"/>
          <w:rtl/>
        </w:rPr>
      </w:pPr>
    </w:p>
    <w:p w14:paraId="79288232" w14:textId="77777777" w:rsidR="00C7250A" w:rsidRPr="00887959" w:rsidRDefault="00C7250A" w:rsidP="00C7250A">
      <w:pPr>
        <w:pStyle w:val="aa"/>
        <w:rPr>
          <w:rFonts w:ascii="David" w:hAnsi="David" w:cs="David"/>
          <w:sz w:val="24"/>
          <w:szCs w:val="24"/>
          <w:lang w:val="en-US"/>
        </w:rPr>
      </w:pPr>
      <w:r w:rsidRPr="00887959">
        <w:rPr>
          <w:rFonts w:ascii="David" w:hAnsi="David" w:cs="David"/>
          <w:sz w:val="24"/>
          <w:szCs w:val="24"/>
          <w:rtl/>
        </w:rPr>
        <w:t>חתימת הספק: __________</w:t>
      </w:r>
    </w:p>
    <w:p w14:paraId="2217A6D6" w14:textId="77777777" w:rsidR="001713FC" w:rsidRPr="00887959" w:rsidRDefault="001713FC" w:rsidP="00081639">
      <w:pPr>
        <w:pStyle w:val="a4"/>
        <w:rPr>
          <w:sz w:val="24"/>
          <w:lang w:val="en-US"/>
        </w:rPr>
      </w:pPr>
    </w:p>
    <w:p w14:paraId="00681E29" w14:textId="77777777" w:rsidR="001713FC" w:rsidRPr="00F35BCC" w:rsidRDefault="001713FC" w:rsidP="00996463">
      <w:pPr>
        <w:rPr>
          <w:rFonts w:ascii="David" w:hAnsi="David" w:cs="David"/>
          <w:lang w:val="en-US"/>
        </w:rPr>
      </w:pPr>
    </w:p>
    <w:p w14:paraId="3559CA23" w14:textId="77777777" w:rsidR="001713FC" w:rsidRPr="00F35BCC" w:rsidRDefault="001713FC" w:rsidP="00996463">
      <w:pPr>
        <w:rPr>
          <w:rFonts w:ascii="David" w:hAnsi="David" w:cs="David"/>
          <w:lang w:val="en-US"/>
        </w:rPr>
      </w:pPr>
    </w:p>
    <w:p w14:paraId="50AC5FE1" w14:textId="77777777" w:rsidR="001713FC" w:rsidRPr="00F35BCC" w:rsidRDefault="001713FC" w:rsidP="00996463">
      <w:pPr>
        <w:rPr>
          <w:rFonts w:ascii="David" w:hAnsi="David" w:cs="David"/>
          <w:lang w:val="en-US"/>
        </w:rPr>
      </w:pPr>
    </w:p>
    <w:p w14:paraId="7FE727AE" w14:textId="77777777" w:rsidR="001713FC" w:rsidRPr="00F35BCC" w:rsidRDefault="001713FC" w:rsidP="001713FC">
      <w:pPr>
        <w:rPr>
          <w:rFonts w:ascii="David" w:hAnsi="David" w:cs="David"/>
          <w:lang w:val="en-US"/>
        </w:rPr>
      </w:pPr>
    </w:p>
    <w:p w14:paraId="61EA4275" w14:textId="77777777" w:rsidR="00C7250A" w:rsidRPr="00887959" w:rsidRDefault="001713FC">
      <w:pPr>
        <w:jc w:val="right"/>
        <w:rPr>
          <w:rFonts w:ascii="David" w:hAnsi="David" w:cs="David"/>
          <w:rtl/>
        </w:rPr>
      </w:pPr>
      <w:r w:rsidRPr="00887959">
        <w:rPr>
          <w:rFonts w:ascii="David" w:hAnsi="David" w:cs="David"/>
          <w:rtl/>
        </w:rPr>
        <w:t xml:space="preserve">*פעילויות שנתמכות מכוח סעיף 3א לחוק יסודות התקציב וכאלה הנתמכות במסגרת תמיכה בגופים אחרים בהתאם להוראת </w:t>
      </w:r>
      <w:proofErr w:type="spellStart"/>
      <w:r w:rsidRPr="00887959">
        <w:rPr>
          <w:rFonts w:ascii="David" w:hAnsi="David" w:cs="David"/>
          <w:rtl/>
        </w:rPr>
        <w:t>תכ"ם</w:t>
      </w:r>
      <w:proofErr w:type="spellEnd"/>
      <w:r w:rsidRPr="00887959">
        <w:rPr>
          <w:rFonts w:ascii="David" w:hAnsi="David" w:cs="David"/>
          <w:rtl/>
        </w:rPr>
        <w:t xml:space="preserve"> 6.2.1.</w:t>
      </w:r>
    </w:p>
    <w:p w14:paraId="73047345" w14:textId="77777777" w:rsidR="00B30261" w:rsidRPr="00887959" w:rsidRDefault="00B30261" w:rsidP="00B30261">
      <w:pPr>
        <w:jc w:val="right"/>
        <w:rPr>
          <w:rFonts w:ascii="David" w:hAnsi="David" w:cs="David"/>
          <w:rtl/>
        </w:rPr>
      </w:pPr>
    </w:p>
    <w:p w14:paraId="0CC70612" w14:textId="77777777" w:rsidR="00B30261" w:rsidRPr="00887959" w:rsidRDefault="00B30261" w:rsidP="00B30261">
      <w:pPr>
        <w:jc w:val="right"/>
        <w:rPr>
          <w:rFonts w:ascii="David" w:hAnsi="David" w:cs="David"/>
          <w:rtl/>
        </w:rPr>
      </w:pPr>
    </w:p>
    <w:p w14:paraId="4A409883" w14:textId="77777777" w:rsidR="00B30261" w:rsidRPr="00887959" w:rsidRDefault="00B30261">
      <w:pPr>
        <w:rPr>
          <w:rFonts w:ascii="David" w:eastAsia="Times New Roman" w:hAnsi="David" w:cs="David"/>
          <w:b/>
          <w:bCs/>
          <w:caps/>
          <w:color w:val="auto"/>
          <w:spacing w:val="15"/>
          <w:rtl/>
        </w:rPr>
      </w:pPr>
      <w:r w:rsidRPr="00F35BCC">
        <w:rPr>
          <w:rFonts w:ascii="David" w:hAnsi="David" w:cs="David"/>
          <w:rtl/>
        </w:rPr>
        <w:br w:type="page"/>
      </w:r>
    </w:p>
    <w:p w14:paraId="2B27A75E" w14:textId="31EC9CF6" w:rsidR="00B30261" w:rsidRPr="00887959" w:rsidRDefault="00B30261" w:rsidP="00B30261">
      <w:pPr>
        <w:pStyle w:val="1-"/>
        <w:ind w:left="177" w:firstLine="0"/>
        <w:rPr>
          <w:sz w:val="24"/>
          <w:szCs w:val="24"/>
          <w:rtl/>
        </w:rPr>
      </w:pPr>
      <w:bookmarkStart w:id="70" w:name="_Toc209343429"/>
      <w:r w:rsidRPr="00887959">
        <w:rPr>
          <w:rFonts w:hint="eastAsia"/>
          <w:sz w:val="24"/>
          <w:szCs w:val="24"/>
          <w:rtl/>
        </w:rPr>
        <w:lastRenderedPageBreak/>
        <w:t>נספח</w:t>
      </w:r>
      <w:r w:rsidRPr="00887959">
        <w:rPr>
          <w:sz w:val="24"/>
          <w:szCs w:val="24"/>
          <w:rtl/>
        </w:rPr>
        <w:t xml:space="preserve"> </w:t>
      </w:r>
      <w:r w:rsidR="00DA4B01" w:rsidRPr="00887959">
        <w:rPr>
          <w:sz w:val="24"/>
          <w:szCs w:val="24"/>
          <w:rtl/>
        </w:rPr>
        <w:t xml:space="preserve">18: </w:t>
      </w:r>
      <w:r w:rsidRPr="00887959">
        <w:rPr>
          <w:rFonts w:hint="eastAsia"/>
          <w:sz w:val="24"/>
          <w:szCs w:val="24"/>
          <w:rtl/>
        </w:rPr>
        <w:t>הצהרה</w:t>
      </w:r>
      <w:r w:rsidRPr="00887959">
        <w:rPr>
          <w:sz w:val="24"/>
          <w:szCs w:val="24"/>
          <w:rtl/>
        </w:rPr>
        <w:t xml:space="preserve"> </w:t>
      </w:r>
      <w:r w:rsidRPr="00887959">
        <w:rPr>
          <w:rFonts w:hint="eastAsia"/>
          <w:sz w:val="24"/>
          <w:szCs w:val="24"/>
          <w:rtl/>
        </w:rPr>
        <w:t>אודות</w:t>
      </w:r>
      <w:r w:rsidRPr="00887959">
        <w:rPr>
          <w:sz w:val="24"/>
          <w:szCs w:val="24"/>
          <w:rtl/>
        </w:rPr>
        <w:t xml:space="preserve"> </w:t>
      </w:r>
      <w:r w:rsidRPr="00887959">
        <w:rPr>
          <w:rFonts w:hint="eastAsia"/>
          <w:sz w:val="24"/>
          <w:szCs w:val="24"/>
          <w:rtl/>
        </w:rPr>
        <w:t>שינוי</w:t>
      </w:r>
      <w:r w:rsidRPr="00887959">
        <w:rPr>
          <w:sz w:val="24"/>
          <w:szCs w:val="24"/>
          <w:rtl/>
        </w:rPr>
        <w:t xml:space="preserve"> </w:t>
      </w:r>
      <w:r w:rsidRPr="00887959">
        <w:rPr>
          <w:rFonts w:hint="eastAsia"/>
          <w:sz w:val="24"/>
          <w:szCs w:val="24"/>
          <w:rtl/>
        </w:rPr>
        <w:t>שיטת</w:t>
      </w:r>
      <w:r w:rsidRPr="00887959">
        <w:rPr>
          <w:sz w:val="24"/>
          <w:szCs w:val="24"/>
          <w:rtl/>
        </w:rPr>
        <w:t xml:space="preserve"> </w:t>
      </w:r>
      <w:r w:rsidRPr="00887959">
        <w:rPr>
          <w:rFonts w:hint="eastAsia"/>
          <w:sz w:val="24"/>
          <w:szCs w:val="24"/>
          <w:rtl/>
        </w:rPr>
        <w:t>רישום</w:t>
      </w:r>
      <w:r w:rsidRPr="00887959">
        <w:rPr>
          <w:sz w:val="24"/>
          <w:szCs w:val="24"/>
          <w:rtl/>
        </w:rPr>
        <w:t xml:space="preserve"> </w:t>
      </w:r>
      <w:r w:rsidRPr="00887959">
        <w:rPr>
          <w:rFonts w:hint="eastAsia"/>
          <w:sz w:val="24"/>
          <w:szCs w:val="24"/>
          <w:rtl/>
        </w:rPr>
        <w:t>מעוסק</w:t>
      </w:r>
      <w:r w:rsidRPr="00887959">
        <w:rPr>
          <w:sz w:val="24"/>
          <w:szCs w:val="24"/>
          <w:rtl/>
        </w:rPr>
        <w:t xml:space="preserve"> </w:t>
      </w:r>
      <w:r w:rsidRPr="00887959">
        <w:rPr>
          <w:rFonts w:hint="eastAsia"/>
          <w:sz w:val="24"/>
          <w:szCs w:val="24"/>
          <w:rtl/>
        </w:rPr>
        <w:t>פטור</w:t>
      </w:r>
      <w:r w:rsidRPr="00887959">
        <w:rPr>
          <w:sz w:val="24"/>
          <w:szCs w:val="24"/>
          <w:rtl/>
        </w:rPr>
        <w:t xml:space="preserve"> </w:t>
      </w:r>
      <w:r w:rsidRPr="00887959">
        <w:rPr>
          <w:rFonts w:hint="eastAsia"/>
          <w:sz w:val="24"/>
          <w:szCs w:val="24"/>
          <w:rtl/>
        </w:rPr>
        <w:t>לעוסק</w:t>
      </w:r>
      <w:r w:rsidRPr="00887959">
        <w:rPr>
          <w:sz w:val="24"/>
          <w:szCs w:val="24"/>
          <w:rtl/>
        </w:rPr>
        <w:t xml:space="preserve"> </w:t>
      </w:r>
      <w:r w:rsidRPr="00887959">
        <w:rPr>
          <w:rFonts w:hint="eastAsia"/>
          <w:sz w:val="24"/>
          <w:szCs w:val="24"/>
          <w:rtl/>
        </w:rPr>
        <w:t>מורשה</w:t>
      </w:r>
      <w:r w:rsidR="002B2B52" w:rsidRPr="00887959">
        <w:rPr>
          <w:sz w:val="24"/>
          <w:szCs w:val="24"/>
          <w:rtl/>
        </w:rPr>
        <w:t xml:space="preserve"> ומעוסק מורשה לעוסק פטור</w:t>
      </w:r>
      <w:bookmarkEnd w:id="70"/>
    </w:p>
    <w:p w14:paraId="2B4C8975" w14:textId="77777777" w:rsidR="00B30261" w:rsidRPr="00887959" w:rsidRDefault="00B30261" w:rsidP="00B30261">
      <w:pPr>
        <w:jc w:val="right"/>
        <w:rPr>
          <w:rFonts w:ascii="David" w:hAnsi="David" w:cs="David"/>
          <w:lang w:val="en-US"/>
        </w:rPr>
      </w:pPr>
    </w:p>
    <w:p w14:paraId="32420BD8" w14:textId="66C2E3BA" w:rsidR="004C2985" w:rsidRPr="00887959" w:rsidRDefault="004C2985" w:rsidP="00386EE8">
      <w:pPr>
        <w:pStyle w:val="a4"/>
        <w:jc w:val="both"/>
        <w:rPr>
          <w:sz w:val="24"/>
          <w:rtl/>
        </w:rPr>
      </w:pPr>
      <w:r w:rsidRPr="00887959">
        <w:rPr>
          <w:rFonts w:hint="eastAsia"/>
          <w:sz w:val="24"/>
          <w:rtl/>
        </w:rPr>
        <w:t>אני</w:t>
      </w:r>
      <w:r w:rsidRPr="00887959">
        <w:rPr>
          <w:sz w:val="24"/>
          <w:rtl/>
        </w:rPr>
        <w:t xml:space="preserve">  </w:t>
      </w:r>
      <w:r w:rsidRPr="00F35BCC">
        <w:rPr>
          <w:rFonts w:eastAsia="Times New Roman"/>
          <w:color w:val="auto"/>
          <w:sz w:val="24"/>
          <w:rtl/>
          <w:lang w:val="en-US" w:eastAsia="en-US"/>
        </w:rPr>
        <w:t>הח"מ ________________</w:t>
      </w:r>
      <w:r w:rsidR="00386EE8" w:rsidRPr="00F35BCC">
        <w:rPr>
          <w:rFonts w:eastAsia="Times New Roman"/>
          <w:color w:val="auto"/>
          <w:sz w:val="24"/>
          <w:rtl/>
          <w:lang w:val="en-US" w:eastAsia="en-US"/>
        </w:rPr>
        <w:t xml:space="preserve"> </w:t>
      </w:r>
      <w:r w:rsidRPr="00F35BCC">
        <w:rPr>
          <w:rFonts w:eastAsia="Times New Roman"/>
          <w:color w:val="auto"/>
          <w:sz w:val="24"/>
          <w:rtl/>
          <w:lang w:val="en-US" w:eastAsia="en-US"/>
        </w:rPr>
        <w:t>(שם ומשפחה)</w:t>
      </w:r>
      <w:r w:rsidR="00FB3C2F">
        <w:rPr>
          <w:rFonts w:eastAsia="Times New Roman" w:hint="cs"/>
          <w:color w:val="auto"/>
          <w:sz w:val="24"/>
          <w:rtl/>
          <w:lang w:val="en-US" w:eastAsia="en-US"/>
        </w:rPr>
        <w:t>,</w:t>
      </w:r>
      <w:r w:rsidRPr="00F35BCC">
        <w:rPr>
          <w:rFonts w:eastAsia="Times New Roman"/>
          <w:color w:val="auto"/>
          <w:sz w:val="24"/>
          <w:rtl/>
          <w:lang w:val="en-US" w:eastAsia="en-US"/>
        </w:rPr>
        <w:t xml:space="preserve"> ת.ז. _______________</w:t>
      </w:r>
      <w:r w:rsidR="00FB3C2F">
        <w:rPr>
          <w:rFonts w:eastAsia="Times New Roman" w:hint="cs"/>
          <w:color w:val="auto"/>
          <w:sz w:val="24"/>
          <w:rtl/>
          <w:lang w:val="en-US" w:eastAsia="en-US"/>
        </w:rPr>
        <w:t>,</w:t>
      </w:r>
      <w:r w:rsidRPr="00F35BCC">
        <w:rPr>
          <w:rFonts w:eastAsia="Times New Roman"/>
          <w:color w:val="auto"/>
          <w:sz w:val="24"/>
          <w:rtl/>
          <w:lang w:val="en-US" w:eastAsia="en-US"/>
        </w:rPr>
        <w:t xml:space="preserve"> </w:t>
      </w:r>
      <w:r w:rsidRPr="00887959">
        <w:rPr>
          <w:rFonts w:hint="eastAsia"/>
          <w:sz w:val="24"/>
          <w:rtl/>
        </w:rPr>
        <w:t>מבקש</w:t>
      </w:r>
      <w:r w:rsidRPr="00887959">
        <w:rPr>
          <w:sz w:val="24"/>
          <w:rtl/>
        </w:rPr>
        <w:t xml:space="preserve"> בזאת את שינוי סיווגי במאגר הספקים מעוסק פטור לעוסק </w:t>
      </w:r>
      <w:r w:rsidR="00991E80" w:rsidRPr="00887959">
        <w:rPr>
          <w:rFonts w:hint="eastAsia"/>
          <w:sz w:val="24"/>
          <w:rtl/>
        </w:rPr>
        <w:t>מורשה</w:t>
      </w:r>
      <w:r w:rsidR="002B2B52" w:rsidRPr="00887959">
        <w:rPr>
          <w:sz w:val="24"/>
          <w:rtl/>
        </w:rPr>
        <w:t xml:space="preserve"> /מעוסק מורשה לעוסק פטור (יש לסמן את האפשרות הנכונה)</w:t>
      </w:r>
      <w:r w:rsidRPr="00887959">
        <w:rPr>
          <w:sz w:val="24"/>
          <w:rtl/>
        </w:rPr>
        <w:t>.</w:t>
      </w:r>
    </w:p>
    <w:p w14:paraId="2ACD3C1B" w14:textId="368B3D8A" w:rsidR="00991E80" w:rsidRPr="00887959" w:rsidRDefault="00991E80" w:rsidP="004C2985">
      <w:pPr>
        <w:pStyle w:val="a4"/>
        <w:jc w:val="both"/>
        <w:rPr>
          <w:sz w:val="24"/>
          <w:rtl/>
        </w:rPr>
      </w:pPr>
      <w:r w:rsidRPr="00887959">
        <w:rPr>
          <w:rFonts w:hint="eastAsia"/>
          <w:sz w:val="24"/>
          <w:rtl/>
        </w:rPr>
        <w:t>מצ</w:t>
      </w:r>
      <w:r w:rsidRPr="00887959">
        <w:rPr>
          <w:sz w:val="24"/>
          <w:rtl/>
        </w:rPr>
        <w:t xml:space="preserve">"ב </w:t>
      </w:r>
      <w:r w:rsidRPr="00887959">
        <w:rPr>
          <w:rFonts w:hint="eastAsia"/>
          <w:sz w:val="24"/>
          <w:rtl/>
        </w:rPr>
        <w:t>אישור</w:t>
      </w:r>
      <w:r w:rsidRPr="00887959">
        <w:rPr>
          <w:sz w:val="24"/>
          <w:rtl/>
        </w:rPr>
        <w:t xml:space="preserve"> </w:t>
      </w:r>
      <w:r w:rsidRPr="00887959">
        <w:rPr>
          <w:rFonts w:hint="eastAsia"/>
          <w:sz w:val="24"/>
          <w:rtl/>
        </w:rPr>
        <w:t>רשות</w:t>
      </w:r>
      <w:r w:rsidRPr="00887959">
        <w:rPr>
          <w:sz w:val="24"/>
          <w:rtl/>
        </w:rPr>
        <w:t xml:space="preserve"> </w:t>
      </w:r>
      <w:r w:rsidRPr="00887959">
        <w:rPr>
          <w:rFonts w:hint="eastAsia"/>
          <w:sz w:val="24"/>
          <w:rtl/>
        </w:rPr>
        <w:t>המס</w:t>
      </w:r>
      <w:r w:rsidRPr="00887959">
        <w:rPr>
          <w:sz w:val="24"/>
          <w:rtl/>
        </w:rPr>
        <w:t xml:space="preserve"> </w:t>
      </w:r>
      <w:r w:rsidRPr="00887959">
        <w:rPr>
          <w:rFonts w:hint="eastAsia"/>
          <w:sz w:val="24"/>
          <w:rtl/>
        </w:rPr>
        <w:t>על</w:t>
      </w:r>
      <w:r w:rsidRPr="00887959">
        <w:rPr>
          <w:sz w:val="24"/>
          <w:rtl/>
        </w:rPr>
        <w:t xml:space="preserve"> </w:t>
      </w:r>
      <w:r w:rsidRPr="00887959">
        <w:rPr>
          <w:rFonts w:hint="eastAsia"/>
          <w:sz w:val="24"/>
          <w:rtl/>
        </w:rPr>
        <w:t>רישום</w:t>
      </w:r>
      <w:r w:rsidRPr="00887959">
        <w:rPr>
          <w:sz w:val="24"/>
          <w:rtl/>
        </w:rPr>
        <w:t xml:space="preserve"> </w:t>
      </w:r>
      <w:r w:rsidRPr="00887959">
        <w:rPr>
          <w:rFonts w:hint="eastAsia"/>
          <w:sz w:val="24"/>
          <w:rtl/>
        </w:rPr>
        <w:t>עוסק</w:t>
      </w:r>
      <w:r w:rsidRPr="00887959">
        <w:rPr>
          <w:sz w:val="24"/>
          <w:rtl/>
        </w:rPr>
        <w:t xml:space="preserve"> </w:t>
      </w:r>
      <w:r w:rsidRPr="00887959">
        <w:rPr>
          <w:rFonts w:hint="eastAsia"/>
          <w:sz w:val="24"/>
          <w:rtl/>
        </w:rPr>
        <w:t>מורשה</w:t>
      </w:r>
      <w:r w:rsidR="002B2B52" w:rsidRPr="00887959">
        <w:rPr>
          <w:sz w:val="24"/>
          <w:rtl/>
        </w:rPr>
        <w:t>/</w:t>
      </w:r>
      <w:r w:rsidR="002B2B52" w:rsidRPr="00887959">
        <w:rPr>
          <w:rFonts w:hint="eastAsia"/>
          <w:sz w:val="24"/>
          <w:rtl/>
        </w:rPr>
        <w:t>עוסק</w:t>
      </w:r>
      <w:r w:rsidR="002B2B52" w:rsidRPr="00887959">
        <w:rPr>
          <w:sz w:val="24"/>
          <w:rtl/>
        </w:rPr>
        <w:t xml:space="preserve"> </w:t>
      </w:r>
      <w:r w:rsidR="002B2B52" w:rsidRPr="00887959">
        <w:rPr>
          <w:rFonts w:hint="eastAsia"/>
          <w:sz w:val="24"/>
          <w:rtl/>
        </w:rPr>
        <w:t>פטור</w:t>
      </w:r>
      <w:r w:rsidRPr="00887959">
        <w:rPr>
          <w:sz w:val="24"/>
          <w:rtl/>
        </w:rPr>
        <w:t>.</w:t>
      </w:r>
    </w:p>
    <w:p w14:paraId="1E879B19" w14:textId="5DA7452A" w:rsidR="004C2985" w:rsidRPr="00887959" w:rsidRDefault="004C2985" w:rsidP="004C2985">
      <w:pPr>
        <w:pStyle w:val="a4"/>
        <w:jc w:val="both"/>
        <w:rPr>
          <w:sz w:val="24"/>
          <w:rtl/>
        </w:rPr>
      </w:pPr>
      <w:r w:rsidRPr="00887959">
        <w:rPr>
          <w:rFonts w:hint="eastAsia"/>
          <w:sz w:val="24"/>
          <w:rtl/>
        </w:rPr>
        <w:t>הריני</w:t>
      </w:r>
      <w:r w:rsidRPr="00887959">
        <w:rPr>
          <w:sz w:val="24"/>
          <w:rtl/>
        </w:rPr>
        <w:t xml:space="preserve"> מאשר בזאת</w:t>
      </w:r>
      <w:r w:rsidR="00FB3C2F">
        <w:rPr>
          <w:rFonts w:hint="cs"/>
          <w:sz w:val="24"/>
          <w:rtl/>
        </w:rPr>
        <w:t>,</w:t>
      </w:r>
      <w:r w:rsidRPr="00887959">
        <w:rPr>
          <w:sz w:val="24"/>
          <w:rtl/>
        </w:rPr>
        <w:t xml:space="preserve"> כי לא חל כל שינוי במרכיבי הצעתי שהוגשה למכרז 13/3.2022 מאגר ספקי תוכניות ומענים עבור מערכת החינוך – פניה להגשת הצעות שיצטרפו למאגר הקיים (נובמבר 2023) וכי השינוי בסיווגי אינו פוגע באף אחת מהצהרותיי שהוגשו במענה למכרז זה.</w:t>
      </w:r>
    </w:p>
    <w:p w14:paraId="5355C5E7" w14:textId="77777777" w:rsidR="004C2985" w:rsidRPr="00887959" w:rsidRDefault="004C2985" w:rsidP="004C2985">
      <w:pPr>
        <w:pStyle w:val="a4"/>
        <w:jc w:val="both"/>
        <w:rPr>
          <w:sz w:val="24"/>
          <w:rtl/>
        </w:rPr>
      </w:pPr>
      <w:r w:rsidRPr="00887959">
        <w:rPr>
          <w:rFonts w:hint="eastAsia"/>
          <w:sz w:val="24"/>
          <w:rtl/>
        </w:rPr>
        <w:t>אני</w:t>
      </w:r>
      <w:r w:rsidRPr="00887959">
        <w:rPr>
          <w:sz w:val="24"/>
          <w:rtl/>
        </w:rPr>
        <w:t xml:space="preserve"> מאשר כי אעמוד במלוא דרישות המכרז גם לאחר ביצוע שינוי הסיווג. </w:t>
      </w:r>
    </w:p>
    <w:p w14:paraId="1C96151F" w14:textId="77777777" w:rsidR="004C2985" w:rsidRPr="00887959" w:rsidRDefault="004C2985" w:rsidP="004C2985">
      <w:pPr>
        <w:pStyle w:val="a4"/>
        <w:jc w:val="both"/>
        <w:rPr>
          <w:sz w:val="24"/>
          <w:rtl/>
        </w:rPr>
      </w:pPr>
    </w:p>
    <w:tbl>
      <w:tblPr>
        <w:bidiVisual/>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3628"/>
        <w:gridCol w:w="3029"/>
      </w:tblGrid>
      <w:tr w:rsidR="004C2985" w:rsidRPr="00887959" w14:paraId="6278880A" w14:textId="77777777" w:rsidTr="009376CC">
        <w:tc>
          <w:tcPr>
            <w:tcW w:w="1878" w:type="dxa"/>
            <w:tcBorders>
              <w:top w:val="single" w:sz="4" w:space="0" w:color="auto"/>
              <w:left w:val="single" w:sz="4" w:space="0" w:color="auto"/>
              <w:bottom w:val="single" w:sz="4" w:space="0" w:color="auto"/>
              <w:right w:val="single" w:sz="4" w:space="0" w:color="auto"/>
            </w:tcBorders>
          </w:tcPr>
          <w:p w14:paraId="44B516CF" w14:textId="77777777" w:rsidR="004C2985" w:rsidRPr="00887959" w:rsidRDefault="004C2985" w:rsidP="009376CC">
            <w:pPr>
              <w:pStyle w:val="a4"/>
              <w:rPr>
                <w:sz w:val="24"/>
                <w:rtl/>
              </w:rPr>
            </w:pPr>
          </w:p>
          <w:p w14:paraId="7238E727" w14:textId="77777777" w:rsidR="004C2985" w:rsidRPr="00887959" w:rsidRDefault="004C2985" w:rsidP="009376CC">
            <w:pPr>
              <w:pStyle w:val="a4"/>
              <w:rPr>
                <w:sz w:val="24"/>
                <w:rtl/>
              </w:rPr>
            </w:pPr>
          </w:p>
        </w:tc>
        <w:tc>
          <w:tcPr>
            <w:tcW w:w="3628" w:type="dxa"/>
            <w:tcBorders>
              <w:top w:val="single" w:sz="4" w:space="0" w:color="auto"/>
              <w:left w:val="single" w:sz="4" w:space="0" w:color="auto"/>
              <w:bottom w:val="single" w:sz="4" w:space="0" w:color="auto"/>
              <w:right w:val="single" w:sz="4" w:space="0" w:color="auto"/>
            </w:tcBorders>
          </w:tcPr>
          <w:p w14:paraId="0C08A8D9" w14:textId="77777777" w:rsidR="004C2985" w:rsidRPr="00887959" w:rsidRDefault="004C2985" w:rsidP="009376CC">
            <w:pPr>
              <w:pStyle w:val="a4"/>
              <w:rPr>
                <w:sz w:val="24"/>
                <w:rtl/>
              </w:rPr>
            </w:pPr>
          </w:p>
        </w:tc>
        <w:tc>
          <w:tcPr>
            <w:tcW w:w="3029" w:type="dxa"/>
            <w:tcBorders>
              <w:top w:val="single" w:sz="4" w:space="0" w:color="auto"/>
              <w:left w:val="single" w:sz="4" w:space="0" w:color="auto"/>
              <w:bottom w:val="single" w:sz="4" w:space="0" w:color="auto"/>
              <w:right w:val="single" w:sz="4" w:space="0" w:color="auto"/>
            </w:tcBorders>
          </w:tcPr>
          <w:p w14:paraId="4342530A" w14:textId="77777777" w:rsidR="004C2985" w:rsidRPr="00887959" w:rsidRDefault="004C2985" w:rsidP="009376CC">
            <w:pPr>
              <w:pStyle w:val="a4"/>
              <w:rPr>
                <w:sz w:val="24"/>
                <w:rtl/>
              </w:rPr>
            </w:pPr>
          </w:p>
        </w:tc>
      </w:tr>
      <w:tr w:rsidR="004C2985" w:rsidRPr="00887959" w14:paraId="417AD8C0" w14:textId="77777777" w:rsidTr="009376CC">
        <w:tc>
          <w:tcPr>
            <w:tcW w:w="1878" w:type="dxa"/>
            <w:tcBorders>
              <w:top w:val="single" w:sz="4" w:space="0" w:color="auto"/>
              <w:left w:val="single" w:sz="4" w:space="0" w:color="auto"/>
              <w:bottom w:val="single" w:sz="4" w:space="0" w:color="auto"/>
              <w:right w:val="single" w:sz="4" w:space="0" w:color="auto"/>
            </w:tcBorders>
            <w:shd w:val="pct5" w:color="auto" w:fill="auto"/>
            <w:hideMark/>
          </w:tcPr>
          <w:p w14:paraId="4507C691" w14:textId="77777777" w:rsidR="004C2985" w:rsidRPr="00887959" w:rsidRDefault="004C2985" w:rsidP="009376CC">
            <w:pPr>
              <w:pStyle w:val="a4"/>
              <w:jc w:val="center"/>
              <w:rPr>
                <w:sz w:val="24"/>
                <w:rtl/>
              </w:rPr>
            </w:pPr>
            <w:r w:rsidRPr="00887959">
              <w:rPr>
                <w:sz w:val="24"/>
                <w:rtl/>
              </w:rPr>
              <w:t>תאריך</w:t>
            </w:r>
          </w:p>
        </w:tc>
        <w:tc>
          <w:tcPr>
            <w:tcW w:w="3628" w:type="dxa"/>
            <w:tcBorders>
              <w:top w:val="single" w:sz="4" w:space="0" w:color="auto"/>
              <w:left w:val="single" w:sz="4" w:space="0" w:color="auto"/>
              <w:bottom w:val="single" w:sz="4" w:space="0" w:color="auto"/>
              <w:right w:val="single" w:sz="4" w:space="0" w:color="auto"/>
            </w:tcBorders>
            <w:shd w:val="pct5" w:color="auto" w:fill="auto"/>
            <w:hideMark/>
          </w:tcPr>
          <w:p w14:paraId="565987D5" w14:textId="77777777" w:rsidR="004C2985" w:rsidRPr="00887959" w:rsidRDefault="004C2985" w:rsidP="009376CC">
            <w:pPr>
              <w:pStyle w:val="a4"/>
              <w:jc w:val="center"/>
              <w:rPr>
                <w:sz w:val="24"/>
                <w:rtl/>
              </w:rPr>
            </w:pPr>
            <w:r w:rsidRPr="00887959">
              <w:rPr>
                <w:sz w:val="24"/>
                <w:rtl/>
              </w:rPr>
              <w:t xml:space="preserve">שם מלא של </w:t>
            </w:r>
            <w:proofErr w:type="spellStart"/>
            <w:r w:rsidRPr="00887959">
              <w:rPr>
                <w:sz w:val="24"/>
                <w:rtl/>
              </w:rPr>
              <w:t>מורשי</w:t>
            </w:r>
            <w:proofErr w:type="spellEnd"/>
            <w:r w:rsidRPr="00887959">
              <w:rPr>
                <w:sz w:val="24"/>
                <w:rtl/>
              </w:rPr>
              <w:t xml:space="preserve"> החתימה של המציע</w:t>
            </w:r>
          </w:p>
        </w:tc>
        <w:tc>
          <w:tcPr>
            <w:tcW w:w="3029" w:type="dxa"/>
            <w:tcBorders>
              <w:top w:val="single" w:sz="4" w:space="0" w:color="auto"/>
              <w:left w:val="single" w:sz="4" w:space="0" w:color="auto"/>
              <w:bottom w:val="single" w:sz="4" w:space="0" w:color="auto"/>
              <w:right w:val="single" w:sz="4" w:space="0" w:color="auto"/>
            </w:tcBorders>
            <w:shd w:val="pct5" w:color="auto" w:fill="auto"/>
            <w:hideMark/>
          </w:tcPr>
          <w:p w14:paraId="43BCEA71" w14:textId="77777777" w:rsidR="004C2985" w:rsidRPr="00887959" w:rsidRDefault="004C2985" w:rsidP="009376CC">
            <w:pPr>
              <w:pStyle w:val="a4"/>
              <w:jc w:val="center"/>
              <w:rPr>
                <w:sz w:val="24"/>
                <w:rtl/>
              </w:rPr>
            </w:pPr>
            <w:r w:rsidRPr="00887959">
              <w:rPr>
                <w:sz w:val="24"/>
                <w:rtl/>
              </w:rPr>
              <w:t>חתימה וחותמת המציע</w:t>
            </w:r>
          </w:p>
        </w:tc>
      </w:tr>
    </w:tbl>
    <w:p w14:paraId="20DA2694" w14:textId="77777777" w:rsidR="004C2985" w:rsidRPr="00887959" w:rsidRDefault="004C2985" w:rsidP="004C2985">
      <w:pPr>
        <w:pStyle w:val="a4"/>
        <w:jc w:val="both"/>
        <w:rPr>
          <w:sz w:val="24"/>
          <w:rtl/>
        </w:rPr>
      </w:pPr>
    </w:p>
    <w:p w14:paraId="6C06B3A9" w14:textId="77777777" w:rsidR="00B30261" w:rsidRPr="00F35BCC" w:rsidRDefault="004C2985" w:rsidP="00996463">
      <w:pPr>
        <w:pStyle w:val="aa"/>
        <w:rPr>
          <w:rFonts w:ascii="David" w:eastAsia="Times New Roman" w:hAnsi="David" w:cs="David"/>
          <w:color w:val="auto"/>
          <w:sz w:val="24"/>
          <w:szCs w:val="24"/>
          <w:lang w:val="en-US" w:eastAsia="en-US"/>
        </w:rPr>
      </w:pPr>
      <w:r w:rsidRPr="00887959">
        <w:rPr>
          <w:rFonts w:ascii="David" w:hAnsi="David" w:cs="David"/>
          <w:sz w:val="24"/>
          <w:szCs w:val="24"/>
          <w:rtl/>
        </w:rPr>
        <w:t>חתימת הספק: __________</w:t>
      </w:r>
    </w:p>
    <w:p w14:paraId="58274790" w14:textId="3006EE57" w:rsidR="00BB587D" w:rsidRPr="00F35BCC" w:rsidRDefault="00BB587D">
      <w:pPr>
        <w:rPr>
          <w:rFonts w:ascii="David" w:hAnsi="David" w:cs="David"/>
          <w:lang w:val="en-US"/>
        </w:rPr>
      </w:pPr>
      <w:r w:rsidRPr="00F35BCC">
        <w:rPr>
          <w:rFonts w:ascii="David" w:hAnsi="David" w:cs="David"/>
          <w:lang w:val="en-US"/>
        </w:rPr>
        <w:br w:type="page"/>
      </w:r>
    </w:p>
    <w:p w14:paraId="6D6A4329" w14:textId="77777777" w:rsidR="00BB587D" w:rsidRPr="00887959" w:rsidRDefault="00BB587D" w:rsidP="00BB587D">
      <w:pPr>
        <w:pStyle w:val="1-"/>
        <w:ind w:left="177" w:firstLine="0"/>
        <w:rPr>
          <w:rFonts w:eastAsia="David"/>
          <w:caps w:val="0"/>
          <w:color w:val="000000"/>
          <w:spacing w:val="0"/>
          <w:sz w:val="24"/>
          <w:szCs w:val="24"/>
          <w:rtl/>
        </w:rPr>
      </w:pPr>
      <w:bookmarkStart w:id="71" w:name="_Toc209343430"/>
      <w:r w:rsidRPr="00887959">
        <w:rPr>
          <w:rFonts w:eastAsia="David" w:hint="eastAsia"/>
          <w:caps w:val="0"/>
          <w:color w:val="000000"/>
          <w:spacing w:val="0"/>
          <w:sz w:val="24"/>
          <w:szCs w:val="24"/>
          <w:rtl/>
        </w:rPr>
        <w:lastRenderedPageBreak/>
        <w:t>נספח</w:t>
      </w:r>
      <w:r w:rsidRPr="00887959">
        <w:rPr>
          <w:rFonts w:eastAsia="David"/>
          <w:caps w:val="0"/>
          <w:color w:val="000000"/>
          <w:spacing w:val="0"/>
          <w:sz w:val="24"/>
          <w:szCs w:val="24"/>
          <w:rtl/>
        </w:rPr>
        <w:t xml:space="preserve"> 19</w:t>
      </w:r>
      <w:r w:rsidRPr="00887959">
        <w:rPr>
          <w:rFonts w:eastAsia="David"/>
          <w:caps w:val="0"/>
          <w:color w:val="000000"/>
          <w:spacing w:val="0"/>
          <w:sz w:val="24"/>
          <w:szCs w:val="24"/>
        </w:rPr>
        <w:t xml:space="preserve"> </w:t>
      </w:r>
      <w:r w:rsidRPr="00887959">
        <w:rPr>
          <w:rFonts w:eastAsia="David"/>
          <w:caps w:val="0"/>
          <w:color w:val="000000"/>
          <w:spacing w:val="0"/>
          <w:sz w:val="24"/>
          <w:szCs w:val="24"/>
          <w:rtl/>
        </w:rPr>
        <w:t xml:space="preserve">: </w:t>
      </w:r>
      <w:r w:rsidRPr="00887959">
        <w:rPr>
          <w:rFonts w:eastAsia="David" w:hint="eastAsia"/>
          <w:caps w:val="0"/>
          <w:color w:val="000000"/>
          <w:spacing w:val="0"/>
          <w:sz w:val="24"/>
          <w:szCs w:val="24"/>
          <w:rtl/>
        </w:rPr>
        <w:t>הצהרה</w:t>
      </w:r>
      <w:r w:rsidRPr="00887959">
        <w:rPr>
          <w:rFonts w:eastAsia="David"/>
          <w:caps w:val="0"/>
          <w:color w:val="000000"/>
          <w:spacing w:val="0"/>
          <w:sz w:val="24"/>
          <w:szCs w:val="24"/>
          <w:rtl/>
        </w:rPr>
        <w:t xml:space="preserve"> </w:t>
      </w:r>
      <w:r w:rsidRPr="00887959">
        <w:rPr>
          <w:rFonts w:eastAsia="David" w:hint="eastAsia"/>
          <w:caps w:val="0"/>
          <w:color w:val="000000"/>
          <w:spacing w:val="0"/>
          <w:sz w:val="24"/>
          <w:szCs w:val="24"/>
          <w:rtl/>
        </w:rPr>
        <w:t>אודות</w:t>
      </w:r>
      <w:r w:rsidRPr="00887959">
        <w:rPr>
          <w:rFonts w:eastAsia="David"/>
          <w:caps w:val="0"/>
          <w:color w:val="000000"/>
          <w:spacing w:val="0"/>
          <w:sz w:val="24"/>
          <w:szCs w:val="24"/>
          <w:rtl/>
        </w:rPr>
        <w:t xml:space="preserve"> </w:t>
      </w:r>
      <w:r w:rsidRPr="00887959">
        <w:rPr>
          <w:rFonts w:eastAsia="David" w:hint="eastAsia"/>
          <w:caps w:val="0"/>
          <w:color w:val="000000"/>
          <w:spacing w:val="0"/>
          <w:sz w:val="24"/>
          <w:szCs w:val="24"/>
          <w:rtl/>
        </w:rPr>
        <w:t>שימוש</w:t>
      </w:r>
      <w:r w:rsidRPr="00887959">
        <w:rPr>
          <w:rFonts w:eastAsia="David"/>
          <w:caps w:val="0"/>
          <w:color w:val="000000"/>
          <w:spacing w:val="0"/>
          <w:sz w:val="24"/>
          <w:szCs w:val="24"/>
          <w:rtl/>
        </w:rPr>
        <w:t xml:space="preserve"> </w:t>
      </w:r>
      <w:r w:rsidRPr="00887959">
        <w:rPr>
          <w:rFonts w:eastAsia="David" w:hint="eastAsia"/>
          <w:caps w:val="0"/>
          <w:color w:val="000000"/>
          <w:spacing w:val="0"/>
          <w:sz w:val="24"/>
          <w:szCs w:val="24"/>
          <w:rtl/>
        </w:rPr>
        <w:t>בכלי</w:t>
      </w:r>
      <w:r w:rsidRPr="00887959">
        <w:rPr>
          <w:rFonts w:eastAsia="David"/>
          <w:caps w:val="0"/>
          <w:color w:val="000000"/>
          <w:spacing w:val="0"/>
          <w:sz w:val="24"/>
          <w:szCs w:val="24"/>
          <w:rtl/>
        </w:rPr>
        <w:t xml:space="preserve"> </w:t>
      </w:r>
      <w:r w:rsidRPr="00887959">
        <w:rPr>
          <w:rFonts w:eastAsia="David" w:hint="eastAsia"/>
          <w:caps w:val="0"/>
          <w:color w:val="000000"/>
          <w:spacing w:val="0"/>
          <w:sz w:val="24"/>
          <w:szCs w:val="24"/>
          <w:rtl/>
        </w:rPr>
        <w:t>דיגיטלי</w:t>
      </w:r>
      <w:r w:rsidRPr="00887959">
        <w:rPr>
          <w:rFonts w:eastAsia="David"/>
          <w:caps w:val="0"/>
          <w:color w:val="000000"/>
          <w:spacing w:val="0"/>
          <w:sz w:val="24"/>
          <w:szCs w:val="24"/>
          <w:rtl/>
        </w:rPr>
        <w:t xml:space="preserve"> </w:t>
      </w:r>
      <w:r w:rsidRPr="00887959">
        <w:rPr>
          <w:rFonts w:eastAsia="David" w:hint="eastAsia"/>
          <w:caps w:val="0"/>
          <w:color w:val="000000"/>
          <w:spacing w:val="0"/>
          <w:sz w:val="24"/>
          <w:szCs w:val="24"/>
          <w:rtl/>
        </w:rPr>
        <w:t>ו</w:t>
      </w:r>
      <w:r w:rsidRPr="00887959">
        <w:rPr>
          <w:rFonts w:eastAsia="David"/>
          <w:caps w:val="0"/>
          <w:color w:val="000000"/>
          <w:spacing w:val="0"/>
          <w:sz w:val="24"/>
          <w:szCs w:val="24"/>
          <w:rtl/>
        </w:rPr>
        <w:t xml:space="preserve">/או </w:t>
      </w:r>
      <w:r w:rsidRPr="00887959">
        <w:rPr>
          <w:rFonts w:eastAsia="David" w:hint="eastAsia"/>
          <w:caps w:val="0"/>
          <w:color w:val="000000"/>
          <w:spacing w:val="0"/>
          <w:sz w:val="24"/>
          <w:szCs w:val="24"/>
          <w:rtl/>
        </w:rPr>
        <w:t>בפלטפורמה</w:t>
      </w:r>
      <w:r w:rsidRPr="00887959">
        <w:rPr>
          <w:rFonts w:eastAsia="David"/>
          <w:caps w:val="0"/>
          <w:color w:val="000000"/>
          <w:spacing w:val="0"/>
          <w:sz w:val="24"/>
          <w:szCs w:val="24"/>
          <w:rtl/>
        </w:rPr>
        <w:t xml:space="preserve"> </w:t>
      </w:r>
      <w:r w:rsidRPr="00887959">
        <w:rPr>
          <w:rFonts w:eastAsia="David" w:hint="eastAsia"/>
          <w:caps w:val="0"/>
          <w:color w:val="000000"/>
          <w:spacing w:val="0"/>
          <w:sz w:val="24"/>
          <w:szCs w:val="24"/>
          <w:rtl/>
        </w:rPr>
        <w:t>דיגיטלית</w:t>
      </w:r>
      <w:r w:rsidRPr="00887959">
        <w:rPr>
          <w:rFonts w:eastAsia="David"/>
          <w:caps w:val="0"/>
          <w:color w:val="000000"/>
          <w:spacing w:val="0"/>
          <w:sz w:val="24"/>
          <w:szCs w:val="24"/>
          <w:rtl/>
        </w:rPr>
        <w:t xml:space="preserve">  </w:t>
      </w:r>
      <w:r w:rsidRPr="00887959">
        <w:rPr>
          <w:rFonts w:eastAsia="David" w:hint="eastAsia"/>
          <w:caps w:val="0"/>
          <w:color w:val="000000"/>
          <w:spacing w:val="0"/>
          <w:sz w:val="24"/>
          <w:szCs w:val="24"/>
          <w:rtl/>
        </w:rPr>
        <w:t>או</w:t>
      </w:r>
      <w:r w:rsidRPr="00887959">
        <w:rPr>
          <w:rFonts w:eastAsia="David"/>
          <w:caps w:val="0"/>
          <w:color w:val="000000"/>
          <w:spacing w:val="0"/>
          <w:sz w:val="24"/>
          <w:szCs w:val="24"/>
          <w:rtl/>
        </w:rPr>
        <w:t xml:space="preserve"> </w:t>
      </w:r>
      <w:r w:rsidRPr="00887959">
        <w:rPr>
          <w:rFonts w:eastAsia="David" w:hint="eastAsia"/>
          <w:caps w:val="0"/>
          <w:color w:val="000000"/>
          <w:spacing w:val="0"/>
          <w:sz w:val="24"/>
          <w:szCs w:val="24"/>
          <w:rtl/>
        </w:rPr>
        <w:t>תוכנות</w:t>
      </w:r>
      <w:r w:rsidRPr="00887959">
        <w:rPr>
          <w:rFonts w:eastAsia="David"/>
          <w:caps w:val="0"/>
          <w:color w:val="000000"/>
          <w:spacing w:val="0"/>
          <w:sz w:val="24"/>
          <w:szCs w:val="24"/>
          <w:rtl/>
        </w:rPr>
        <w:t xml:space="preserve"> </w:t>
      </w:r>
      <w:r w:rsidRPr="00887959">
        <w:rPr>
          <w:rFonts w:eastAsia="David" w:hint="eastAsia"/>
          <w:caps w:val="0"/>
          <w:color w:val="000000"/>
          <w:spacing w:val="0"/>
          <w:sz w:val="24"/>
          <w:szCs w:val="24"/>
          <w:rtl/>
        </w:rPr>
        <w:t>המאושרות</w:t>
      </w:r>
      <w:r w:rsidRPr="00887959">
        <w:rPr>
          <w:rFonts w:eastAsia="David"/>
          <w:caps w:val="0"/>
          <w:color w:val="000000"/>
          <w:spacing w:val="0"/>
          <w:sz w:val="24"/>
          <w:szCs w:val="24"/>
          <w:rtl/>
        </w:rPr>
        <w:t xml:space="preserve"> </w:t>
      </w:r>
      <w:r w:rsidRPr="00887959">
        <w:rPr>
          <w:rFonts w:eastAsia="David" w:hint="eastAsia"/>
          <w:caps w:val="0"/>
          <w:color w:val="000000"/>
          <w:spacing w:val="0"/>
          <w:sz w:val="24"/>
          <w:szCs w:val="24"/>
          <w:rtl/>
        </w:rPr>
        <w:t>ע</w:t>
      </w:r>
      <w:r w:rsidRPr="00887959">
        <w:rPr>
          <w:rFonts w:eastAsia="David"/>
          <w:caps w:val="0"/>
          <w:color w:val="000000"/>
          <w:spacing w:val="0"/>
          <w:sz w:val="24"/>
          <w:szCs w:val="24"/>
          <w:rtl/>
        </w:rPr>
        <w:t xml:space="preserve">"י </w:t>
      </w:r>
      <w:r w:rsidRPr="00887959">
        <w:rPr>
          <w:rFonts w:eastAsia="David" w:hint="eastAsia"/>
          <w:caps w:val="0"/>
          <w:color w:val="000000"/>
          <w:spacing w:val="0"/>
          <w:sz w:val="24"/>
          <w:szCs w:val="24"/>
          <w:rtl/>
        </w:rPr>
        <w:t>משרד</w:t>
      </w:r>
      <w:r w:rsidRPr="00887959">
        <w:rPr>
          <w:rFonts w:eastAsia="David"/>
          <w:caps w:val="0"/>
          <w:color w:val="000000"/>
          <w:spacing w:val="0"/>
          <w:sz w:val="24"/>
          <w:szCs w:val="24"/>
          <w:rtl/>
        </w:rPr>
        <w:t xml:space="preserve"> </w:t>
      </w:r>
      <w:r w:rsidRPr="00887959">
        <w:rPr>
          <w:rFonts w:eastAsia="David" w:hint="eastAsia"/>
          <w:caps w:val="0"/>
          <w:color w:val="000000"/>
          <w:spacing w:val="0"/>
          <w:sz w:val="24"/>
          <w:szCs w:val="24"/>
          <w:rtl/>
        </w:rPr>
        <w:t>החינוך</w:t>
      </w:r>
      <w:bookmarkEnd w:id="71"/>
    </w:p>
    <w:p w14:paraId="209F665F" w14:textId="77777777" w:rsidR="00BB587D" w:rsidRPr="00887959" w:rsidRDefault="00BB587D" w:rsidP="00A604D2">
      <w:pPr>
        <w:pStyle w:val="a4"/>
        <w:ind w:left="226"/>
        <w:jc w:val="both"/>
        <w:rPr>
          <w:sz w:val="24"/>
          <w:rtl/>
        </w:rPr>
      </w:pPr>
      <w:r w:rsidRPr="00887959">
        <w:rPr>
          <w:sz w:val="24"/>
          <w:rtl/>
        </w:rPr>
        <w:t xml:space="preserve">ידוע </w:t>
      </w:r>
      <w:r w:rsidRPr="00887959">
        <w:rPr>
          <w:rFonts w:hint="eastAsia"/>
          <w:sz w:val="24"/>
          <w:rtl/>
        </w:rPr>
        <w:t>לי</w:t>
      </w:r>
      <w:r w:rsidRPr="00887959">
        <w:rPr>
          <w:sz w:val="24"/>
          <w:rtl/>
        </w:rPr>
        <w:t xml:space="preserve"> כי כל כלי דיגיטלי ו/או פלטפורמה </w:t>
      </w:r>
      <w:r w:rsidRPr="00887959">
        <w:rPr>
          <w:rFonts w:hint="eastAsia"/>
          <w:sz w:val="24"/>
          <w:rtl/>
        </w:rPr>
        <w:t>דיגיטלית</w:t>
      </w:r>
      <w:r w:rsidRPr="00887959">
        <w:rPr>
          <w:sz w:val="24"/>
          <w:rtl/>
        </w:rPr>
        <w:t xml:space="preserve"> </w:t>
      </w:r>
      <w:r w:rsidRPr="00887959">
        <w:rPr>
          <w:rFonts w:hint="eastAsia"/>
          <w:sz w:val="24"/>
          <w:rtl/>
        </w:rPr>
        <w:t>או</w:t>
      </w:r>
      <w:r w:rsidRPr="00887959">
        <w:rPr>
          <w:sz w:val="24"/>
          <w:rtl/>
        </w:rPr>
        <w:t xml:space="preserve"> </w:t>
      </w:r>
      <w:r w:rsidRPr="00887959">
        <w:rPr>
          <w:rFonts w:hint="eastAsia"/>
          <w:sz w:val="24"/>
          <w:rtl/>
        </w:rPr>
        <w:t>תוכנה</w:t>
      </w:r>
      <w:r w:rsidRPr="00887959">
        <w:rPr>
          <w:sz w:val="24"/>
          <w:rtl/>
        </w:rPr>
        <w:t xml:space="preserve"> </w:t>
      </w:r>
      <w:r w:rsidRPr="00887959">
        <w:rPr>
          <w:rFonts w:hint="eastAsia"/>
          <w:sz w:val="24"/>
          <w:rtl/>
        </w:rPr>
        <w:t>שנעשה</w:t>
      </w:r>
      <w:r w:rsidRPr="00887959">
        <w:rPr>
          <w:sz w:val="24"/>
          <w:rtl/>
        </w:rPr>
        <w:t xml:space="preserve"> בהם שימוש במסגרת פעילויות ההוראה למידה והערכה או פעילויות ארגוניות בבית הספר </w:t>
      </w:r>
      <w:r w:rsidRPr="00887959">
        <w:rPr>
          <w:rFonts w:hint="eastAsia"/>
          <w:sz w:val="24"/>
          <w:rtl/>
        </w:rPr>
        <w:t>חייב</w:t>
      </w:r>
      <w:r w:rsidRPr="00887959">
        <w:rPr>
          <w:sz w:val="24"/>
          <w:rtl/>
        </w:rPr>
        <w:t xml:space="preserve"> לעמוד </w:t>
      </w:r>
      <w:hyperlink r:id="rId42" w:history="1">
        <w:r w:rsidRPr="00887959">
          <w:rPr>
            <w:rStyle w:val="Hyperlink"/>
            <w:rFonts w:hint="eastAsia"/>
            <w:sz w:val="24"/>
            <w:rtl/>
          </w:rPr>
          <w:t>בתקני</w:t>
        </w:r>
        <w:r w:rsidRPr="00887959">
          <w:rPr>
            <w:rStyle w:val="Hyperlink"/>
            <w:sz w:val="24"/>
            <w:rtl/>
          </w:rPr>
          <w:t xml:space="preserve"> </w:t>
        </w:r>
        <w:r w:rsidRPr="00887959">
          <w:rPr>
            <w:rStyle w:val="Hyperlink"/>
            <w:rFonts w:hint="eastAsia"/>
            <w:sz w:val="24"/>
            <w:rtl/>
          </w:rPr>
          <w:t>משרד</w:t>
        </w:r>
        <w:r w:rsidRPr="00887959">
          <w:rPr>
            <w:rStyle w:val="Hyperlink"/>
            <w:sz w:val="24"/>
            <w:rtl/>
          </w:rPr>
          <w:t xml:space="preserve"> </w:t>
        </w:r>
        <w:r w:rsidRPr="00887959">
          <w:rPr>
            <w:rStyle w:val="Hyperlink"/>
            <w:rFonts w:hint="eastAsia"/>
            <w:sz w:val="24"/>
            <w:rtl/>
          </w:rPr>
          <w:t>החינוך</w:t>
        </w:r>
      </w:hyperlink>
      <w:r w:rsidRPr="00887959">
        <w:rPr>
          <w:sz w:val="24"/>
          <w:rtl/>
        </w:rPr>
        <w:t>.</w:t>
      </w:r>
    </w:p>
    <w:p w14:paraId="1E270256" w14:textId="77777777" w:rsidR="00BB587D" w:rsidRPr="00FF10A8" w:rsidRDefault="00BB587D" w:rsidP="00A604D2">
      <w:pPr>
        <w:pStyle w:val="a4"/>
        <w:ind w:left="226"/>
        <w:jc w:val="both"/>
        <w:rPr>
          <w:color w:val="1F497D"/>
          <w:sz w:val="24"/>
          <w:bdr w:val="none" w:sz="0" w:space="0" w:color="auto" w:frame="1"/>
          <w:rtl/>
          <w:lang w:val="en-US"/>
        </w:rPr>
      </w:pPr>
    </w:p>
    <w:p w14:paraId="59915D14" w14:textId="03154A09" w:rsidR="00BB587D" w:rsidRPr="00887959" w:rsidRDefault="00BB587D" w:rsidP="00A604D2">
      <w:pPr>
        <w:pStyle w:val="a4"/>
        <w:ind w:left="226"/>
        <w:jc w:val="both"/>
        <w:rPr>
          <w:sz w:val="24"/>
          <w:rtl/>
        </w:rPr>
      </w:pPr>
      <w:r w:rsidRPr="00887959">
        <w:rPr>
          <w:rFonts w:hint="eastAsia"/>
          <w:sz w:val="24"/>
          <w:rtl/>
        </w:rPr>
        <w:t>ידוע</w:t>
      </w:r>
      <w:r w:rsidRPr="00887959">
        <w:rPr>
          <w:sz w:val="24"/>
          <w:rtl/>
        </w:rPr>
        <w:t xml:space="preserve"> </w:t>
      </w:r>
      <w:r w:rsidRPr="00887959">
        <w:rPr>
          <w:rFonts w:hint="eastAsia"/>
          <w:sz w:val="24"/>
          <w:rtl/>
        </w:rPr>
        <w:t>לי</w:t>
      </w:r>
      <w:r w:rsidRPr="00887959">
        <w:rPr>
          <w:sz w:val="24"/>
          <w:rtl/>
        </w:rPr>
        <w:t xml:space="preserve"> </w:t>
      </w:r>
      <w:r w:rsidRPr="00887959">
        <w:rPr>
          <w:rFonts w:hint="eastAsia"/>
          <w:sz w:val="24"/>
          <w:rtl/>
        </w:rPr>
        <w:t>שהמשרד</w:t>
      </w:r>
      <w:r w:rsidRPr="00887959">
        <w:rPr>
          <w:sz w:val="24"/>
          <w:rtl/>
        </w:rPr>
        <w:t xml:space="preserve"> יבדוק מדגמית תוכניות ומענים שהוגשו למכרז המאגר, ובמידה ומדובר </w:t>
      </w:r>
      <w:r w:rsidRPr="00887959">
        <w:rPr>
          <w:rFonts w:hint="eastAsia"/>
          <w:sz w:val="24"/>
          <w:rtl/>
        </w:rPr>
        <w:t>בתוכנית</w:t>
      </w:r>
      <w:r w:rsidRPr="00887959">
        <w:rPr>
          <w:sz w:val="24"/>
          <w:rtl/>
        </w:rPr>
        <w:t>/</w:t>
      </w:r>
      <w:r w:rsidRPr="00887959">
        <w:rPr>
          <w:rFonts w:hint="eastAsia"/>
          <w:sz w:val="24"/>
          <w:rtl/>
        </w:rPr>
        <w:t>מענה</w:t>
      </w:r>
      <w:r w:rsidRPr="00887959">
        <w:rPr>
          <w:sz w:val="24"/>
          <w:rtl/>
        </w:rPr>
        <w:t xml:space="preserve"> הכוללים </w:t>
      </w:r>
      <w:r w:rsidRPr="00887959">
        <w:rPr>
          <w:rFonts w:hint="eastAsia"/>
          <w:sz w:val="24"/>
          <w:rtl/>
        </w:rPr>
        <w:t>שימוש</w:t>
      </w:r>
      <w:r w:rsidRPr="00887959">
        <w:rPr>
          <w:sz w:val="24"/>
          <w:rtl/>
        </w:rPr>
        <w:t xml:space="preserve"> בתוכן דיגיטלי ו/או בכלי דיגיטלי ו/או בפלטפורמה או תוכנות שאינן מאושרות ע"י משרד החינוך, המשרד רשאי לחייב את הספק בתשלום עבור </w:t>
      </w:r>
      <w:r w:rsidRPr="00887959">
        <w:rPr>
          <w:rFonts w:hint="eastAsia"/>
          <w:sz w:val="24"/>
          <w:rtl/>
        </w:rPr>
        <w:t>בדיקות</w:t>
      </w:r>
      <w:r w:rsidRPr="00887959">
        <w:rPr>
          <w:sz w:val="24"/>
          <w:rtl/>
        </w:rPr>
        <w:t xml:space="preserve"> עמידה בתקנים. אין באמור בכדי לגרוע מזכותו של המשרד לפיצויי מוסכם כפי שנקבעו במכרז.  </w:t>
      </w:r>
    </w:p>
    <w:p w14:paraId="38ACBF2D" w14:textId="77777777" w:rsidR="00BB587D" w:rsidRPr="00887959" w:rsidRDefault="00BB587D" w:rsidP="00A604D2">
      <w:pPr>
        <w:pStyle w:val="a4"/>
        <w:ind w:left="226"/>
        <w:jc w:val="both"/>
        <w:rPr>
          <w:sz w:val="24"/>
          <w:rtl/>
        </w:rPr>
      </w:pPr>
    </w:p>
    <w:p w14:paraId="562F054D" w14:textId="77777777" w:rsidR="00BB587D" w:rsidRPr="00887959" w:rsidRDefault="00BB587D" w:rsidP="00A604D2">
      <w:pPr>
        <w:pStyle w:val="a4"/>
        <w:ind w:left="226"/>
        <w:jc w:val="both"/>
        <w:rPr>
          <w:sz w:val="24"/>
          <w:rtl/>
        </w:rPr>
      </w:pPr>
      <w:r w:rsidRPr="00887959">
        <w:rPr>
          <w:sz w:val="24"/>
          <w:rtl/>
        </w:rPr>
        <w:t xml:space="preserve">המשרד יהיה רשאי להוציא מהמאגר תוכנית/מענה </w:t>
      </w:r>
      <w:r w:rsidRPr="00887959">
        <w:rPr>
          <w:rFonts w:hint="eastAsia"/>
          <w:sz w:val="24"/>
          <w:rtl/>
        </w:rPr>
        <w:t>שאינם</w:t>
      </w:r>
      <w:r w:rsidRPr="00887959">
        <w:rPr>
          <w:sz w:val="24"/>
          <w:rtl/>
        </w:rPr>
        <w:t xml:space="preserve"> עומדים בדרישות המשרד בתחום זה. </w:t>
      </w:r>
    </w:p>
    <w:p w14:paraId="64EB40A6" w14:textId="77777777" w:rsidR="00BB587D" w:rsidRPr="00887959" w:rsidRDefault="00BB587D" w:rsidP="00BB587D">
      <w:pPr>
        <w:pStyle w:val="a4"/>
        <w:rPr>
          <w:sz w:val="24"/>
          <w:rtl/>
        </w:rPr>
      </w:pPr>
    </w:p>
    <w:p w14:paraId="3FBB4F7B" w14:textId="5E1D6AA8" w:rsidR="00AF2262" w:rsidRPr="00F35BCC" w:rsidRDefault="00AF2262" w:rsidP="00A604D2">
      <w:pPr>
        <w:pStyle w:val="a4"/>
        <w:ind w:left="226"/>
        <w:jc w:val="both"/>
        <w:rPr>
          <w:sz w:val="24"/>
        </w:rPr>
      </w:pPr>
      <w:r w:rsidRPr="00887959">
        <w:rPr>
          <w:sz w:val="24"/>
          <w:rtl/>
        </w:rPr>
        <w:t>ידוע לי שעלי להעביר נתונים למשרד בהתאם ל</w:t>
      </w:r>
      <w:r w:rsidRPr="00887959">
        <w:rPr>
          <w:rFonts w:hint="eastAsia"/>
          <w:sz w:val="24"/>
          <w:rtl/>
        </w:rPr>
        <w:t>אמור</w:t>
      </w:r>
      <w:r w:rsidRPr="00887959">
        <w:rPr>
          <w:sz w:val="24"/>
          <w:rtl/>
        </w:rPr>
        <w:t xml:space="preserve"> </w:t>
      </w:r>
      <w:r w:rsidRPr="00887959">
        <w:rPr>
          <w:rFonts w:hint="eastAsia"/>
          <w:sz w:val="24"/>
          <w:rtl/>
        </w:rPr>
        <w:t>ב</w:t>
      </w:r>
      <w:r w:rsidRPr="00887959">
        <w:rPr>
          <w:sz w:val="24"/>
          <w:rtl/>
        </w:rPr>
        <w:t xml:space="preserve">סעיף </w:t>
      </w:r>
      <w:r w:rsidRPr="00F35BCC">
        <w:rPr>
          <w:sz w:val="24"/>
          <w:rtl/>
        </w:rPr>
        <w:fldChar w:fldCharType="begin"/>
      </w:r>
      <w:r w:rsidRPr="00887959">
        <w:rPr>
          <w:sz w:val="24"/>
          <w:rtl/>
        </w:rPr>
        <w:instrText xml:space="preserve"> </w:instrText>
      </w:r>
      <w:r w:rsidRPr="00887959">
        <w:rPr>
          <w:sz w:val="24"/>
        </w:rPr>
        <w:instrText>REF</w:instrText>
      </w:r>
      <w:r w:rsidRPr="00887959">
        <w:rPr>
          <w:sz w:val="24"/>
          <w:rtl/>
        </w:rPr>
        <w:instrText xml:space="preserve"> _</w:instrText>
      </w:r>
      <w:r w:rsidRPr="00887959">
        <w:rPr>
          <w:sz w:val="24"/>
        </w:rPr>
        <w:instrText>Ref182821074 \r \h</w:instrText>
      </w:r>
      <w:r w:rsidRPr="00887959">
        <w:rPr>
          <w:sz w:val="24"/>
          <w:rtl/>
        </w:rPr>
        <w:instrText xml:space="preserve">  \* </w:instrText>
      </w:r>
      <w:r w:rsidRPr="00887959">
        <w:rPr>
          <w:sz w:val="24"/>
        </w:rPr>
        <w:instrText>MERGEFORMAT</w:instrText>
      </w:r>
      <w:r w:rsidRPr="00887959">
        <w:rPr>
          <w:sz w:val="24"/>
          <w:rtl/>
        </w:rPr>
        <w:instrText xml:space="preserve"> </w:instrText>
      </w:r>
      <w:r w:rsidRPr="00F35BCC">
        <w:rPr>
          <w:sz w:val="24"/>
          <w:rtl/>
        </w:rPr>
      </w:r>
      <w:r w:rsidRPr="00F35BCC">
        <w:rPr>
          <w:sz w:val="24"/>
          <w:rtl/>
        </w:rPr>
        <w:fldChar w:fldCharType="separate"/>
      </w:r>
      <w:r w:rsidRPr="00887959">
        <w:rPr>
          <w:sz w:val="24"/>
          <w:cs/>
        </w:rPr>
        <w:t>‎</w:t>
      </w:r>
      <w:r w:rsidRPr="00887959">
        <w:rPr>
          <w:sz w:val="24"/>
        </w:rPr>
        <w:t>0.23</w:t>
      </w:r>
      <w:r w:rsidRPr="00F35BCC">
        <w:rPr>
          <w:sz w:val="24"/>
          <w:rtl/>
        </w:rPr>
        <w:fldChar w:fldCharType="end"/>
      </w:r>
      <w:r w:rsidRPr="00887959">
        <w:rPr>
          <w:sz w:val="24"/>
          <w:rtl/>
        </w:rPr>
        <w:t xml:space="preserve"> לעיל.</w:t>
      </w:r>
    </w:p>
    <w:p w14:paraId="3FB46EA7" w14:textId="74C65A2A" w:rsidR="00AF2262" w:rsidRPr="00887959" w:rsidRDefault="00AF2262" w:rsidP="00BB587D">
      <w:pPr>
        <w:pStyle w:val="a4"/>
        <w:rPr>
          <w:sz w:val="24"/>
          <w:rtl/>
        </w:rPr>
      </w:pPr>
    </w:p>
    <w:p w14:paraId="301C0CCD" w14:textId="77777777" w:rsidR="00BB587D" w:rsidRPr="00887959" w:rsidRDefault="00BB587D" w:rsidP="00BB587D">
      <w:pPr>
        <w:pStyle w:val="a4"/>
        <w:rPr>
          <w:sz w:val="24"/>
          <w:rtl/>
        </w:rPr>
      </w:pPr>
    </w:p>
    <w:p w14:paraId="3F23EEE9" w14:textId="77777777" w:rsidR="00BB587D" w:rsidRPr="00887959" w:rsidRDefault="00BB587D" w:rsidP="00BB587D">
      <w:pPr>
        <w:pStyle w:val="aa"/>
        <w:rPr>
          <w:rFonts w:ascii="David" w:hAnsi="David" w:cs="David"/>
          <w:sz w:val="24"/>
          <w:szCs w:val="24"/>
        </w:rPr>
      </w:pPr>
      <w:r w:rsidRPr="00887959">
        <w:rPr>
          <w:rFonts w:ascii="David" w:hAnsi="David" w:cs="David"/>
          <w:sz w:val="24"/>
          <w:szCs w:val="24"/>
          <w:rtl/>
        </w:rPr>
        <w:t>חתימת הספק: __________</w:t>
      </w:r>
    </w:p>
    <w:p w14:paraId="609143B3" w14:textId="77777777" w:rsidR="00BB587D" w:rsidRPr="00F35BCC" w:rsidRDefault="00BB587D" w:rsidP="00BB587D">
      <w:pPr>
        <w:keepNext/>
        <w:keepLines/>
        <w:tabs>
          <w:tab w:val="center" w:pos="7259"/>
        </w:tabs>
        <w:rPr>
          <w:rFonts w:ascii="David" w:hAnsi="David" w:cs="David"/>
          <w:b/>
          <w:bCs/>
          <w:rtl/>
        </w:rPr>
      </w:pPr>
    </w:p>
    <w:p w14:paraId="14F25C12" w14:textId="77777777" w:rsidR="00B30261" w:rsidRPr="00F35BCC" w:rsidRDefault="00B30261" w:rsidP="00996463">
      <w:pPr>
        <w:jc w:val="right"/>
        <w:rPr>
          <w:rFonts w:ascii="David" w:hAnsi="David" w:cs="David"/>
          <w:rtl/>
          <w:lang w:val="en-US"/>
        </w:rPr>
      </w:pPr>
    </w:p>
    <w:p w14:paraId="55A9306B" w14:textId="77777777" w:rsidR="00C77BD6" w:rsidRPr="00887959" w:rsidRDefault="00C77BD6">
      <w:pPr>
        <w:rPr>
          <w:rFonts w:ascii="David" w:eastAsia="David" w:hAnsi="David" w:cs="David"/>
          <w:b/>
          <w:bCs/>
          <w:rtl/>
        </w:rPr>
      </w:pPr>
      <w:r w:rsidRPr="00F35BCC">
        <w:rPr>
          <w:rFonts w:ascii="David" w:eastAsia="David" w:hAnsi="David" w:cs="David"/>
          <w:caps/>
          <w:rtl/>
        </w:rPr>
        <w:br w:type="page"/>
      </w:r>
    </w:p>
    <w:p w14:paraId="223935D8" w14:textId="16C49806" w:rsidR="00402971" w:rsidRPr="00F35BCC" w:rsidRDefault="00402971" w:rsidP="00A604D2">
      <w:pPr>
        <w:pStyle w:val="1-"/>
        <w:ind w:left="177" w:firstLine="0"/>
        <w:rPr>
          <w:rFonts w:eastAsia="David"/>
          <w:sz w:val="24"/>
          <w:szCs w:val="24"/>
        </w:rPr>
      </w:pPr>
      <w:bookmarkStart w:id="72" w:name="_Toc209343431"/>
      <w:bookmarkStart w:id="73" w:name="_Hlk214457419"/>
      <w:r w:rsidRPr="00887959">
        <w:rPr>
          <w:rFonts w:eastAsia="David"/>
          <w:caps w:val="0"/>
          <w:color w:val="000000"/>
          <w:spacing w:val="0"/>
          <w:sz w:val="24"/>
          <w:szCs w:val="24"/>
          <w:rtl/>
        </w:rPr>
        <w:lastRenderedPageBreak/>
        <w:t xml:space="preserve">נספח </w:t>
      </w:r>
      <w:r w:rsidR="00EF48DF">
        <w:rPr>
          <w:rFonts w:eastAsia="David" w:hint="cs"/>
          <w:caps w:val="0"/>
          <w:color w:val="000000"/>
          <w:spacing w:val="0"/>
          <w:sz w:val="24"/>
          <w:szCs w:val="24"/>
          <w:rtl/>
        </w:rPr>
        <w:t>20</w:t>
      </w:r>
      <w:r w:rsidRPr="00887959">
        <w:rPr>
          <w:rFonts w:eastAsia="David"/>
          <w:caps w:val="0"/>
          <w:color w:val="000000"/>
          <w:spacing w:val="0"/>
          <w:sz w:val="24"/>
          <w:szCs w:val="24"/>
          <w:rtl/>
        </w:rPr>
        <w:t>: הצהרה על היעדר שימוש בתוכן דיגיטלי בת</w:t>
      </w:r>
      <w:r w:rsidR="00C77BD6" w:rsidRPr="00887959">
        <w:rPr>
          <w:rFonts w:eastAsia="David" w:hint="eastAsia"/>
          <w:caps w:val="0"/>
          <w:color w:val="000000"/>
          <w:spacing w:val="0"/>
          <w:sz w:val="24"/>
          <w:szCs w:val="24"/>
          <w:rtl/>
        </w:rPr>
        <w:t>ו</w:t>
      </w:r>
      <w:r w:rsidRPr="00887959">
        <w:rPr>
          <w:rFonts w:eastAsia="David"/>
          <w:caps w:val="0"/>
          <w:color w:val="000000"/>
          <w:spacing w:val="0"/>
          <w:sz w:val="24"/>
          <w:szCs w:val="24"/>
          <w:rtl/>
        </w:rPr>
        <w:t>כנית המוצעת:</w:t>
      </w:r>
      <w:bookmarkEnd w:id="72"/>
    </w:p>
    <w:p w14:paraId="078EC5E3" w14:textId="0A7322E0" w:rsidR="00402971" w:rsidRPr="00887959" w:rsidRDefault="00402971" w:rsidP="00402971">
      <w:pPr>
        <w:jc w:val="right"/>
        <w:rPr>
          <w:rFonts w:ascii="David" w:hAnsi="David" w:cs="David"/>
          <w:rtl/>
          <w:lang w:val="en-US"/>
        </w:rPr>
      </w:pPr>
    </w:p>
    <w:p w14:paraId="0CB08B6F" w14:textId="58E5D009" w:rsidR="002A2E58" w:rsidRPr="00F35BCC" w:rsidRDefault="002A2E58" w:rsidP="00F35BCC">
      <w:pPr>
        <w:bidi/>
        <w:spacing w:line="360" w:lineRule="auto"/>
        <w:jc w:val="both"/>
        <w:rPr>
          <w:rFonts w:ascii="David" w:hAnsi="David" w:cs="David"/>
          <w:rtl/>
          <w:lang w:val="en-US"/>
        </w:rPr>
      </w:pPr>
      <w:r w:rsidRPr="00887959">
        <w:rPr>
          <w:rFonts w:ascii="David" w:hAnsi="David" w:cs="David"/>
          <w:rtl/>
          <w:lang w:val="en-US"/>
        </w:rPr>
        <w:t>אני החתום מטה ____</w:t>
      </w:r>
      <w:r w:rsidRPr="00F35BCC">
        <w:rPr>
          <w:rFonts w:ascii="David" w:hAnsi="David" w:cs="David"/>
          <w:rtl/>
          <w:lang w:val="en-US"/>
        </w:rPr>
        <w:t>____</w:t>
      </w:r>
      <w:r w:rsidRPr="00887959">
        <w:rPr>
          <w:rFonts w:ascii="David" w:hAnsi="David" w:cs="David"/>
          <w:rtl/>
          <w:lang w:val="en-US"/>
        </w:rPr>
        <w:t>___, מטעם המציע ___</w:t>
      </w:r>
      <w:r w:rsidRPr="00F35BCC">
        <w:rPr>
          <w:rFonts w:ascii="David" w:hAnsi="David" w:cs="David"/>
          <w:rtl/>
          <w:lang w:val="en-US"/>
        </w:rPr>
        <w:t>_____</w:t>
      </w:r>
      <w:r w:rsidRPr="00887959">
        <w:rPr>
          <w:rFonts w:ascii="David" w:hAnsi="David" w:cs="David"/>
          <w:rtl/>
          <w:lang w:val="en-US"/>
        </w:rPr>
        <w:t xml:space="preserve">_____, </w:t>
      </w:r>
      <w:r w:rsidRPr="00F35BCC">
        <w:rPr>
          <w:rFonts w:ascii="David" w:hAnsi="David" w:cs="David"/>
          <w:rtl/>
          <w:lang w:val="en-US"/>
        </w:rPr>
        <w:t>מצהיר כי ב</w:t>
      </w:r>
      <w:r w:rsidRPr="00F35BCC">
        <w:rPr>
          <w:rFonts w:ascii="David" w:hAnsi="David" w:cs="David" w:hint="eastAsia"/>
          <w:rtl/>
          <w:lang w:val="en-US"/>
        </w:rPr>
        <w:t>תוכניות</w:t>
      </w:r>
      <w:r w:rsidRPr="00F35BCC">
        <w:rPr>
          <w:rFonts w:ascii="David" w:hAnsi="David" w:cs="David"/>
          <w:rtl/>
          <w:lang w:val="en-US"/>
        </w:rPr>
        <w:t xml:space="preserve"> המוצעות על ידי אין שימוש או הפניה או הדרכה על  כלי דיגיטלי מסוג יחידות תוכן דיגיטליות, ספרים דיגיטליים, סביבות למידה </w:t>
      </w:r>
      <w:r w:rsidRPr="00F35BCC">
        <w:rPr>
          <w:rFonts w:ascii="David" w:hAnsi="David" w:cs="David" w:hint="eastAsia"/>
          <w:rtl/>
          <w:lang w:val="en-US"/>
        </w:rPr>
        <w:t>מ</w:t>
      </w:r>
      <w:r w:rsidRPr="00F35BCC">
        <w:rPr>
          <w:rFonts w:ascii="David" w:hAnsi="David" w:cs="David"/>
          <w:rtl/>
          <w:lang w:val="en-US"/>
        </w:rPr>
        <w:t>תוקשבות וכל תוכן דיגיטלי אחר בשימוש בתי הספר.</w:t>
      </w:r>
    </w:p>
    <w:p w14:paraId="091328D6" w14:textId="77777777" w:rsidR="00C77BD6" w:rsidRPr="00887959" w:rsidRDefault="00C77BD6" w:rsidP="00A604D2">
      <w:pPr>
        <w:bidi/>
        <w:spacing w:line="360" w:lineRule="auto"/>
        <w:jc w:val="both"/>
        <w:rPr>
          <w:rFonts w:ascii="David" w:hAnsi="David" w:cs="David"/>
          <w:rtl/>
          <w:lang w:val="en-US"/>
        </w:rPr>
      </w:pPr>
    </w:p>
    <w:p w14:paraId="6D7573BE" w14:textId="636FDD73" w:rsidR="00C77BD6" w:rsidRPr="00887959" w:rsidRDefault="00C77BD6" w:rsidP="00A604D2">
      <w:pPr>
        <w:bidi/>
        <w:spacing w:line="360" w:lineRule="auto"/>
        <w:jc w:val="both"/>
        <w:rPr>
          <w:rFonts w:ascii="David" w:hAnsi="David" w:cs="David"/>
          <w:rtl/>
          <w:lang w:val="en-US"/>
        </w:rPr>
      </w:pPr>
      <w:r w:rsidRPr="00887959">
        <w:rPr>
          <w:rFonts w:ascii="David" w:hAnsi="David" w:cs="David" w:hint="eastAsia"/>
          <w:rtl/>
          <w:lang w:val="en-US"/>
        </w:rPr>
        <w:t>ידוע</w:t>
      </w:r>
      <w:r w:rsidRPr="00887959">
        <w:rPr>
          <w:rFonts w:ascii="David" w:hAnsi="David" w:cs="David"/>
          <w:rtl/>
          <w:lang w:val="en-US"/>
        </w:rPr>
        <w:t xml:space="preserve"> לי כי ככל ובמהלך השנה יהיה בכוונתי לעשות שימוש בתוכן דיגיטלי בתוכניות אשר אושרו להפעלה במסגרת מאגר התוכניות והמענים, חובה עלי לעדכן את המשרד על השינוי טרם תחילת השימוש בתוכן הדיגיטלי וכי לא אוכל לשלב תוכן דיגיטלי ללא קבלת אישור המשרד מראש ובכתב. </w:t>
      </w:r>
    </w:p>
    <w:p w14:paraId="38BF492C" w14:textId="77777777" w:rsidR="00402971" w:rsidRPr="00887959" w:rsidRDefault="00402971" w:rsidP="00402971">
      <w:pPr>
        <w:jc w:val="right"/>
        <w:rPr>
          <w:rFonts w:ascii="David" w:hAnsi="David" w:cs="David"/>
          <w:rtl/>
          <w:lang w:val="en-US"/>
        </w:rPr>
      </w:pPr>
      <w:r w:rsidRPr="00887959">
        <w:rPr>
          <w:rFonts w:ascii="David" w:hAnsi="David" w:cs="David"/>
        </w:rPr>
        <w:br/>
      </w:r>
    </w:p>
    <w:p w14:paraId="2EE621D0" w14:textId="77777777" w:rsidR="00C77BD6" w:rsidRPr="00887959" w:rsidRDefault="00C77BD6" w:rsidP="00C77BD6">
      <w:pPr>
        <w:pStyle w:val="a4"/>
        <w:jc w:val="both"/>
        <w:rPr>
          <w:sz w:val="24"/>
          <w:rtl/>
        </w:rPr>
      </w:pPr>
      <w:r w:rsidRPr="00887959">
        <w:rPr>
          <w:rFonts w:hint="eastAsia"/>
          <w:sz w:val="24"/>
          <w:rtl/>
        </w:rPr>
        <w:t>שם</w:t>
      </w:r>
      <w:r w:rsidRPr="00887959">
        <w:rPr>
          <w:sz w:val="24"/>
          <w:rtl/>
        </w:rPr>
        <w:t xml:space="preserve"> </w:t>
      </w:r>
      <w:r w:rsidRPr="00887959">
        <w:rPr>
          <w:rFonts w:hint="eastAsia"/>
          <w:sz w:val="24"/>
          <w:rtl/>
        </w:rPr>
        <w:t>ושם</w:t>
      </w:r>
      <w:r w:rsidRPr="00887959">
        <w:rPr>
          <w:sz w:val="24"/>
          <w:rtl/>
        </w:rPr>
        <w:t xml:space="preserve"> </w:t>
      </w:r>
      <w:r w:rsidRPr="00887959">
        <w:rPr>
          <w:rFonts w:hint="eastAsia"/>
          <w:sz w:val="24"/>
          <w:rtl/>
        </w:rPr>
        <w:t>משפחה</w:t>
      </w:r>
      <w:r w:rsidRPr="00887959">
        <w:rPr>
          <w:sz w:val="24"/>
          <w:rtl/>
        </w:rPr>
        <w:t>: _______________</w:t>
      </w:r>
    </w:p>
    <w:p w14:paraId="4DABFCDB" w14:textId="2E1257B4" w:rsidR="00C77BD6" w:rsidRPr="00887959" w:rsidRDefault="00C77BD6" w:rsidP="00C77BD6">
      <w:pPr>
        <w:pStyle w:val="a4"/>
        <w:jc w:val="both"/>
        <w:rPr>
          <w:sz w:val="24"/>
          <w:rtl/>
        </w:rPr>
      </w:pPr>
      <w:r w:rsidRPr="00887959">
        <w:rPr>
          <w:rFonts w:hint="eastAsia"/>
          <w:sz w:val="24"/>
          <w:rtl/>
        </w:rPr>
        <w:t>ת</w:t>
      </w:r>
      <w:r w:rsidRPr="00887959">
        <w:rPr>
          <w:sz w:val="24"/>
          <w:rtl/>
        </w:rPr>
        <w:t>.ז: _________________</w:t>
      </w:r>
      <w:r w:rsidR="005F5108">
        <w:rPr>
          <w:rFonts w:hint="cs"/>
          <w:sz w:val="24"/>
          <w:rtl/>
        </w:rPr>
        <w:t>___</w:t>
      </w:r>
      <w:r w:rsidRPr="00887959">
        <w:rPr>
          <w:sz w:val="24"/>
          <w:rtl/>
        </w:rPr>
        <w:t>____</w:t>
      </w:r>
    </w:p>
    <w:p w14:paraId="5A1044A9" w14:textId="407A6B5D" w:rsidR="00C77BD6" w:rsidRPr="00887959" w:rsidRDefault="00C77BD6" w:rsidP="00C77BD6">
      <w:pPr>
        <w:pStyle w:val="a4"/>
        <w:jc w:val="both"/>
        <w:rPr>
          <w:sz w:val="24"/>
          <w:rtl/>
        </w:rPr>
      </w:pPr>
      <w:r w:rsidRPr="00887959">
        <w:rPr>
          <w:rFonts w:hint="eastAsia"/>
          <w:sz w:val="24"/>
          <w:rtl/>
        </w:rPr>
        <w:t>תאריך</w:t>
      </w:r>
      <w:r w:rsidRPr="00887959">
        <w:rPr>
          <w:sz w:val="24"/>
          <w:rtl/>
        </w:rPr>
        <w:t>: _____________</w:t>
      </w:r>
      <w:r w:rsidR="005F5108">
        <w:rPr>
          <w:rFonts w:hint="cs"/>
          <w:sz w:val="24"/>
          <w:rtl/>
        </w:rPr>
        <w:t>__</w:t>
      </w:r>
      <w:r w:rsidRPr="00887959">
        <w:rPr>
          <w:sz w:val="24"/>
          <w:rtl/>
        </w:rPr>
        <w:t>______</w:t>
      </w:r>
    </w:p>
    <w:p w14:paraId="3D26DED6" w14:textId="77777777" w:rsidR="00C77BD6" w:rsidRPr="00887959" w:rsidRDefault="00C77BD6" w:rsidP="00C77BD6">
      <w:pPr>
        <w:pStyle w:val="a4"/>
        <w:jc w:val="both"/>
        <w:rPr>
          <w:sz w:val="24"/>
          <w:rtl/>
        </w:rPr>
      </w:pPr>
      <w:r w:rsidRPr="00887959">
        <w:rPr>
          <w:rFonts w:hint="eastAsia"/>
          <w:sz w:val="24"/>
          <w:rtl/>
        </w:rPr>
        <w:t>חתימת</w:t>
      </w:r>
      <w:r w:rsidRPr="00887959">
        <w:rPr>
          <w:sz w:val="24"/>
          <w:rtl/>
        </w:rPr>
        <w:t xml:space="preserve"> </w:t>
      </w:r>
      <w:r w:rsidRPr="00887959">
        <w:rPr>
          <w:rFonts w:hint="eastAsia"/>
          <w:sz w:val="24"/>
          <w:rtl/>
        </w:rPr>
        <w:t>הספק</w:t>
      </w:r>
      <w:r w:rsidRPr="00887959">
        <w:rPr>
          <w:sz w:val="24"/>
          <w:rtl/>
        </w:rPr>
        <w:t>: ________________</w:t>
      </w:r>
    </w:p>
    <w:bookmarkEnd w:id="73"/>
    <w:p w14:paraId="5DA8C6F9" w14:textId="77777777" w:rsidR="00C77BD6" w:rsidRPr="00887959" w:rsidRDefault="00C77BD6" w:rsidP="00402971">
      <w:pPr>
        <w:jc w:val="right"/>
        <w:rPr>
          <w:rFonts w:ascii="David" w:hAnsi="David" w:cs="David"/>
          <w:rtl/>
          <w:lang w:val="en-US"/>
        </w:rPr>
      </w:pPr>
    </w:p>
    <w:p w14:paraId="1D66EBD0" w14:textId="77777777" w:rsidR="00402971" w:rsidRPr="00887959" w:rsidRDefault="00402971" w:rsidP="00402971">
      <w:pPr>
        <w:jc w:val="right"/>
        <w:rPr>
          <w:rFonts w:ascii="David" w:hAnsi="David" w:cs="David"/>
        </w:rPr>
      </w:pPr>
    </w:p>
    <w:p w14:paraId="203EA543" w14:textId="77777777" w:rsidR="00C77BD6" w:rsidRPr="00887959" w:rsidRDefault="00C77BD6">
      <w:pPr>
        <w:rPr>
          <w:rFonts w:ascii="David" w:hAnsi="David" w:cs="David"/>
          <w:b/>
          <w:bCs/>
          <w:rtl/>
          <w:lang w:val="en-US"/>
        </w:rPr>
      </w:pPr>
      <w:r w:rsidRPr="00887959">
        <w:rPr>
          <w:rFonts w:ascii="David" w:hAnsi="David" w:cs="David"/>
          <w:b/>
          <w:bCs/>
          <w:rtl/>
          <w:lang w:val="en-US"/>
        </w:rPr>
        <w:br w:type="page"/>
      </w:r>
    </w:p>
    <w:p w14:paraId="10714157" w14:textId="036ABBD8" w:rsidR="00402971" w:rsidRPr="00F35BCC" w:rsidRDefault="00402971" w:rsidP="00A604D2">
      <w:pPr>
        <w:pStyle w:val="1-"/>
        <w:ind w:left="177" w:firstLine="0"/>
        <w:rPr>
          <w:rFonts w:eastAsia="David"/>
          <w:sz w:val="24"/>
          <w:szCs w:val="24"/>
          <w:rtl/>
        </w:rPr>
      </w:pPr>
      <w:bookmarkStart w:id="74" w:name="_Toc209343432"/>
      <w:r w:rsidRPr="00887959">
        <w:rPr>
          <w:rFonts w:eastAsia="David"/>
          <w:caps w:val="0"/>
          <w:color w:val="000000"/>
          <w:spacing w:val="0"/>
          <w:sz w:val="24"/>
          <w:szCs w:val="24"/>
          <w:rtl/>
        </w:rPr>
        <w:lastRenderedPageBreak/>
        <w:t>נספח</w:t>
      </w:r>
      <w:r w:rsidR="00C77BD6" w:rsidRPr="00887959">
        <w:rPr>
          <w:rFonts w:eastAsia="David"/>
          <w:caps w:val="0"/>
          <w:color w:val="000000"/>
          <w:spacing w:val="0"/>
          <w:sz w:val="24"/>
          <w:szCs w:val="24"/>
          <w:rtl/>
        </w:rPr>
        <w:t xml:space="preserve"> 20 א' </w:t>
      </w:r>
      <w:r w:rsidRPr="00887959">
        <w:rPr>
          <w:rFonts w:eastAsia="David"/>
          <w:caps w:val="0"/>
          <w:color w:val="000000"/>
          <w:spacing w:val="0"/>
          <w:sz w:val="24"/>
          <w:szCs w:val="24"/>
          <w:rtl/>
        </w:rPr>
        <w:t xml:space="preserve">הצהרה על שימוש </w:t>
      </w:r>
      <w:r w:rsidR="00800504" w:rsidRPr="00887959">
        <w:rPr>
          <w:rFonts w:eastAsia="David" w:hint="eastAsia"/>
          <w:caps w:val="0"/>
          <w:color w:val="000000"/>
          <w:spacing w:val="0"/>
          <w:sz w:val="24"/>
          <w:szCs w:val="24"/>
          <w:rtl/>
        </w:rPr>
        <w:t>בכלי</w:t>
      </w:r>
      <w:r w:rsidR="00800504" w:rsidRPr="00887959">
        <w:rPr>
          <w:rFonts w:eastAsia="David"/>
          <w:caps w:val="0"/>
          <w:color w:val="000000"/>
          <w:spacing w:val="0"/>
          <w:sz w:val="24"/>
          <w:szCs w:val="24"/>
          <w:rtl/>
        </w:rPr>
        <w:t xml:space="preserve"> </w:t>
      </w:r>
      <w:r w:rsidRPr="00887959">
        <w:rPr>
          <w:rFonts w:eastAsia="David"/>
          <w:caps w:val="0"/>
          <w:color w:val="000000"/>
          <w:spacing w:val="0"/>
          <w:sz w:val="24"/>
          <w:szCs w:val="24"/>
          <w:rtl/>
        </w:rPr>
        <w:t>דיגיטלי בת</w:t>
      </w:r>
      <w:r w:rsidR="00845DAE" w:rsidRPr="00887959">
        <w:rPr>
          <w:rFonts w:eastAsia="David" w:hint="eastAsia"/>
          <w:caps w:val="0"/>
          <w:color w:val="000000"/>
          <w:spacing w:val="0"/>
          <w:sz w:val="24"/>
          <w:szCs w:val="24"/>
          <w:rtl/>
        </w:rPr>
        <w:t>ו</w:t>
      </w:r>
      <w:r w:rsidRPr="00887959">
        <w:rPr>
          <w:rFonts w:eastAsia="David"/>
          <w:caps w:val="0"/>
          <w:color w:val="000000"/>
          <w:spacing w:val="0"/>
          <w:sz w:val="24"/>
          <w:szCs w:val="24"/>
          <w:rtl/>
        </w:rPr>
        <w:t>כנית המוצעת:</w:t>
      </w:r>
      <w:bookmarkEnd w:id="74"/>
    </w:p>
    <w:p w14:paraId="76A2FF18" w14:textId="77777777" w:rsidR="00402971" w:rsidRPr="00887959" w:rsidRDefault="00402971" w:rsidP="00A604D2">
      <w:pPr>
        <w:bidi/>
        <w:jc w:val="both"/>
        <w:rPr>
          <w:rFonts w:ascii="David" w:hAnsi="David" w:cs="David"/>
          <w:rtl/>
          <w:lang w:val="en-US"/>
        </w:rPr>
      </w:pPr>
      <w:r w:rsidRPr="00887959">
        <w:rPr>
          <w:rFonts w:ascii="David" w:hAnsi="David" w:cs="David"/>
        </w:rPr>
        <w:br/>
      </w:r>
    </w:p>
    <w:p w14:paraId="3026953D" w14:textId="38A39FAE" w:rsidR="00800504" w:rsidRPr="00887959" w:rsidRDefault="00800504" w:rsidP="00800504">
      <w:pPr>
        <w:widowControl/>
        <w:bidi/>
        <w:spacing w:line="360" w:lineRule="auto"/>
        <w:jc w:val="both"/>
        <w:rPr>
          <w:rFonts w:ascii="David" w:hAnsi="David" w:cs="David"/>
          <w:rtl/>
          <w:lang w:val="en-US"/>
        </w:rPr>
      </w:pPr>
      <w:r w:rsidRPr="00F35BCC">
        <w:rPr>
          <w:rFonts w:ascii="David" w:hAnsi="David" w:cs="David"/>
          <w:rtl/>
          <w:lang w:val="en-US"/>
        </w:rPr>
        <w:t xml:space="preserve">אני </w:t>
      </w:r>
      <w:r w:rsidRPr="00F35BCC">
        <w:rPr>
          <w:rFonts w:ascii="David" w:eastAsia="Calibri" w:hAnsi="David" w:cs="David"/>
          <w:rtl/>
          <w:lang w:val="en-US" w:eastAsia="en-US"/>
        </w:rPr>
        <w:t>__________</w:t>
      </w:r>
      <w:r w:rsidR="00887959" w:rsidRPr="00887959">
        <w:rPr>
          <w:rFonts w:ascii="David" w:hAnsi="David" w:cs="David"/>
          <w:rtl/>
          <w:lang w:val="en-US"/>
        </w:rPr>
        <w:t xml:space="preserve"> </w:t>
      </w:r>
      <w:r w:rsidRPr="00F35BCC">
        <w:rPr>
          <w:rFonts w:ascii="David" w:hAnsi="David" w:cs="David"/>
          <w:rtl/>
          <w:lang w:val="en-US"/>
        </w:rPr>
        <w:t>החתום מטה</w:t>
      </w:r>
      <w:r w:rsidRPr="00F35BCC">
        <w:rPr>
          <w:rFonts w:ascii="David" w:eastAsia="Calibri" w:hAnsi="David" w:cs="David"/>
          <w:rtl/>
          <w:lang w:val="en-US" w:eastAsia="en-US"/>
        </w:rPr>
        <w:t>,</w:t>
      </w:r>
      <w:r w:rsidRPr="00F35BCC">
        <w:rPr>
          <w:rFonts w:ascii="David" w:hAnsi="David" w:cs="David"/>
          <w:rtl/>
          <w:lang w:val="en-US"/>
        </w:rPr>
        <w:t xml:space="preserve"> מטעם המציע ________, מצהיר כי </w:t>
      </w:r>
      <w:r w:rsidRPr="00887959">
        <w:rPr>
          <w:rFonts w:ascii="David" w:hAnsi="David" w:cs="David"/>
          <w:rtl/>
          <w:lang w:val="en-US"/>
        </w:rPr>
        <w:t>ב</w:t>
      </w:r>
      <w:r w:rsidRPr="00F35BCC">
        <w:rPr>
          <w:rFonts w:ascii="David" w:hAnsi="David" w:cs="David" w:hint="eastAsia"/>
          <w:rtl/>
          <w:lang w:val="en-US"/>
        </w:rPr>
        <w:t>תוכניות</w:t>
      </w:r>
      <w:r w:rsidRPr="00F35BCC">
        <w:rPr>
          <w:rFonts w:ascii="David" w:hAnsi="David" w:cs="David"/>
          <w:rtl/>
          <w:lang w:val="en-US"/>
        </w:rPr>
        <w:t xml:space="preserve"> המוצעות על ידי קיים שימוש </w:t>
      </w:r>
      <w:r w:rsidRPr="00F35BCC">
        <w:rPr>
          <w:rFonts w:ascii="David" w:eastAsia="Calibri" w:hAnsi="David" w:cs="David"/>
          <w:rtl/>
          <w:lang w:val="en-US" w:eastAsia="en-US"/>
        </w:rPr>
        <w:t xml:space="preserve">או הפניה או הדרכה על </w:t>
      </w:r>
      <w:r w:rsidRPr="00F35BCC">
        <w:rPr>
          <w:rFonts w:ascii="David" w:eastAsia="Calibri" w:hAnsi="David" w:cs="David" w:hint="eastAsia"/>
          <w:rtl/>
          <w:lang w:val="en-US" w:eastAsia="en-US"/>
        </w:rPr>
        <w:t>בכלי</w:t>
      </w:r>
      <w:r w:rsidRPr="00F35BCC">
        <w:rPr>
          <w:rFonts w:ascii="David" w:hAnsi="David" w:cs="David"/>
          <w:rtl/>
          <w:lang w:val="en-US"/>
        </w:rPr>
        <w:t xml:space="preserve"> דיגיטלי</w:t>
      </w:r>
      <w:r w:rsidRPr="00F35BCC">
        <w:rPr>
          <w:rFonts w:ascii="David" w:eastAsia="Calibri" w:hAnsi="David" w:cs="David"/>
          <w:rtl/>
          <w:lang w:val="en-US" w:eastAsia="en-US"/>
        </w:rPr>
        <w:t xml:space="preserve"> </w:t>
      </w:r>
      <w:r w:rsidRPr="00F35BCC">
        <w:rPr>
          <w:rFonts w:ascii="David" w:eastAsia="Calibri" w:hAnsi="David" w:cs="David"/>
          <w:u w:val="single"/>
          <w:rtl/>
          <w:lang w:val="en-US" w:eastAsia="en-US"/>
        </w:rPr>
        <w:t xml:space="preserve">כהגדרתו </w:t>
      </w:r>
      <w:r w:rsidR="00BB255C">
        <w:rPr>
          <w:rFonts w:ascii="David" w:eastAsia="Calibri" w:hAnsi="David" w:cs="David" w:hint="cs"/>
          <w:u w:val="single"/>
          <w:rtl/>
          <w:lang w:val="en-US" w:eastAsia="en-US"/>
        </w:rPr>
        <w:t>בנספח 20</w:t>
      </w:r>
      <w:r w:rsidRPr="00F35BCC">
        <w:rPr>
          <w:rFonts w:ascii="David" w:eastAsia="Calibri" w:hAnsi="David" w:cs="David"/>
          <w:rtl/>
          <w:lang w:val="en-US" w:eastAsia="en-US"/>
        </w:rPr>
        <w:t>, בהתאם למפורט להלן</w:t>
      </w:r>
      <w:r w:rsidRPr="00F35BCC">
        <w:rPr>
          <w:rFonts w:ascii="David" w:hAnsi="David" w:cs="David"/>
          <w:rtl/>
          <w:lang w:val="en-US"/>
        </w:rPr>
        <w:t>.</w:t>
      </w:r>
    </w:p>
    <w:p w14:paraId="73D426CE" w14:textId="77777777" w:rsidR="00800504" w:rsidRPr="00F35BCC" w:rsidRDefault="00800504" w:rsidP="00F35BCC">
      <w:pPr>
        <w:widowControl/>
        <w:bidi/>
        <w:spacing w:line="360" w:lineRule="auto"/>
        <w:jc w:val="both"/>
        <w:rPr>
          <w:rFonts w:ascii="David" w:hAnsi="David" w:cs="David"/>
          <w:rtl/>
          <w:lang w:val="en-US"/>
        </w:rPr>
      </w:pPr>
    </w:p>
    <w:p w14:paraId="079D471B" w14:textId="304CE8D7" w:rsidR="00800504" w:rsidRPr="00887959" w:rsidRDefault="00800504" w:rsidP="00F35BCC">
      <w:pPr>
        <w:widowControl/>
        <w:bidi/>
        <w:spacing w:line="360" w:lineRule="auto"/>
        <w:rPr>
          <w:rFonts w:ascii="David" w:eastAsia="Calibri" w:hAnsi="David" w:cs="David"/>
          <w:rtl/>
          <w:lang w:val="en-US" w:eastAsia="en-US"/>
        </w:rPr>
      </w:pPr>
      <w:r w:rsidRPr="00887959">
        <w:rPr>
          <w:rFonts w:ascii="David" w:hAnsi="David" w:cs="David" w:hint="eastAsia"/>
          <w:b/>
          <w:bCs/>
          <w:rtl/>
          <w:lang w:val="en-US"/>
        </w:rPr>
        <w:t>שם</w:t>
      </w:r>
      <w:r w:rsidRPr="00887959">
        <w:rPr>
          <w:rFonts w:ascii="David" w:hAnsi="David" w:cs="David"/>
          <w:b/>
          <w:bCs/>
          <w:rtl/>
          <w:lang w:val="en-US"/>
        </w:rPr>
        <w:t xml:space="preserve"> </w:t>
      </w:r>
      <w:r w:rsidRPr="00887959">
        <w:rPr>
          <w:rFonts w:ascii="David" w:hAnsi="David" w:cs="David" w:hint="eastAsia"/>
          <w:b/>
          <w:bCs/>
          <w:rtl/>
          <w:lang w:val="en-US"/>
        </w:rPr>
        <w:t>הכלי</w:t>
      </w:r>
      <w:r w:rsidRPr="00887959">
        <w:rPr>
          <w:rFonts w:ascii="David" w:hAnsi="David" w:cs="David"/>
          <w:b/>
          <w:bCs/>
          <w:rtl/>
          <w:lang w:val="en-US"/>
        </w:rPr>
        <w:t xml:space="preserve"> הדיגיטלי</w:t>
      </w:r>
      <w:r w:rsidRPr="00887959">
        <w:rPr>
          <w:rFonts w:ascii="David" w:eastAsia="Calibri" w:hAnsi="David" w:cs="David"/>
          <w:b/>
          <w:bCs/>
          <w:rtl/>
          <w:lang w:val="en-US" w:eastAsia="en-US"/>
        </w:rPr>
        <w:t xml:space="preserve">: </w:t>
      </w:r>
      <w:r w:rsidRPr="00887959">
        <w:rPr>
          <w:rFonts w:ascii="David" w:eastAsia="Calibri" w:hAnsi="David" w:cs="David"/>
          <w:rtl/>
          <w:lang w:val="en-US" w:eastAsia="en-US"/>
        </w:rPr>
        <w:t>_______ (במידה ויש מספר כלים, יש לפרט עבור כל אחד)</w:t>
      </w:r>
    </w:p>
    <w:p w14:paraId="37BD93BA" w14:textId="77777777" w:rsidR="00800504" w:rsidRPr="00F35BCC" w:rsidRDefault="00800504" w:rsidP="00F35BCC">
      <w:pPr>
        <w:keepNext/>
        <w:keepLines/>
        <w:widowControl/>
        <w:numPr>
          <w:ilvl w:val="0"/>
          <w:numId w:val="47"/>
        </w:numPr>
        <w:bidi/>
        <w:spacing w:line="360" w:lineRule="auto"/>
        <w:ind w:left="220" w:hanging="284"/>
        <w:outlineLvl w:val="1"/>
        <w:rPr>
          <w:rFonts w:ascii="David" w:eastAsia="Times New Roman" w:hAnsi="David" w:cs="David"/>
          <w:b/>
          <w:color w:val="auto"/>
          <w:rtl/>
          <w:lang w:val="en-US" w:eastAsia="en-US"/>
        </w:rPr>
      </w:pPr>
      <w:r w:rsidRPr="00F35BCC">
        <w:rPr>
          <w:rFonts w:ascii="David" w:eastAsia="Times New Roman" w:hAnsi="David" w:cs="David"/>
          <w:b/>
          <w:color w:val="auto"/>
          <w:rtl/>
          <w:lang w:val="en-US" w:eastAsia="en-US"/>
        </w:rPr>
        <w:t>סוג ה</w:t>
      </w:r>
      <w:r w:rsidRPr="00F35BCC">
        <w:rPr>
          <w:rFonts w:ascii="David" w:eastAsia="Times New Roman" w:hAnsi="David" w:cs="David" w:hint="eastAsia"/>
          <w:b/>
          <w:color w:val="auto"/>
          <w:rtl/>
          <w:lang w:val="en-US" w:eastAsia="en-US"/>
        </w:rPr>
        <w:t>כלי</w:t>
      </w:r>
      <w:r w:rsidRPr="00F35BCC">
        <w:rPr>
          <w:rFonts w:ascii="David" w:eastAsia="Times New Roman" w:hAnsi="David" w:cs="David"/>
          <w:b/>
          <w:color w:val="auto"/>
          <w:rtl/>
          <w:lang w:val="en-US" w:eastAsia="en-US"/>
        </w:rPr>
        <w:t xml:space="preserve"> הדיגיטלי </w:t>
      </w:r>
    </w:p>
    <w:p w14:paraId="7ED913E5" w14:textId="402A2C6F" w:rsidR="00800504" w:rsidRPr="00F35BCC" w:rsidRDefault="00800504" w:rsidP="00F35BCC">
      <w:pPr>
        <w:widowControl/>
        <w:bidi/>
        <w:spacing w:line="360" w:lineRule="auto"/>
        <w:ind w:left="220"/>
        <w:rPr>
          <w:rFonts w:ascii="David" w:hAnsi="David" w:cs="David"/>
          <w:rtl/>
          <w:lang w:val="en-US"/>
        </w:rPr>
      </w:pPr>
      <w:r w:rsidRPr="00F35BCC">
        <w:rPr>
          <w:rFonts w:ascii="David" w:hAnsi="David" w:cs="David"/>
          <w:rtl/>
          <w:lang w:val="en-US"/>
        </w:rPr>
        <w:t>אתר/ספרים דיגיטליים/סביבות תוכן דיגיטליות/כלים ומשחקים דיגיטליים/</w:t>
      </w:r>
      <w:r w:rsidRPr="00F35BCC">
        <w:rPr>
          <w:rFonts w:ascii="David" w:hAnsi="David" w:cs="David" w:hint="eastAsia"/>
          <w:rtl/>
          <w:lang w:val="en-US"/>
        </w:rPr>
        <w:t>כלי</w:t>
      </w:r>
      <w:r w:rsidRPr="00F35BCC">
        <w:rPr>
          <w:rFonts w:ascii="David" w:hAnsi="David" w:cs="David"/>
          <w:rtl/>
          <w:lang w:val="en-US"/>
        </w:rPr>
        <w:t xml:space="preserve"> לניהול תהליכים לוגיסטי</w:t>
      </w:r>
      <w:r w:rsidRPr="00F35BCC">
        <w:rPr>
          <w:rFonts w:ascii="David" w:hAnsi="David" w:cs="David" w:hint="eastAsia"/>
          <w:rtl/>
          <w:lang w:val="en-US"/>
        </w:rPr>
        <w:t>י</w:t>
      </w:r>
      <w:r w:rsidRPr="00F35BCC">
        <w:rPr>
          <w:rFonts w:ascii="David" w:hAnsi="David" w:cs="David"/>
          <w:rtl/>
          <w:lang w:val="en-US"/>
        </w:rPr>
        <w:t>ם/</w:t>
      </w:r>
      <w:r w:rsidRPr="00F35BCC">
        <w:rPr>
          <w:rFonts w:ascii="David" w:hAnsi="David" w:cs="David" w:hint="eastAsia"/>
          <w:rtl/>
          <w:lang w:val="en-US"/>
        </w:rPr>
        <w:t>כלי</w:t>
      </w:r>
      <w:r w:rsidRPr="00F35BCC">
        <w:rPr>
          <w:rFonts w:ascii="David" w:hAnsi="David" w:cs="David"/>
          <w:rtl/>
          <w:lang w:val="en-US"/>
        </w:rPr>
        <w:t xml:space="preserve"> </w:t>
      </w:r>
      <w:r w:rsidRPr="00F35BCC">
        <w:rPr>
          <w:rFonts w:ascii="David" w:hAnsi="David" w:cs="David" w:hint="eastAsia"/>
          <w:rtl/>
          <w:lang w:val="en-US"/>
        </w:rPr>
        <w:t>תפעולי</w:t>
      </w:r>
      <w:r w:rsidRPr="00F35BCC">
        <w:rPr>
          <w:rFonts w:ascii="David" w:hAnsi="David" w:cs="David"/>
          <w:rtl/>
          <w:lang w:val="en-US"/>
        </w:rPr>
        <w:t xml:space="preserve"> </w:t>
      </w:r>
      <w:r w:rsidRPr="00F35BCC">
        <w:rPr>
          <w:rFonts w:ascii="David" w:hAnsi="David" w:cs="David" w:hint="eastAsia"/>
          <w:rtl/>
          <w:lang w:val="en-US"/>
        </w:rPr>
        <w:t>לניהול</w:t>
      </w:r>
      <w:r w:rsidRPr="00F35BCC">
        <w:rPr>
          <w:rFonts w:ascii="David" w:hAnsi="David" w:cs="David"/>
          <w:rtl/>
          <w:lang w:val="en-US"/>
        </w:rPr>
        <w:t xml:space="preserve"> </w:t>
      </w:r>
      <w:r w:rsidRPr="00F35BCC">
        <w:rPr>
          <w:rFonts w:ascii="David" w:hAnsi="David" w:cs="David" w:hint="eastAsia"/>
          <w:rtl/>
          <w:lang w:val="en-US"/>
        </w:rPr>
        <w:t>התוכנית</w:t>
      </w:r>
    </w:p>
    <w:p w14:paraId="68DD2369" w14:textId="77777777" w:rsidR="00800504" w:rsidRPr="00F35BCC" w:rsidRDefault="00800504" w:rsidP="00F35BCC">
      <w:pPr>
        <w:keepNext/>
        <w:keepLines/>
        <w:widowControl/>
        <w:numPr>
          <w:ilvl w:val="0"/>
          <w:numId w:val="47"/>
        </w:numPr>
        <w:bidi/>
        <w:spacing w:line="360" w:lineRule="auto"/>
        <w:ind w:left="220" w:hanging="284"/>
        <w:outlineLvl w:val="1"/>
        <w:rPr>
          <w:rFonts w:ascii="David" w:eastAsia="Times New Roman" w:hAnsi="David" w:cs="David"/>
          <w:b/>
          <w:color w:val="auto"/>
          <w:rtl/>
          <w:lang w:val="en-US" w:eastAsia="en-US"/>
        </w:rPr>
      </w:pPr>
      <w:r w:rsidRPr="00F35BCC">
        <w:rPr>
          <w:rFonts w:ascii="David" w:eastAsia="Times New Roman" w:hAnsi="David" w:cs="David" w:hint="eastAsia"/>
          <w:b/>
          <w:color w:val="auto"/>
          <w:rtl/>
          <w:lang w:val="en-US" w:eastAsia="en-US"/>
        </w:rPr>
        <w:t>האם</w:t>
      </w:r>
      <w:r w:rsidRPr="00F35BCC">
        <w:rPr>
          <w:rFonts w:ascii="David" w:eastAsia="Times New Roman" w:hAnsi="David" w:cs="David"/>
          <w:b/>
          <w:color w:val="auto"/>
          <w:rtl/>
          <w:lang w:val="en-US" w:eastAsia="en-US"/>
        </w:rPr>
        <w:t xml:space="preserve"> </w:t>
      </w:r>
      <w:r w:rsidRPr="00F35BCC">
        <w:rPr>
          <w:rFonts w:ascii="David" w:eastAsia="Times New Roman" w:hAnsi="David" w:cs="David" w:hint="eastAsia"/>
          <w:b/>
          <w:color w:val="auto"/>
          <w:rtl/>
          <w:lang w:val="en-US" w:eastAsia="en-US"/>
        </w:rPr>
        <w:t>הכלי</w:t>
      </w:r>
      <w:r w:rsidRPr="00F35BCC">
        <w:rPr>
          <w:rFonts w:ascii="David" w:eastAsia="Times New Roman" w:hAnsi="David" w:cs="David"/>
          <w:b/>
          <w:color w:val="auto"/>
          <w:rtl/>
          <w:lang w:val="en-US" w:eastAsia="en-US"/>
        </w:rPr>
        <w:t xml:space="preserve"> </w:t>
      </w:r>
      <w:r w:rsidRPr="00F35BCC">
        <w:rPr>
          <w:rFonts w:ascii="David" w:eastAsia="Times New Roman" w:hAnsi="David" w:cs="David" w:hint="eastAsia"/>
          <w:b/>
          <w:color w:val="auto"/>
          <w:rtl/>
          <w:lang w:val="en-US" w:eastAsia="en-US"/>
        </w:rPr>
        <w:t>מקוון</w:t>
      </w:r>
      <w:r w:rsidRPr="00F35BCC">
        <w:rPr>
          <w:rFonts w:ascii="David" w:eastAsia="Times New Roman" w:hAnsi="David" w:cs="David"/>
          <w:b/>
          <w:color w:val="auto"/>
          <w:rtl/>
          <w:lang w:val="en-US" w:eastAsia="en-US"/>
        </w:rPr>
        <w:t xml:space="preserve">? </w:t>
      </w:r>
      <w:r w:rsidRPr="00F35BCC">
        <w:rPr>
          <w:rFonts w:ascii="David" w:eastAsia="Times New Roman" w:hAnsi="David" w:cs="David" w:hint="eastAsia"/>
          <w:b/>
          <w:color w:val="auto"/>
          <w:rtl/>
          <w:lang w:val="en-US" w:eastAsia="en-US"/>
        </w:rPr>
        <w:t>כן</w:t>
      </w:r>
      <w:r w:rsidRPr="00F35BCC">
        <w:rPr>
          <w:rFonts w:ascii="David" w:eastAsia="Times New Roman" w:hAnsi="David" w:cs="David"/>
          <w:b/>
          <w:color w:val="auto"/>
          <w:rtl/>
          <w:lang w:val="en-US" w:eastAsia="en-US"/>
        </w:rPr>
        <w:t>/לא</w:t>
      </w:r>
    </w:p>
    <w:p w14:paraId="06A470A7" w14:textId="77777777" w:rsidR="00800504" w:rsidRPr="00F35BCC" w:rsidRDefault="00800504" w:rsidP="00F35BCC">
      <w:pPr>
        <w:widowControl/>
        <w:bidi/>
        <w:spacing w:line="360" w:lineRule="auto"/>
        <w:ind w:left="220"/>
        <w:rPr>
          <w:rFonts w:ascii="David" w:hAnsi="David" w:cs="David"/>
          <w:rtl/>
          <w:lang w:val="en-US"/>
        </w:rPr>
      </w:pPr>
      <w:r w:rsidRPr="00F35BCC">
        <w:rPr>
          <w:rFonts w:ascii="David" w:hAnsi="David" w:cs="David" w:hint="eastAsia"/>
          <w:rtl/>
          <w:lang w:val="en-US"/>
        </w:rPr>
        <w:t>יש</w:t>
      </w:r>
      <w:r w:rsidRPr="00F35BCC">
        <w:rPr>
          <w:rFonts w:ascii="David" w:hAnsi="David" w:cs="David"/>
          <w:rtl/>
          <w:lang w:val="en-US"/>
        </w:rPr>
        <w:t xml:space="preserve"> להוסיף קישור </w:t>
      </w:r>
      <w:r w:rsidRPr="00F35BCC">
        <w:rPr>
          <w:rFonts w:ascii="David" w:hAnsi="David" w:cs="David" w:hint="eastAsia"/>
          <w:rtl/>
          <w:lang w:val="en-US"/>
        </w:rPr>
        <w:t>לכלי</w:t>
      </w:r>
      <w:r w:rsidRPr="00F35BCC">
        <w:rPr>
          <w:rFonts w:ascii="David" w:hAnsi="David" w:cs="David"/>
          <w:rtl/>
          <w:lang w:val="en-US"/>
        </w:rPr>
        <w:t xml:space="preserve"> הדיגיטלי: ___________________________________</w:t>
      </w:r>
    </w:p>
    <w:p w14:paraId="6D8273A8" w14:textId="77777777" w:rsidR="00800504" w:rsidRPr="00F35BCC" w:rsidRDefault="00800504" w:rsidP="00F35BCC">
      <w:pPr>
        <w:keepNext/>
        <w:keepLines/>
        <w:widowControl/>
        <w:numPr>
          <w:ilvl w:val="0"/>
          <w:numId w:val="47"/>
        </w:numPr>
        <w:bidi/>
        <w:spacing w:line="360" w:lineRule="auto"/>
        <w:ind w:left="220" w:hanging="284"/>
        <w:outlineLvl w:val="1"/>
        <w:rPr>
          <w:rFonts w:ascii="David" w:eastAsia="Times New Roman" w:hAnsi="David" w:cs="David"/>
          <w:b/>
          <w:color w:val="auto"/>
          <w:rtl/>
          <w:lang w:val="en-US" w:eastAsia="en-US"/>
        </w:rPr>
      </w:pPr>
      <w:r w:rsidRPr="00F35BCC">
        <w:rPr>
          <w:rFonts w:ascii="David" w:eastAsia="Times New Roman" w:hAnsi="David" w:cs="David" w:hint="eastAsia"/>
          <w:b/>
          <w:color w:val="auto"/>
          <w:rtl/>
          <w:lang w:val="en-US" w:eastAsia="en-US"/>
        </w:rPr>
        <w:t>בעלות</w:t>
      </w:r>
      <w:r w:rsidRPr="00F35BCC">
        <w:rPr>
          <w:rFonts w:ascii="David" w:eastAsia="Times New Roman" w:hAnsi="David" w:cs="David"/>
          <w:b/>
          <w:color w:val="auto"/>
          <w:rtl/>
          <w:lang w:val="en-US" w:eastAsia="en-US"/>
        </w:rPr>
        <w:t xml:space="preserve"> </w:t>
      </w:r>
      <w:r w:rsidRPr="00F35BCC">
        <w:rPr>
          <w:rFonts w:ascii="David" w:eastAsia="Times New Roman" w:hAnsi="David" w:cs="David" w:hint="eastAsia"/>
          <w:b/>
          <w:color w:val="auto"/>
          <w:rtl/>
          <w:lang w:val="en-US" w:eastAsia="en-US"/>
        </w:rPr>
        <w:t>על</w:t>
      </w:r>
      <w:r w:rsidRPr="00F35BCC">
        <w:rPr>
          <w:rFonts w:ascii="David" w:eastAsia="Times New Roman" w:hAnsi="David" w:cs="David"/>
          <w:b/>
          <w:color w:val="auto"/>
          <w:rtl/>
          <w:lang w:val="en-US" w:eastAsia="en-US"/>
        </w:rPr>
        <w:t xml:space="preserve"> </w:t>
      </w:r>
      <w:r w:rsidRPr="00F35BCC">
        <w:rPr>
          <w:rFonts w:ascii="David" w:eastAsia="Times New Roman" w:hAnsi="David" w:cs="David" w:hint="eastAsia"/>
          <w:b/>
          <w:color w:val="auto"/>
          <w:rtl/>
          <w:lang w:val="en-US" w:eastAsia="en-US"/>
        </w:rPr>
        <w:t>הכלי</w:t>
      </w:r>
      <w:r w:rsidRPr="00F35BCC">
        <w:rPr>
          <w:rFonts w:ascii="David" w:eastAsia="Times New Roman" w:hAnsi="David" w:cs="David"/>
          <w:b/>
          <w:color w:val="auto"/>
          <w:rtl/>
          <w:lang w:val="en-US" w:eastAsia="en-US"/>
        </w:rPr>
        <w:t xml:space="preserve"> </w:t>
      </w:r>
      <w:r w:rsidRPr="00F35BCC">
        <w:rPr>
          <w:rFonts w:ascii="David" w:eastAsia="Times New Roman" w:hAnsi="David" w:cs="David" w:hint="eastAsia"/>
          <w:b/>
          <w:color w:val="auto"/>
          <w:rtl/>
          <w:lang w:val="en-US" w:eastAsia="en-US"/>
        </w:rPr>
        <w:t>הדיגיטלי</w:t>
      </w:r>
      <w:r w:rsidRPr="00F35BCC">
        <w:rPr>
          <w:rFonts w:ascii="David" w:eastAsia="Times New Roman" w:hAnsi="David" w:cs="David"/>
          <w:b/>
          <w:color w:val="auto"/>
          <w:rtl/>
          <w:lang w:val="en-US" w:eastAsia="en-US"/>
        </w:rPr>
        <w:t>?</w:t>
      </w:r>
    </w:p>
    <w:p w14:paraId="409BEEB0" w14:textId="77777777" w:rsidR="00800504" w:rsidRPr="00887959" w:rsidRDefault="00800504" w:rsidP="00F35BCC">
      <w:pPr>
        <w:widowControl/>
        <w:numPr>
          <w:ilvl w:val="0"/>
          <w:numId w:val="48"/>
        </w:numPr>
        <w:bidi/>
        <w:spacing w:line="360" w:lineRule="auto"/>
        <w:ind w:left="503" w:hanging="283"/>
        <w:rPr>
          <w:rFonts w:ascii="David" w:eastAsia="Calibri" w:hAnsi="David" w:cs="David"/>
          <w:rtl/>
          <w:lang w:val="en-US" w:eastAsia="en-US"/>
        </w:rPr>
      </w:pPr>
      <w:r w:rsidRPr="00887959">
        <w:rPr>
          <w:rFonts w:ascii="David" w:eastAsia="Calibri" w:hAnsi="David" w:cs="David" w:hint="eastAsia"/>
          <w:rtl/>
          <w:lang w:val="en-US" w:eastAsia="en-US"/>
        </w:rPr>
        <w:t>בבעלות</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מלאה</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של</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מציע</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התוכנית</w:t>
      </w:r>
    </w:p>
    <w:p w14:paraId="3920BD1D" w14:textId="77777777" w:rsidR="00800504" w:rsidRPr="00887959" w:rsidRDefault="00800504" w:rsidP="00F35BCC">
      <w:pPr>
        <w:widowControl/>
        <w:numPr>
          <w:ilvl w:val="0"/>
          <w:numId w:val="48"/>
        </w:numPr>
        <w:bidi/>
        <w:spacing w:line="360" w:lineRule="auto"/>
        <w:ind w:left="503" w:hanging="283"/>
        <w:rPr>
          <w:rFonts w:ascii="David" w:eastAsia="Calibri" w:hAnsi="David" w:cs="David"/>
          <w:rtl/>
          <w:lang w:val="en-US" w:eastAsia="en-US"/>
        </w:rPr>
      </w:pPr>
      <w:r w:rsidRPr="00887959">
        <w:rPr>
          <w:rFonts w:ascii="David" w:eastAsia="Calibri" w:hAnsi="David" w:cs="David" w:hint="eastAsia"/>
          <w:rtl/>
          <w:lang w:val="en-US" w:eastAsia="en-US"/>
        </w:rPr>
        <w:t>אינו</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בבעלות</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אך</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מציע</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התוכנית</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יכול</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לבצע</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בה</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שינויים</w:t>
      </w:r>
    </w:p>
    <w:p w14:paraId="3803DFF2" w14:textId="2CF76F66" w:rsidR="00800504" w:rsidRPr="00887959" w:rsidRDefault="00800504" w:rsidP="00F35BCC">
      <w:pPr>
        <w:widowControl/>
        <w:numPr>
          <w:ilvl w:val="0"/>
          <w:numId w:val="48"/>
        </w:numPr>
        <w:bidi/>
        <w:spacing w:line="360" w:lineRule="auto"/>
        <w:ind w:left="503" w:hanging="283"/>
        <w:rPr>
          <w:rFonts w:ascii="David" w:eastAsia="Calibri" w:hAnsi="David" w:cs="David"/>
          <w:rtl/>
          <w:lang w:val="en-US" w:eastAsia="en-US"/>
        </w:rPr>
      </w:pPr>
      <w:r w:rsidRPr="00887959">
        <w:rPr>
          <w:rFonts w:ascii="David" w:eastAsia="Calibri" w:hAnsi="David" w:cs="David" w:hint="eastAsia"/>
          <w:rtl/>
          <w:lang w:val="en-US" w:eastAsia="en-US"/>
        </w:rPr>
        <w:t>מוצר</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צד</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ג</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אינו</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בבעלות</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שימוש</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ברישיון</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ייעודי</w:t>
      </w:r>
    </w:p>
    <w:p w14:paraId="07B31BA9" w14:textId="2B796410" w:rsidR="00800504" w:rsidRPr="00887959" w:rsidRDefault="00800504" w:rsidP="00F35BCC">
      <w:pPr>
        <w:widowControl/>
        <w:numPr>
          <w:ilvl w:val="0"/>
          <w:numId w:val="48"/>
        </w:numPr>
        <w:bidi/>
        <w:spacing w:line="360" w:lineRule="auto"/>
        <w:ind w:left="503" w:hanging="283"/>
        <w:rPr>
          <w:rFonts w:ascii="David" w:eastAsia="Calibri" w:hAnsi="David" w:cs="David"/>
          <w:rtl/>
          <w:lang w:val="en-US" w:eastAsia="en-US"/>
        </w:rPr>
      </w:pPr>
      <w:r w:rsidRPr="00887959">
        <w:rPr>
          <w:rFonts w:ascii="David" w:eastAsia="Calibri" w:hAnsi="David" w:cs="David" w:hint="eastAsia"/>
          <w:rtl/>
          <w:lang w:val="en-US" w:eastAsia="en-US"/>
        </w:rPr>
        <w:t>מוצר</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צד</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ג</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אינו</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בבעלות</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שימוש</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חינמי</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ולא</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נדרש</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רישיון</w:t>
      </w:r>
      <w:r w:rsidRPr="00887959">
        <w:rPr>
          <w:rFonts w:ascii="David" w:eastAsia="Calibri" w:hAnsi="David" w:cs="David"/>
          <w:rtl/>
          <w:lang w:val="en-US" w:eastAsia="en-US"/>
        </w:rPr>
        <w:t xml:space="preserve"> </w:t>
      </w:r>
      <w:r w:rsidRPr="00887959">
        <w:rPr>
          <w:rFonts w:ascii="David" w:eastAsia="Calibri" w:hAnsi="David" w:cs="David" w:hint="eastAsia"/>
          <w:rtl/>
          <w:lang w:val="en-US" w:eastAsia="en-US"/>
        </w:rPr>
        <w:t>ייעודי</w:t>
      </w:r>
    </w:p>
    <w:p w14:paraId="7D38E693" w14:textId="77777777" w:rsidR="00800504" w:rsidRPr="00F35BCC" w:rsidRDefault="00800504" w:rsidP="00F35BCC">
      <w:pPr>
        <w:keepNext/>
        <w:keepLines/>
        <w:widowControl/>
        <w:numPr>
          <w:ilvl w:val="0"/>
          <w:numId w:val="47"/>
        </w:numPr>
        <w:bidi/>
        <w:spacing w:line="360" w:lineRule="auto"/>
        <w:ind w:left="220" w:hanging="284"/>
        <w:outlineLvl w:val="1"/>
        <w:rPr>
          <w:rFonts w:ascii="David" w:eastAsia="Times New Roman" w:hAnsi="David" w:cs="David"/>
          <w:b/>
          <w:color w:val="auto"/>
          <w:rtl/>
          <w:lang w:val="en-US" w:eastAsia="en-US"/>
        </w:rPr>
      </w:pPr>
      <w:r w:rsidRPr="00F35BCC">
        <w:rPr>
          <w:rFonts w:ascii="David" w:eastAsia="Times New Roman" w:hAnsi="David" w:cs="David"/>
          <w:b/>
          <w:color w:val="auto"/>
          <w:rtl/>
          <w:lang w:val="en-US" w:eastAsia="en-US"/>
        </w:rPr>
        <w:t xml:space="preserve">קהל היעד של </w:t>
      </w:r>
      <w:r w:rsidRPr="00F35BCC">
        <w:rPr>
          <w:rFonts w:ascii="David" w:eastAsia="Times New Roman" w:hAnsi="David" w:cs="David" w:hint="eastAsia"/>
          <w:b/>
          <w:color w:val="auto"/>
          <w:rtl/>
          <w:lang w:val="en-US" w:eastAsia="en-US"/>
        </w:rPr>
        <w:t>הכלי</w:t>
      </w:r>
      <w:r w:rsidRPr="00F35BCC">
        <w:rPr>
          <w:rFonts w:ascii="David" w:eastAsia="Times New Roman" w:hAnsi="David" w:cs="David"/>
          <w:b/>
          <w:color w:val="auto"/>
          <w:rtl/>
          <w:lang w:val="en-US" w:eastAsia="en-US"/>
        </w:rPr>
        <w:t xml:space="preserve"> הדיגיטלי (מי </w:t>
      </w:r>
      <w:r w:rsidRPr="00F35BCC">
        <w:rPr>
          <w:rFonts w:ascii="David" w:eastAsia="Times New Roman" w:hAnsi="David" w:cs="David" w:hint="eastAsia"/>
          <w:b/>
          <w:color w:val="auto"/>
          <w:rtl/>
          <w:lang w:val="en-US" w:eastAsia="en-US"/>
        </w:rPr>
        <w:t>אמור</w:t>
      </w:r>
      <w:r w:rsidRPr="00F35BCC">
        <w:rPr>
          <w:rFonts w:ascii="David" w:eastAsia="Times New Roman" w:hAnsi="David" w:cs="David"/>
          <w:b/>
          <w:color w:val="auto"/>
          <w:rtl/>
          <w:lang w:val="en-US" w:eastAsia="en-US"/>
        </w:rPr>
        <w:t xml:space="preserve"> להשתמש </w:t>
      </w:r>
      <w:r w:rsidRPr="00F35BCC">
        <w:rPr>
          <w:rFonts w:ascii="David" w:eastAsia="Times New Roman" w:hAnsi="David" w:cs="David" w:hint="eastAsia"/>
          <w:b/>
          <w:color w:val="auto"/>
          <w:rtl/>
          <w:lang w:val="en-US" w:eastAsia="en-US"/>
        </w:rPr>
        <w:t>בכלי</w:t>
      </w:r>
      <w:r w:rsidRPr="00F35BCC">
        <w:rPr>
          <w:rFonts w:ascii="David" w:eastAsia="Times New Roman" w:hAnsi="David" w:cs="David"/>
          <w:b/>
          <w:color w:val="auto"/>
          <w:rtl/>
          <w:lang w:val="en-US" w:eastAsia="en-US"/>
        </w:rPr>
        <w:t xml:space="preserve"> הדיגיטלי?)</w:t>
      </w:r>
    </w:p>
    <w:p w14:paraId="0AF2A0D9" w14:textId="6A73E0E3" w:rsidR="00800504" w:rsidRPr="00887959" w:rsidRDefault="00800504" w:rsidP="00F35BCC">
      <w:pPr>
        <w:widowControl/>
        <w:bidi/>
        <w:spacing w:line="360" w:lineRule="auto"/>
        <w:ind w:left="220"/>
        <w:rPr>
          <w:rFonts w:ascii="David" w:hAnsi="David" w:cs="David"/>
          <w:rtl/>
          <w:lang w:val="en-US"/>
        </w:rPr>
      </w:pPr>
      <w:r w:rsidRPr="00887959">
        <w:rPr>
          <w:rFonts w:ascii="David" w:hAnsi="David" w:cs="David"/>
          <w:rtl/>
          <w:lang w:val="en-US"/>
        </w:rPr>
        <w:t>תלמידים</w:t>
      </w:r>
      <w:r w:rsidRPr="00F35BCC">
        <w:rPr>
          <w:rFonts w:ascii="David" w:hAnsi="David" w:cs="David"/>
          <w:rtl/>
          <w:lang w:val="en-US"/>
        </w:rPr>
        <w:t xml:space="preserve"> (כיתות, יש לפרט:___________)/עובדי הוראה/בעלי תפקידים במוסד החינוכי/ עובדי המוסד החינוכי/אחר________</w:t>
      </w:r>
    </w:p>
    <w:p w14:paraId="191159A9" w14:textId="77777777" w:rsidR="00800504" w:rsidRPr="00F35BCC" w:rsidRDefault="00800504" w:rsidP="00F35BCC">
      <w:pPr>
        <w:keepNext/>
        <w:keepLines/>
        <w:widowControl/>
        <w:numPr>
          <w:ilvl w:val="0"/>
          <w:numId w:val="47"/>
        </w:numPr>
        <w:bidi/>
        <w:spacing w:line="360" w:lineRule="auto"/>
        <w:ind w:left="220" w:hanging="284"/>
        <w:outlineLvl w:val="1"/>
        <w:rPr>
          <w:rFonts w:ascii="David" w:eastAsia="Times New Roman" w:hAnsi="David" w:cs="David"/>
          <w:b/>
          <w:color w:val="auto"/>
          <w:rtl/>
          <w:lang w:val="en-US" w:eastAsia="en-US"/>
        </w:rPr>
      </w:pPr>
      <w:r w:rsidRPr="00F35BCC">
        <w:rPr>
          <w:rFonts w:ascii="David" w:eastAsia="Times New Roman" w:hAnsi="David" w:cs="David"/>
          <w:b/>
          <w:color w:val="auto"/>
          <w:rtl/>
          <w:lang w:val="en-US" w:eastAsia="en-US"/>
        </w:rPr>
        <w:t xml:space="preserve">האם הכלי מופיע </w:t>
      </w:r>
      <w:hyperlink r:id="rId43" w:history="1">
        <w:r w:rsidRPr="00F35BCC">
          <w:rPr>
            <w:rFonts w:ascii="David" w:eastAsia="Times New Roman" w:hAnsi="David" w:cs="David"/>
            <w:b/>
            <w:color w:val="auto"/>
            <w:rtl/>
            <w:lang w:val="en-US" w:eastAsia="en-US"/>
          </w:rPr>
          <w:t>בקטלוג החינוכי</w:t>
        </w:r>
      </w:hyperlink>
      <w:r w:rsidRPr="00F35BCC">
        <w:rPr>
          <w:rFonts w:ascii="David" w:eastAsia="Times New Roman" w:hAnsi="David" w:cs="David"/>
          <w:b/>
          <w:color w:val="auto"/>
          <w:rtl/>
          <w:lang w:val="en-US" w:eastAsia="en-US"/>
        </w:rPr>
        <w:t>? (</w:t>
      </w:r>
      <w:hyperlink r:id="rId44" w:history="1">
        <w:r w:rsidRPr="00F35BCC">
          <w:rPr>
            <w:rFonts w:ascii="David" w:eastAsia="Times New Roman" w:hAnsi="David" w:cs="David"/>
            <w:b/>
            <w:color w:val="auto"/>
            <w:rtl/>
            <w:lang w:val="en-US" w:eastAsia="en-US"/>
          </w:rPr>
          <w:t>קישור</w:t>
        </w:r>
      </w:hyperlink>
      <w:r w:rsidRPr="00F35BCC">
        <w:rPr>
          <w:rFonts w:ascii="David" w:eastAsia="Times New Roman" w:hAnsi="David" w:cs="David"/>
          <w:b/>
          <w:color w:val="auto"/>
          <w:rtl/>
          <w:lang w:val="en-US" w:eastAsia="en-US"/>
        </w:rPr>
        <w:t>)</w:t>
      </w:r>
    </w:p>
    <w:p w14:paraId="49A95E0B" w14:textId="77777777" w:rsidR="00800504" w:rsidRPr="00F35BCC" w:rsidRDefault="00800504" w:rsidP="00F35BCC">
      <w:pPr>
        <w:widowControl/>
        <w:bidi/>
        <w:spacing w:line="360" w:lineRule="auto"/>
        <w:ind w:firstLine="220"/>
        <w:rPr>
          <w:rFonts w:ascii="David" w:hAnsi="David" w:cs="David"/>
          <w:rtl/>
          <w:lang w:val="en-US"/>
        </w:rPr>
      </w:pPr>
      <w:r w:rsidRPr="00F35BCC">
        <w:rPr>
          <w:rFonts w:ascii="David" w:hAnsi="David" w:cs="David"/>
          <w:rtl/>
          <w:lang w:val="en-US"/>
        </w:rPr>
        <w:t xml:space="preserve">כן/לא </w:t>
      </w:r>
    </w:p>
    <w:p w14:paraId="0189A7F0" w14:textId="77777777" w:rsidR="00800504" w:rsidRPr="00F35BCC" w:rsidRDefault="00800504" w:rsidP="00F35BCC">
      <w:pPr>
        <w:widowControl/>
        <w:bidi/>
        <w:spacing w:line="360" w:lineRule="auto"/>
        <w:ind w:firstLine="220"/>
        <w:rPr>
          <w:rFonts w:ascii="David" w:hAnsi="David" w:cs="David"/>
          <w:rtl/>
          <w:lang w:val="en-US"/>
        </w:rPr>
      </w:pPr>
      <w:r w:rsidRPr="00F35BCC">
        <w:rPr>
          <w:rFonts w:ascii="David" w:hAnsi="David" w:cs="David"/>
          <w:rtl/>
          <w:lang w:val="en-US"/>
        </w:rPr>
        <w:t>אם כן, צרף קישור למוצר  (במידה ויש מספר כלים, יש לפרט עבור כל אחד)</w:t>
      </w:r>
    </w:p>
    <w:p w14:paraId="18FC50CC" w14:textId="77777777" w:rsidR="00800504" w:rsidRPr="00F35BCC" w:rsidRDefault="00800504" w:rsidP="00F35BCC">
      <w:pPr>
        <w:widowControl/>
        <w:bidi/>
        <w:spacing w:line="360" w:lineRule="auto"/>
        <w:ind w:firstLine="220"/>
        <w:rPr>
          <w:rFonts w:ascii="David" w:hAnsi="David" w:cs="David"/>
          <w:rtl/>
          <w:lang w:val="en-US"/>
        </w:rPr>
      </w:pPr>
      <w:r w:rsidRPr="00F35BCC">
        <w:rPr>
          <w:rFonts w:ascii="David" w:hAnsi="David" w:cs="David"/>
          <w:rtl/>
          <w:lang w:val="en-US"/>
        </w:rPr>
        <w:t xml:space="preserve">אם לא, להלן </w:t>
      </w:r>
      <w:hyperlink r:id="rId45" w:history="1">
        <w:r w:rsidRPr="00F35BCC">
          <w:rPr>
            <w:rFonts w:ascii="David" w:hAnsi="David" w:cs="David"/>
            <w:color w:val="4472C4" w:themeColor="accent1"/>
            <w:u w:val="single"/>
            <w:rtl/>
            <w:lang w:val="en-US"/>
          </w:rPr>
          <w:t>קישור</w:t>
        </w:r>
      </w:hyperlink>
      <w:r w:rsidRPr="00F35BCC">
        <w:rPr>
          <w:rFonts w:ascii="David" w:hAnsi="David" w:cs="David"/>
          <w:color w:val="4472C4" w:themeColor="accent1"/>
          <w:rtl/>
          <w:lang w:val="en-US"/>
        </w:rPr>
        <w:t xml:space="preserve"> </w:t>
      </w:r>
      <w:r w:rsidRPr="00F35BCC">
        <w:rPr>
          <w:rFonts w:ascii="David" w:hAnsi="David" w:cs="David"/>
          <w:rtl/>
          <w:lang w:val="en-US"/>
        </w:rPr>
        <w:t>לתהליך הבדיקה הדרוש לאישור כלים דיגיטליים במוסדות חינוך</w:t>
      </w:r>
    </w:p>
    <w:p w14:paraId="22B454D7" w14:textId="6BB13A2C" w:rsidR="00800504" w:rsidRPr="00F35BCC" w:rsidRDefault="00800504" w:rsidP="00F35BCC">
      <w:pPr>
        <w:keepNext/>
        <w:keepLines/>
        <w:widowControl/>
        <w:numPr>
          <w:ilvl w:val="0"/>
          <w:numId w:val="47"/>
        </w:numPr>
        <w:bidi/>
        <w:spacing w:line="360" w:lineRule="auto"/>
        <w:ind w:left="220" w:hanging="284"/>
        <w:outlineLvl w:val="1"/>
        <w:rPr>
          <w:rFonts w:ascii="David" w:eastAsia="Times New Roman" w:hAnsi="David" w:cs="David"/>
          <w:b/>
          <w:color w:val="auto"/>
          <w:rtl/>
          <w:lang w:val="en-US" w:eastAsia="en-US"/>
        </w:rPr>
      </w:pPr>
      <w:r w:rsidRPr="00F35BCC">
        <w:rPr>
          <w:rFonts w:ascii="David" w:eastAsia="Times New Roman" w:hAnsi="David" w:cs="David"/>
          <w:b/>
          <w:color w:val="auto"/>
          <w:rtl/>
          <w:lang w:val="en-US" w:eastAsia="en-US"/>
        </w:rPr>
        <w:t>האם נדרשת הזדהות לכלי הדיגיטלי?</w:t>
      </w:r>
    </w:p>
    <w:p w14:paraId="347E96E4" w14:textId="3570C9AE" w:rsidR="00800504" w:rsidRPr="00F35BCC" w:rsidRDefault="00800504" w:rsidP="00F35BCC">
      <w:pPr>
        <w:widowControl/>
        <w:bidi/>
        <w:spacing w:line="360" w:lineRule="auto"/>
        <w:ind w:firstLine="220"/>
        <w:rPr>
          <w:rFonts w:ascii="David" w:hAnsi="David" w:cs="David"/>
          <w:rtl/>
          <w:lang w:val="en-US"/>
        </w:rPr>
      </w:pPr>
      <w:r w:rsidRPr="00F35BCC">
        <w:rPr>
          <w:rFonts w:ascii="David" w:hAnsi="David" w:cs="David"/>
          <w:rtl/>
          <w:lang w:val="en-US"/>
        </w:rPr>
        <w:t>כן/לא. במידה וכן, כיצד מתבצעת ההזדהות ל</w:t>
      </w:r>
      <w:r w:rsidRPr="00F35BCC">
        <w:rPr>
          <w:rFonts w:ascii="David" w:hAnsi="David" w:cs="David" w:hint="eastAsia"/>
          <w:rtl/>
          <w:lang w:val="en-US"/>
        </w:rPr>
        <w:t>כלי</w:t>
      </w:r>
      <w:r w:rsidRPr="00F35BCC">
        <w:rPr>
          <w:rFonts w:ascii="David" w:hAnsi="David" w:cs="David"/>
          <w:rtl/>
          <w:lang w:val="en-US"/>
        </w:rPr>
        <w:t xml:space="preserve"> הדיגיטלי?</w:t>
      </w:r>
    </w:p>
    <w:p w14:paraId="776F73D4" w14:textId="6C744720" w:rsidR="00800504" w:rsidRPr="00887959" w:rsidRDefault="00800504" w:rsidP="00F35BCC">
      <w:pPr>
        <w:widowControl/>
        <w:bidi/>
        <w:spacing w:line="360" w:lineRule="auto"/>
        <w:ind w:firstLine="220"/>
        <w:rPr>
          <w:rFonts w:ascii="David" w:hAnsi="David" w:cs="David"/>
          <w:rtl/>
          <w:lang w:val="en-US"/>
        </w:rPr>
      </w:pPr>
      <w:r w:rsidRPr="00887959">
        <w:rPr>
          <w:rFonts w:ascii="David" w:hAnsi="David" w:cs="David"/>
          <w:rtl/>
          <w:lang w:val="en-US"/>
        </w:rPr>
        <w:t xml:space="preserve">הזדהות </w:t>
      </w:r>
      <w:r w:rsidRPr="00F35BCC">
        <w:rPr>
          <w:rFonts w:ascii="David" w:hAnsi="David" w:cs="David"/>
          <w:rtl/>
          <w:lang w:val="en-US"/>
        </w:rPr>
        <w:t>אחידה/מייל מוסדי/מייל אישי</w:t>
      </w:r>
      <w:r w:rsidRPr="00887959">
        <w:rPr>
          <w:rFonts w:ascii="David" w:hAnsi="David" w:cs="David"/>
          <w:rtl/>
          <w:lang w:val="en-US"/>
        </w:rPr>
        <w:t xml:space="preserve">/הזדהות </w:t>
      </w:r>
      <w:r w:rsidRPr="00F35BCC">
        <w:rPr>
          <w:rFonts w:ascii="David" w:hAnsi="David" w:cs="David"/>
          <w:rtl/>
          <w:lang w:val="en-US"/>
        </w:rPr>
        <w:t xml:space="preserve">של הספק </w:t>
      </w:r>
    </w:p>
    <w:p w14:paraId="09BB8567" w14:textId="77777777" w:rsidR="00800504" w:rsidRPr="00F35BCC" w:rsidRDefault="00800504" w:rsidP="00F35BCC">
      <w:pPr>
        <w:keepNext/>
        <w:keepLines/>
        <w:widowControl/>
        <w:numPr>
          <w:ilvl w:val="0"/>
          <w:numId w:val="47"/>
        </w:numPr>
        <w:bidi/>
        <w:spacing w:line="360" w:lineRule="auto"/>
        <w:ind w:left="220" w:hanging="284"/>
        <w:outlineLvl w:val="1"/>
        <w:rPr>
          <w:rFonts w:ascii="David" w:eastAsia="Times New Roman" w:hAnsi="David" w:cs="David"/>
          <w:b/>
          <w:color w:val="auto"/>
          <w:lang w:val="en-US" w:eastAsia="en-US"/>
        </w:rPr>
      </w:pPr>
      <w:r w:rsidRPr="00F35BCC">
        <w:rPr>
          <w:rFonts w:ascii="David" w:eastAsia="Times New Roman" w:hAnsi="David" w:cs="David" w:hint="eastAsia"/>
          <w:b/>
          <w:color w:val="auto"/>
          <w:rtl/>
          <w:lang w:val="en-US" w:eastAsia="en-US"/>
        </w:rPr>
        <w:t>האם</w:t>
      </w:r>
      <w:r w:rsidRPr="00F35BCC">
        <w:rPr>
          <w:rFonts w:ascii="David" w:eastAsia="Times New Roman" w:hAnsi="David" w:cs="David"/>
          <w:b/>
          <w:color w:val="auto"/>
          <w:rtl/>
          <w:lang w:val="en-US" w:eastAsia="en-US"/>
        </w:rPr>
        <w:t xml:space="preserve"> במסגרת הפעילות נאסף ו/או נשמר מידע מוגן/רגיש/חסוי בכלי הדיגיטלי?</w:t>
      </w:r>
    </w:p>
    <w:p w14:paraId="79F97DC8" w14:textId="77777777" w:rsidR="00800504" w:rsidRPr="00887959" w:rsidRDefault="00800504" w:rsidP="00F35BCC">
      <w:pPr>
        <w:widowControl/>
        <w:bidi/>
        <w:spacing w:line="360" w:lineRule="auto"/>
        <w:ind w:firstLine="220"/>
        <w:rPr>
          <w:rFonts w:ascii="David" w:hAnsi="David" w:cs="David"/>
          <w:rtl/>
          <w:lang w:val="en-US"/>
        </w:rPr>
      </w:pPr>
      <w:r w:rsidRPr="00887959">
        <w:rPr>
          <w:rFonts w:ascii="David" w:hAnsi="David" w:cs="David" w:hint="eastAsia"/>
          <w:rtl/>
          <w:lang w:val="en-US"/>
        </w:rPr>
        <w:t>כן</w:t>
      </w:r>
      <w:r w:rsidRPr="00887959">
        <w:rPr>
          <w:rFonts w:ascii="David" w:hAnsi="David" w:cs="David"/>
          <w:rtl/>
          <w:lang w:val="en-US"/>
        </w:rPr>
        <w:t>/לא</w:t>
      </w:r>
    </w:p>
    <w:p w14:paraId="735B58CA" w14:textId="77777777" w:rsidR="00800504" w:rsidRPr="00887959" w:rsidRDefault="00800504" w:rsidP="00F35BCC">
      <w:pPr>
        <w:widowControl/>
        <w:bidi/>
        <w:spacing w:line="360" w:lineRule="auto"/>
        <w:ind w:firstLine="220"/>
        <w:rPr>
          <w:rFonts w:ascii="David" w:hAnsi="David" w:cs="David"/>
          <w:rtl/>
          <w:lang w:val="en-US"/>
        </w:rPr>
      </w:pPr>
      <w:r w:rsidRPr="00887959">
        <w:rPr>
          <w:rFonts w:ascii="David" w:hAnsi="David" w:cs="David" w:hint="eastAsia"/>
          <w:rtl/>
          <w:lang w:val="en-US"/>
        </w:rPr>
        <w:t>פירוט</w:t>
      </w:r>
      <w:r w:rsidRPr="00887959">
        <w:rPr>
          <w:rFonts w:ascii="David" w:hAnsi="David" w:cs="David"/>
          <w:rtl/>
          <w:lang w:val="en-US"/>
        </w:rPr>
        <w:t>:</w:t>
      </w:r>
    </w:p>
    <w:p w14:paraId="126A3665" w14:textId="085B2FC5" w:rsidR="00800504" w:rsidRPr="00F35BCC" w:rsidRDefault="00800504" w:rsidP="00F35BCC">
      <w:pPr>
        <w:keepNext/>
        <w:keepLines/>
        <w:widowControl/>
        <w:numPr>
          <w:ilvl w:val="0"/>
          <w:numId w:val="47"/>
        </w:numPr>
        <w:bidi/>
        <w:spacing w:line="360" w:lineRule="auto"/>
        <w:ind w:left="220" w:hanging="284"/>
        <w:outlineLvl w:val="1"/>
        <w:rPr>
          <w:rFonts w:ascii="David" w:eastAsia="Times New Roman" w:hAnsi="David" w:cs="David"/>
          <w:b/>
          <w:color w:val="auto"/>
          <w:rtl/>
          <w:lang w:val="en-US" w:eastAsia="en-US"/>
        </w:rPr>
      </w:pPr>
      <w:r w:rsidRPr="00F35BCC">
        <w:rPr>
          <w:rFonts w:ascii="David" w:eastAsia="Times New Roman" w:hAnsi="David" w:cs="David"/>
          <w:b/>
          <w:color w:val="auto"/>
          <w:rtl/>
          <w:lang w:val="en-US" w:eastAsia="en-US"/>
        </w:rPr>
        <w:t>האם התוכנית משלבת בינה מלאכותית יוצרת (</w:t>
      </w:r>
      <w:r w:rsidRPr="00F35BCC">
        <w:rPr>
          <w:rFonts w:ascii="David" w:eastAsia="Times New Roman" w:hAnsi="David" w:cs="David"/>
          <w:b/>
          <w:color w:val="auto"/>
          <w:lang w:val="en-US" w:eastAsia="en-US"/>
        </w:rPr>
        <w:t>Generative AI</w:t>
      </w:r>
      <w:r w:rsidRPr="00F35BCC">
        <w:rPr>
          <w:rFonts w:ascii="David" w:eastAsia="Times New Roman" w:hAnsi="David" w:cs="David"/>
          <w:b/>
          <w:color w:val="auto"/>
          <w:rtl/>
          <w:lang w:val="en-US" w:eastAsia="en-US"/>
        </w:rPr>
        <w:t>)</w:t>
      </w:r>
      <w:r w:rsidRPr="00B63022">
        <w:rPr>
          <w:rFonts w:ascii="David" w:eastAsia="Times New Roman" w:hAnsi="David" w:cs="David"/>
          <w:b/>
          <w:color w:val="auto"/>
          <w:rtl/>
          <w:lang w:val="en-US" w:eastAsia="en-US"/>
        </w:rPr>
        <w:t>?</w:t>
      </w:r>
    </w:p>
    <w:p w14:paraId="0FB581A8" w14:textId="77777777" w:rsidR="00800504" w:rsidRPr="00F35BCC" w:rsidRDefault="00800504" w:rsidP="00F35BCC">
      <w:pPr>
        <w:widowControl/>
        <w:bidi/>
        <w:spacing w:line="360" w:lineRule="auto"/>
        <w:ind w:firstLine="220"/>
        <w:rPr>
          <w:rFonts w:ascii="David" w:hAnsi="David" w:cs="David"/>
          <w:rtl/>
          <w:lang w:val="en-US"/>
        </w:rPr>
      </w:pPr>
      <w:r w:rsidRPr="00F35BCC">
        <w:rPr>
          <w:rFonts w:ascii="David" w:hAnsi="David" w:cs="David"/>
          <w:rtl/>
          <w:lang w:val="en-US"/>
        </w:rPr>
        <w:t>כן/לא</w:t>
      </w:r>
    </w:p>
    <w:p w14:paraId="50066D85" w14:textId="77777777" w:rsidR="00800504" w:rsidRPr="00887959" w:rsidRDefault="00800504" w:rsidP="00F35BCC">
      <w:pPr>
        <w:widowControl/>
        <w:bidi/>
        <w:spacing w:line="360" w:lineRule="auto"/>
        <w:rPr>
          <w:rFonts w:ascii="David" w:eastAsia="Calibri" w:hAnsi="David" w:cs="David"/>
          <w:rtl/>
          <w:lang w:val="en-US" w:eastAsia="en-US"/>
        </w:rPr>
      </w:pPr>
    </w:p>
    <w:p w14:paraId="413BD004" w14:textId="04A31A7D" w:rsidR="00800504" w:rsidRPr="00887959" w:rsidRDefault="00800504" w:rsidP="00F35BCC">
      <w:pPr>
        <w:widowControl/>
        <w:bidi/>
        <w:spacing w:line="360" w:lineRule="auto"/>
        <w:rPr>
          <w:rFonts w:ascii="David" w:eastAsia="Calibri" w:hAnsi="David" w:cs="David"/>
          <w:lang w:val="en-US" w:eastAsia="en-US"/>
        </w:rPr>
      </w:pPr>
      <w:r w:rsidRPr="00887959">
        <w:rPr>
          <w:rFonts w:ascii="David" w:eastAsia="Calibri" w:hAnsi="David" w:cs="David"/>
          <w:rtl/>
          <w:lang w:val="en-US" w:eastAsia="en-US"/>
        </w:rPr>
        <w:t>שם ושם משפחה: _______________</w:t>
      </w:r>
    </w:p>
    <w:p w14:paraId="2EA7F5F5" w14:textId="6735E772" w:rsidR="00800504" w:rsidRPr="00887959" w:rsidRDefault="00800504" w:rsidP="00F35BCC">
      <w:pPr>
        <w:widowControl/>
        <w:bidi/>
        <w:spacing w:line="360" w:lineRule="auto"/>
        <w:rPr>
          <w:rFonts w:ascii="David" w:eastAsia="Calibri" w:hAnsi="David" w:cs="David"/>
          <w:lang w:val="en-US" w:eastAsia="en-US"/>
        </w:rPr>
      </w:pPr>
      <w:r w:rsidRPr="00887959">
        <w:rPr>
          <w:rFonts w:ascii="David" w:eastAsia="Calibri" w:hAnsi="David" w:cs="David"/>
          <w:rtl/>
          <w:lang w:val="en-US" w:eastAsia="en-US"/>
        </w:rPr>
        <w:t>ת.ז: ____________________</w:t>
      </w:r>
      <w:r w:rsidR="00887959" w:rsidRPr="00887959">
        <w:rPr>
          <w:rFonts w:ascii="David" w:eastAsia="Calibri" w:hAnsi="David" w:cs="David"/>
          <w:rtl/>
          <w:lang w:val="en-US" w:eastAsia="en-US"/>
        </w:rPr>
        <w:t>___</w:t>
      </w:r>
      <w:r w:rsidRPr="00887959">
        <w:rPr>
          <w:rFonts w:ascii="David" w:eastAsia="Calibri" w:hAnsi="David" w:cs="David"/>
          <w:rtl/>
          <w:lang w:val="en-US" w:eastAsia="en-US"/>
        </w:rPr>
        <w:t>_</w:t>
      </w:r>
    </w:p>
    <w:p w14:paraId="7C937CEF" w14:textId="4436957D" w:rsidR="00800504" w:rsidRPr="00887959" w:rsidRDefault="00800504" w:rsidP="00F35BCC">
      <w:pPr>
        <w:widowControl/>
        <w:bidi/>
        <w:spacing w:line="360" w:lineRule="auto"/>
        <w:rPr>
          <w:rFonts w:ascii="David" w:eastAsia="Calibri" w:hAnsi="David" w:cs="David"/>
          <w:lang w:val="en-US" w:eastAsia="en-US"/>
        </w:rPr>
      </w:pPr>
      <w:r w:rsidRPr="00887959">
        <w:rPr>
          <w:rFonts w:ascii="David" w:eastAsia="Calibri" w:hAnsi="David" w:cs="David"/>
          <w:rtl/>
          <w:lang w:val="en-US" w:eastAsia="en-US"/>
        </w:rPr>
        <w:t>תאריך: _______________</w:t>
      </w:r>
      <w:r w:rsidR="00887959" w:rsidRPr="00887959">
        <w:rPr>
          <w:rFonts w:ascii="David" w:eastAsia="Calibri" w:hAnsi="David" w:cs="David"/>
          <w:rtl/>
          <w:lang w:val="en-US" w:eastAsia="en-US"/>
        </w:rPr>
        <w:t>__</w:t>
      </w:r>
      <w:r w:rsidRPr="00887959">
        <w:rPr>
          <w:rFonts w:ascii="David" w:eastAsia="Calibri" w:hAnsi="David" w:cs="David"/>
          <w:rtl/>
          <w:lang w:val="en-US" w:eastAsia="en-US"/>
        </w:rPr>
        <w:t>____</w:t>
      </w:r>
    </w:p>
    <w:p w14:paraId="412CE139" w14:textId="77777777" w:rsidR="00800504" w:rsidRPr="00887959" w:rsidRDefault="00800504" w:rsidP="00F35BCC">
      <w:pPr>
        <w:widowControl/>
        <w:bidi/>
        <w:spacing w:line="360" w:lineRule="auto"/>
        <w:rPr>
          <w:rFonts w:ascii="David" w:eastAsia="Calibri" w:hAnsi="David" w:cs="David"/>
          <w:rtl/>
          <w:lang w:val="en-US" w:eastAsia="en-US"/>
        </w:rPr>
      </w:pPr>
      <w:r w:rsidRPr="00887959">
        <w:rPr>
          <w:rFonts w:ascii="David" w:eastAsia="Calibri" w:hAnsi="David" w:cs="David"/>
          <w:rtl/>
          <w:lang w:val="en-US" w:eastAsia="en-US"/>
        </w:rPr>
        <w:t>חתימת הספק: ________________</w:t>
      </w:r>
    </w:p>
    <w:p w14:paraId="595BAFA7" w14:textId="77777777" w:rsidR="00402971" w:rsidRPr="00F35BCC" w:rsidRDefault="00402971" w:rsidP="00F35BCC">
      <w:pPr>
        <w:rPr>
          <w:rFonts w:ascii="David" w:hAnsi="David" w:cs="David"/>
          <w:lang w:val="en-US"/>
        </w:rPr>
      </w:pPr>
    </w:p>
    <w:sectPr w:rsidR="00402971" w:rsidRPr="00F35BCC" w:rsidSect="001B17D1">
      <w:pgSz w:w="11900" w:h="16840"/>
      <w:pgMar w:top="1440" w:right="1800" w:bottom="1440" w:left="1800" w:header="0" w:footer="850" w:gutter="0"/>
      <w:cols w:space="720"/>
      <w:noEndnote/>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6483" w14:textId="77777777" w:rsidR="000318B1" w:rsidRDefault="000318B1">
      <w:pPr>
        <w:rPr>
          <w:rtl/>
        </w:rPr>
      </w:pPr>
      <w:r>
        <w:separator/>
      </w:r>
    </w:p>
  </w:endnote>
  <w:endnote w:type="continuationSeparator" w:id="0">
    <w:p w14:paraId="7F3F18F1" w14:textId="77777777" w:rsidR="000318B1" w:rsidRDefault="000318B1">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riam">
    <w:panose1 w:val="020B0502050101010101"/>
    <w:charset w:val="00"/>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ree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David" w:hAnsi="David" w:cs="David"/>
      </w:rPr>
      <w:id w:val="2021279852"/>
      <w:docPartObj>
        <w:docPartGallery w:val="Page Numbers (Bottom of Page)"/>
        <w:docPartUnique/>
      </w:docPartObj>
    </w:sdtPr>
    <w:sdtContent>
      <w:p w14:paraId="3495857D" w14:textId="77777777" w:rsidR="009376CC" w:rsidRPr="001B17D1" w:rsidRDefault="009376CC">
        <w:pPr>
          <w:pStyle w:val="a7"/>
          <w:jc w:val="center"/>
          <w:rPr>
            <w:rFonts w:ascii="David" w:hAnsi="David" w:cs="David"/>
            <w:rtl/>
          </w:rPr>
        </w:pPr>
        <w:r w:rsidRPr="001B17D1">
          <w:rPr>
            <w:rFonts w:ascii="David" w:hAnsi="David" w:cs="David"/>
          </w:rPr>
          <w:fldChar w:fldCharType="begin"/>
        </w:r>
        <w:r w:rsidRPr="001B17D1">
          <w:rPr>
            <w:rFonts w:ascii="David" w:hAnsi="David" w:cs="David"/>
            <w:rtl/>
          </w:rPr>
          <w:instrText>PAGE   \* MERGEFORMAT</w:instrText>
        </w:r>
        <w:r w:rsidRPr="001B17D1">
          <w:rPr>
            <w:rFonts w:ascii="David" w:hAnsi="David" w:cs="David"/>
          </w:rPr>
          <w:fldChar w:fldCharType="separate"/>
        </w:r>
        <w:r w:rsidR="001D4B24">
          <w:rPr>
            <w:rFonts w:ascii="David" w:hAnsi="David" w:cs="David"/>
            <w:noProof/>
          </w:rPr>
          <w:t>1</w:t>
        </w:r>
        <w:r w:rsidR="001D4B24">
          <w:rPr>
            <w:rFonts w:ascii="David" w:hAnsi="David" w:cs="David"/>
            <w:noProof/>
          </w:rPr>
          <w:t>0</w:t>
        </w:r>
        <w:r w:rsidRPr="001B17D1">
          <w:rPr>
            <w:rFonts w:ascii="David" w:hAnsi="David" w:cs="David"/>
          </w:rPr>
          <w:fldChar w:fldCharType="end"/>
        </w:r>
      </w:p>
    </w:sdtContent>
  </w:sdt>
  <w:p w14:paraId="672ECEDF" w14:textId="77777777" w:rsidR="009376CC" w:rsidRPr="007F6F16" w:rsidRDefault="009376CC">
    <w:pPr>
      <w:spacing w:line="1" w:lineRule="exact"/>
      <w:rPr>
        <w:rt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4FDB5" w14:textId="77777777" w:rsidR="000318B1" w:rsidRDefault="000318B1">
      <w:pPr>
        <w:bidi/>
        <w:rPr>
          <w:rtl/>
        </w:rPr>
      </w:pPr>
    </w:p>
  </w:footnote>
  <w:footnote w:type="continuationSeparator" w:id="0">
    <w:p w14:paraId="3A556657" w14:textId="77777777" w:rsidR="000318B1" w:rsidRDefault="000318B1">
      <w:pPr>
        <w:bidi/>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7B7E" w14:textId="77777777" w:rsidR="0081060D" w:rsidRDefault="0081060D" w:rsidP="0081060D">
    <w:pPr>
      <w:pStyle w:val="a5"/>
      <w:bidi/>
      <w:jc w:val="center"/>
      <w:rPr>
        <w:rFonts w:ascii="David" w:hAnsi="David" w:cs="David"/>
        <w:sz w:val="20"/>
        <w:szCs w:val="20"/>
        <w:rtl/>
      </w:rPr>
    </w:pPr>
  </w:p>
  <w:p w14:paraId="742E199B" w14:textId="77777777" w:rsidR="0081060D" w:rsidRDefault="0081060D" w:rsidP="0081060D">
    <w:pPr>
      <w:pStyle w:val="a5"/>
      <w:bidi/>
      <w:jc w:val="center"/>
      <w:rPr>
        <w:rFonts w:ascii="David" w:hAnsi="David" w:cs="David"/>
        <w:sz w:val="20"/>
        <w:szCs w:val="20"/>
        <w:rtl/>
      </w:rPr>
    </w:pPr>
  </w:p>
  <w:p w14:paraId="1E0A9D46" w14:textId="77777777" w:rsidR="0081060D" w:rsidRDefault="0081060D" w:rsidP="0081060D">
    <w:pPr>
      <w:pStyle w:val="a5"/>
      <w:bidi/>
      <w:jc w:val="center"/>
      <w:rPr>
        <w:rFonts w:ascii="David" w:hAnsi="David" w:cs="David"/>
        <w:sz w:val="20"/>
        <w:szCs w:val="20"/>
        <w:rtl/>
      </w:rPr>
    </w:pPr>
  </w:p>
  <w:p w14:paraId="5E5CD6AE" w14:textId="13C889AC" w:rsidR="0081060D" w:rsidRPr="00F35BCC" w:rsidRDefault="0081060D" w:rsidP="00F35BCC">
    <w:pPr>
      <w:pStyle w:val="a5"/>
      <w:bidi/>
      <w:jc w:val="center"/>
      <w:rPr>
        <w:rFonts w:ascii="David" w:hAnsi="David" w:cs="David"/>
        <w:sz w:val="20"/>
        <w:szCs w:val="20"/>
      </w:rPr>
    </w:pPr>
    <w:r w:rsidRPr="00F35BCC">
      <w:rPr>
        <w:rFonts w:ascii="David" w:hAnsi="David" w:cs="David"/>
        <w:sz w:val="20"/>
        <w:szCs w:val="20"/>
        <w:rtl/>
      </w:rPr>
      <w:t>מכרז</w:t>
    </w:r>
    <w:r>
      <w:rPr>
        <w:rFonts w:ascii="David" w:hAnsi="David" w:cs="David"/>
        <w:sz w:val="20"/>
        <w:szCs w:val="20"/>
        <w:lang w:val="en-US"/>
      </w:rPr>
      <w:t xml:space="preserve"> </w:t>
    </w:r>
    <w:r w:rsidRPr="00F35BCC">
      <w:rPr>
        <w:rFonts w:ascii="David" w:hAnsi="David" w:cs="David"/>
        <w:sz w:val="20"/>
        <w:szCs w:val="20"/>
        <w:rtl/>
      </w:rPr>
      <w:t>13/3.2022</w:t>
    </w:r>
    <w:r>
      <w:rPr>
        <w:rFonts w:ascii="David" w:hAnsi="David" w:cs="David" w:hint="cs"/>
        <w:sz w:val="20"/>
        <w:szCs w:val="20"/>
        <w:rtl/>
      </w:rPr>
      <w:t xml:space="preserve"> נובמבר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7EB"/>
    <w:multiLevelType w:val="hybridMultilevel"/>
    <w:tmpl w:val="040A379E"/>
    <w:lvl w:ilvl="0" w:tplc="3626BEE4">
      <w:start w:val="1"/>
      <w:numFmt w:val="hebrew1"/>
      <w:lvlText w:val="(%1)"/>
      <w:lvlJc w:val="left"/>
      <w:pPr>
        <w:ind w:left="735" w:hanging="360"/>
      </w:pPr>
      <w:rPr>
        <w:rFonts w:hint="default"/>
      </w:rPr>
    </w:lvl>
    <w:lvl w:ilvl="1" w:tplc="D3283CF0" w:tentative="1">
      <w:start w:val="1"/>
      <w:numFmt w:val="lowerLetter"/>
      <w:lvlText w:val="%2."/>
      <w:lvlJc w:val="left"/>
      <w:pPr>
        <w:ind w:left="1455" w:hanging="360"/>
      </w:pPr>
    </w:lvl>
    <w:lvl w:ilvl="2" w:tplc="130C3712" w:tentative="1">
      <w:start w:val="1"/>
      <w:numFmt w:val="lowerRoman"/>
      <w:lvlText w:val="%3."/>
      <w:lvlJc w:val="right"/>
      <w:pPr>
        <w:ind w:left="2175" w:hanging="180"/>
      </w:pPr>
    </w:lvl>
    <w:lvl w:ilvl="3" w:tplc="3ABEF060" w:tentative="1">
      <w:start w:val="1"/>
      <w:numFmt w:val="decimal"/>
      <w:lvlText w:val="%4."/>
      <w:lvlJc w:val="left"/>
      <w:pPr>
        <w:ind w:left="2895" w:hanging="360"/>
      </w:pPr>
    </w:lvl>
    <w:lvl w:ilvl="4" w:tplc="19C4E1FA" w:tentative="1">
      <w:start w:val="1"/>
      <w:numFmt w:val="lowerLetter"/>
      <w:lvlText w:val="%5."/>
      <w:lvlJc w:val="left"/>
      <w:pPr>
        <w:ind w:left="3615" w:hanging="360"/>
      </w:pPr>
    </w:lvl>
    <w:lvl w:ilvl="5" w:tplc="C7582968" w:tentative="1">
      <w:start w:val="1"/>
      <w:numFmt w:val="lowerRoman"/>
      <w:lvlText w:val="%6."/>
      <w:lvlJc w:val="right"/>
      <w:pPr>
        <w:ind w:left="4335" w:hanging="180"/>
      </w:pPr>
    </w:lvl>
    <w:lvl w:ilvl="6" w:tplc="DD546A8C" w:tentative="1">
      <w:start w:val="1"/>
      <w:numFmt w:val="decimal"/>
      <w:lvlText w:val="%7."/>
      <w:lvlJc w:val="left"/>
      <w:pPr>
        <w:ind w:left="5055" w:hanging="360"/>
      </w:pPr>
    </w:lvl>
    <w:lvl w:ilvl="7" w:tplc="0A6AC256" w:tentative="1">
      <w:start w:val="1"/>
      <w:numFmt w:val="lowerLetter"/>
      <w:lvlText w:val="%8."/>
      <w:lvlJc w:val="left"/>
      <w:pPr>
        <w:ind w:left="5775" w:hanging="360"/>
      </w:pPr>
    </w:lvl>
    <w:lvl w:ilvl="8" w:tplc="D83026DE" w:tentative="1">
      <w:start w:val="1"/>
      <w:numFmt w:val="lowerRoman"/>
      <w:lvlText w:val="%9."/>
      <w:lvlJc w:val="right"/>
      <w:pPr>
        <w:ind w:left="6495" w:hanging="180"/>
      </w:pPr>
    </w:lvl>
  </w:abstractNum>
  <w:abstractNum w:abstractNumId="1" w15:restartNumberingAfterBreak="0">
    <w:nsid w:val="01E55AB3"/>
    <w:multiLevelType w:val="hybridMultilevel"/>
    <w:tmpl w:val="2B78069A"/>
    <w:lvl w:ilvl="0" w:tplc="53C05B04">
      <w:start w:val="1"/>
      <w:numFmt w:val="hebrew1"/>
      <w:lvlText w:val="%1."/>
      <w:lvlJc w:val="left"/>
      <w:pPr>
        <w:tabs>
          <w:tab w:val="num" w:pos="2552"/>
        </w:tabs>
        <w:ind w:left="2552" w:right="2552" w:hanging="426"/>
      </w:pPr>
      <w:rPr>
        <w:rFonts w:hint="cs"/>
      </w:rPr>
    </w:lvl>
    <w:lvl w:ilvl="1" w:tplc="359632C6">
      <w:start w:val="1"/>
      <w:numFmt w:val="bullet"/>
      <w:lvlText w:val="-"/>
      <w:lvlJc w:val="left"/>
      <w:pPr>
        <w:tabs>
          <w:tab w:val="num" w:pos="2835"/>
        </w:tabs>
        <w:ind w:left="2835" w:right="2835" w:hanging="567"/>
      </w:pPr>
      <w:rPr>
        <w:rFonts w:ascii="Times New Roman" w:eastAsia="Times New Roman" w:hAnsi="Times New Roman" w:cs="Times New Roman" w:hint="default"/>
      </w:rPr>
    </w:lvl>
    <w:lvl w:ilvl="2" w:tplc="5D40DDD4">
      <w:start w:val="1"/>
      <w:numFmt w:val="decimal"/>
      <w:lvlText w:val="(%3)"/>
      <w:lvlJc w:val="left"/>
      <w:pPr>
        <w:tabs>
          <w:tab w:val="num" w:pos="2550"/>
        </w:tabs>
        <w:ind w:left="2550" w:right="2550" w:hanging="570"/>
      </w:pPr>
      <w:rPr>
        <w:rFonts w:hint="cs"/>
      </w:rPr>
    </w:lvl>
    <w:lvl w:ilvl="3" w:tplc="8A58F7F4">
      <w:start w:val="1"/>
      <w:numFmt w:val="decimal"/>
      <w:lvlText w:val="%4."/>
      <w:lvlJc w:val="left"/>
      <w:pPr>
        <w:tabs>
          <w:tab w:val="num" w:pos="360"/>
        </w:tabs>
        <w:ind w:left="284" w:right="284" w:hanging="284"/>
      </w:pPr>
      <w:rPr>
        <w:rFonts w:hint="cs"/>
        <w:sz w:val="24"/>
        <w:szCs w:val="24"/>
      </w:rPr>
    </w:lvl>
    <w:lvl w:ilvl="4" w:tplc="7CAE9B40" w:tentative="1">
      <w:start w:val="1"/>
      <w:numFmt w:val="lowerLetter"/>
      <w:lvlText w:val="%5."/>
      <w:lvlJc w:val="left"/>
      <w:pPr>
        <w:tabs>
          <w:tab w:val="num" w:pos="3600"/>
        </w:tabs>
        <w:ind w:left="3600" w:right="3600" w:hanging="360"/>
      </w:pPr>
    </w:lvl>
    <w:lvl w:ilvl="5" w:tplc="87A68820" w:tentative="1">
      <w:start w:val="1"/>
      <w:numFmt w:val="lowerRoman"/>
      <w:lvlText w:val="%6."/>
      <w:lvlJc w:val="right"/>
      <w:pPr>
        <w:tabs>
          <w:tab w:val="num" w:pos="4320"/>
        </w:tabs>
        <w:ind w:left="4320" w:right="4320" w:hanging="180"/>
      </w:pPr>
    </w:lvl>
    <w:lvl w:ilvl="6" w:tplc="D1DC5ED4" w:tentative="1">
      <w:start w:val="1"/>
      <w:numFmt w:val="decimal"/>
      <w:lvlText w:val="%7."/>
      <w:lvlJc w:val="left"/>
      <w:pPr>
        <w:tabs>
          <w:tab w:val="num" w:pos="5040"/>
        </w:tabs>
        <w:ind w:left="5040" w:right="5040" w:hanging="360"/>
      </w:pPr>
    </w:lvl>
    <w:lvl w:ilvl="7" w:tplc="67C4424C" w:tentative="1">
      <w:start w:val="1"/>
      <w:numFmt w:val="lowerLetter"/>
      <w:lvlText w:val="%8."/>
      <w:lvlJc w:val="left"/>
      <w:pPr>
        <w:tabs>
          <w:tab w:val="num" w:pos="5760"/>
        </w:tabs>
        <w:ind w:left="5760" w:right="5760" w:hanging="360"/>
      </w:pPr>
    </w:lvl>
    <w:lvl w:ilvl="8" w:tplc="ACD86244" w:tentative="1">
      <w:start w:val="1"/>
      <w:numFmt w:val="lowerRoman"/>
      <w:lvlText w:val="%9."/>
      <w:lvlJc w:val="right"/>
      <w:pPr>
        <w:tabs>
          <w:tab w:val="num" w:pos="6480"/>
        </w:tabs>
        <w:ind w:left="6480" w:right="6480" w:hanging="180"/>
      </w:pPr>
    </w:lvl>
  </w:abstractNum>
  <w:abstractNum w:abstractNumId="2" w15:restartNumberingAfterBreak="0">
    <w:nsid w:val="02262C97"/>
    <w:multiLevelType w:val="multilevel"/>
    <w:tmpl w:val="777E86C6"/>
    <w:lvl w:ilvl="0">
      <w:start w:val="1"/>
      <w:numFmt w:val="decimal"/>
      <w:lvlText w:val="%1."/>
      <w:lvlJc w:val="left"/>
      <w:pPr>
        <w:ind w:left="360" w:hanging="360"/>
      </w:pPr>
      <w:rPr>
        <w:rFonts w:ascii="David" w:hAnsi="David" w:cs="David" w:hint="default"/>
      </w:rPr>
    </w:lvl>
    <w:lvl w:ilvl="1">
      <w:start w:val="1"/>
      <w:numFmt w:val="decimal"/>
      <w:lvlText w:val="%1.%2."/>
      <w:lvlJc w:val="left"/>
      <w:pPr>
        <w:ind w:left="792" w:hanging="432"/>
      </w:pPr>
      <w:rPr>
        <w:rFonts w:ascii="David" w:hAnsi="David" w:cs="David"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6B367C"/>
    <w:multiLevelType w:val="multilevel"/>
    <w:tmpl w:val="CF78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11FAA"/>
    <w:multiLevelType w:val="multilevel"/>
    <w:tmpl w:val="8E8E8038"/>
    <w:lvl w:ilvl="0">
      <w:start w:val="1"/>
      <w:numFmt w:val="decimal"/>
      <w:lvlText w:val="%1."/>
      <w:lvlJc w:val="left"/>
      <w:pPr>
        <w:tabs>
          <w:tab w:val="num" w:pos="709"/>
        </w:tabs>
        <w:ind w:left="709" w:hanging="709"/>
      </w:pPr>
      <w:rPr>
        <w:rFonts w:hint="default"/>
        <w:bCs/>
        <w:iCs w:val="0"/>
        <w:u w:val="none"/>
      </w:rPr>
    </w:lvl>
    <w:lvl w:ilvl="1">
      <w:start w:val="1"/>
      <w:numFmt w:val="hebrew1"/>
      <w:lvlText w:val="%2."/>
      <w:lvlJc w:val="left"/>
      <w:pPr>
        <w:tabs>
          <w:tab w:val="num" w:pos="1418"/>
        </w:tabs>
        <w:ind w:left="1418" w:hanging="709"/>
      </w:pPr>
      <w:rPr>
        <w:rFonts w:hint="default"/>
        <w:b w:val="0"/>
        <w:bCs/>
        <w:iCs w:val="0"/>
        <w:u w:val="none"/>
      </w:rPr>
    </w:lvl>
    <w:lvl w:ilvl="2">
      <w:start w:val="1"/>
      <w:numFmt w:val="decimal"/>
      <w:lvlText w:val="(%3)"/>
      <w:lvlJc w:val="left"/>
      <w:pPr>
        <w:tabs>
          <w:tab w:val="num" w:pos="2268"/>
        </w:tabs>
        <w:ind w:left="2268" w:hanging="850"/>
      </w:pPr>
      <w:rPr>
        <w:rFonts w:hint="default"/>
        <w:bCs/>
        <w:iCs w:val="0"/>
      </w:rPr>
    </w:lvl>
    <w:lvl w:ilvl="3">
      <w:start w:val="1"/>
      <w:numFmt w:val="decimal"/>
      <w:lvlText w:val="%1.%2.%3.%4"/>
      <w:lvlJc w:val="left"/>
      <w:pPr>
        <w:tabs>
          <w:tab w:val="num" w:pos="3119"/>
        </w:tabs>
        <w:ind w:left="3119" w:hanging="851"/>
      </w:pPr>
      <w:rPr>
        <w:rFonts w:hint="default"/>
        <w:bCs/>
        <w:iCs w:val="0"/>
      </w:rPr>
    </w:lvl>
    <w:lvl w:ilvl="4">
      <w:start w:val="1"/>
      <w:numFmt w:val="hebrew1"/>
      <w:lvlText w:val="%5."/>
      <w:lvlJc w:val="left"/>
      <w:pPr>
        <w:tabs>
          <w:tab w:val="num" w:pos="2835"/>
        </w:tabs>
        <w:ind w:left="2835" w:hanging="567"/>
      </w:pPr>
      <w:rPr>
        <w:rFonts w:hint="default"/>
        <w:bCs/>
        <w:iCs w:val="0"/>
        <w:u w:val="none"/>
      </w:rPr>
    </w:lvl>
    <w:lvl w:ilvl="5">
      <w:start w:val="1"/>
      <w:numFmt w:val="decimal"/>
      <w:lvlText w:val="(%6)"/>
      <w:lvlJc w:val="left"/>
      <w:pPr>
        <w:tabs>
          <w:tab w:val="num" w:pos="3969"/>
        </w:tabs>
        <w:ind w:left="3969" w:hanging="567"/>
      </w:pPr>
      <w:rPr>
        <w:rFonts w:hint="default"/>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5" w15:restartNumberingAfterBreak="0">
    <w:nsid w:val="1B0D6ECE"/>
    <w:multiLevelType w:val="hybridMultilevel"/>
    <w:tmpl w:val="483807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EE3249"/>
    <w:multiLevelType w:val="hybridMultilevel"/>
    <w:tmpl w:val="B7A24C32"/>
    <w:lvl w:ilvl="0" w:tplc="A04E6E7E">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227A4A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700A08"/>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BA5D4D"/>
    <w:multiLevelType w:val="hybridMultilevel"/>
    <w:tmpl w:val="ACCA4BAA"/>
    <w:lvl w:ilvl="0" w:tplc="541E58DE">
      <w:start w:val="23"/>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16BD2"/>
    <w:multiLevelType w:val="multilevel"/>
    <w:tmpl w:val="D5FA6B64"/>
    <w:lvl w:ilvl="0">
      <w:start w:val="1"/>
      <w:numFmt w:val="decimal"/>
      <w:pStyle w:val="1"/>
      <w:lvlText w:val="%1."/>
      <w:lvlJc w:val="center"/>
      <w:pPr>
        <w:tabs>
          <w:tab w:val="num" w:pos="567"/>
        </w:tabs>
        <w:ind w:left="567" w:hanging="567"/>
      </w:pPr>
      <w:rPr>
        <w:bCs w:val="0"/>
        <w:iCs w:val="0"/>
        <w:strike w:val="0"/>
        <w:dstrike w:val="0"/>
        <w:u w:val="none"/>
        <w:effect w:val="none"/>
      </w:rPr>
    </w:lvl>
    <w:lvl w:ilvl="1">
      <w:start w:val="1"/>
      <w:numFmt w:val="hebrew1"/>
      <w:pStyle w:val="2"/>
      <w:lvlText w:val="%2."/>
      <w:lvlJc w:val="center"/>
      <w:pPr>
        <w:tabs>
          <w:tab w:val="num" w:pos="1134"/>
        </w:tabs>
        <w:ind w:left="1134" w:hanging="510"/>
      </w:pPr>
      <w:rPr>
        <w:strike w:val="0"/>
        <w:dstrike w:val="0"/>
        <w:u w:val="none"/>
        <w:effect w:val="none"/>
      </w:rPr>
    </w:lvl>
    <w:lvl w:ilvl="2">
      <w:start w:val="1"/>
      <w:numFmt w:val="decimal"/>
      <w:pStyle w:val="3"/>
      <w:lvlText w:val="%3)"/>
      <w:lvlJc w:val="center"/>
      <w:pPr>
        <w:tabs>
          <w:tab w:val="num" w:pos="1701"/>
        </w:tabs>
        <w:ind w:left="1701" w:hanging="567"/>
      </w:pPr>
      <w:rPr>
        <w:strike w:val="0"/>
        <w:dstrike w:val="0"/>
        <w:u w:val="none"/>
        <w:effect w:val="none"/>
      </w:rPr>
    </w:lvl>
    <w:lvl w:ilvl="3">
      <w:start w:val="1"/>
      <w:numFmt w:val="hebrew1"/>
      <w:lvlText w:val="(%4)"/>
      <w:lvlJc w:val="center"/>
      <w:pPr>
        <w:tabs>
          <w:tab w:val="num" w:pos="2551"/>
        </w:tabs>
        <w:ind w:left="2551" w:hanging="510"/>
      </w:pPr>
      <w:rPr>
        <w:strike w:val="0"/>
        <w:dstrike w:val="0"/>
        <w:u w:val="none"/>
        <w:effect w:val="none"/>
      </w:rPr>
    </w:lvl>
    <w:lvl w:ilvl="4">
      <w:start w:val="1"/>
      <w:numFmt w:val="upperRoman"/>
      <w:lvlText w:val="%5"/>
      <w:lvlJc w:val="center"/>
      <w:pPr>
        <w:tabs>
          <w:tab w:val="num" w:pos="3118"/>
        </w:tabs>
        <w:ind w:left="3118" w:hanging="567"/>
      </w:pPr>
      <w:rPr>
        <w:strike w:val="0"/>
        <w:dstrike w:val="0"/>
        <w:u w:val="none"/>
        <w:effect w:val="none"/>
      </w:rPr>
    </w:lvl>
    <w:lvl w:ilvl="5">
      <w:start w:val="1"/>
      <w:numFmt w:val="lowerRoman"/>
      <w:lvlText w:val="%6"/>
      <w:lvlJc w:val="center"/>
      <w:pPr>
        <w:tabs>
          <w:tab w:val="num" w:pos="3685"/>
        </w:tabs>
        <w:ind w:left="3685" w:hanging="567"/>
      </w:pPr>
      <w:rPr>
        <w:strike w:val="0"/>
        <w:dstrike w:val="0"/>
        <w:u w:val="none"/>
        <w:effect w:val="none"/>
      </w:rPr>
    </w:lvl>
    <w:lvl w:ilvl="6">
      <w:numFmt w:val="decimal"/>
      <w:lvlText w:val=""/>
      <w:lvlJc w:val="left"/>
      <w:pPr>
        <w:tabs>
          <w:tab w:val="num" w:pos="4252"/>
        </w:tabs>
        <w:ind w:left="4252" w:hanging="567"/>
      </w:pPr>
      <w:rPr>
        <w:rFonts w:ascii="Symbol" w:hAnsi="Symbol" w:cs="Times New Roman"/>
        <w:strike w:val="0"/>
        <w:dstrike w:val="0"/>
        <w:u w:val="none"/>
        <w:effect w:val="none"/>
      </w:rPr>
    </w:lvl>
    <w:lvl w:ilvl="7">
      <w:start w:val="1"/>
      <w:numFmt w:val="lowerLetter"/>
      <w:lvlText w:val="(%8)"/>
      <w:lvlJc w:val="center"/>
      <w:pPr>
        <w:tabs>
          <w:tab w:val="num" w:pos="4819"/>
        </w:tabs>
        <w:ind w:left="4819" w:hanging="510"/>
      </w:pPr>
      <w:rPr>
        <w:strike w:val="0"/>
        <w:dstrike w:val="0"/>
        <w:u w:val="none"/>
        <w:effect w:val="none"/>
      </w:rPr>
    </w:lvl>
    <w:lvl w:ilvl="8">
      <w:start w:val="1"/>
      <w:numFmt w:val="lowerRoman"/>
      <w:lvlText w:val="(%9)"/>
      <w:lvlJc w:val="center"/>
      <w:pPr>
        <w:tabs>
          <w:tab w:val="num" w:pos="5386"/>
        </w:tabs>
        <w:ind w:left="5386" w:hanging="510"/>
      </w:pPr>
      <w:rPr>
        <w:strike w:val="0"/>
        <w:dstrike w:val="0"/>
        <w:u w:val="none"/>
        <w:effect w:val="none"/>
      </w:rPr>
    </w:lvl>
  </w:abstractNum>
  <w:abstractNum w:abstractNumId="11" w15:restartNumberingAfterBreak="0">
    <w:nsid w:val="2CF14FBA"/>
    <w:multiLevelType w:val="hybridMultilevel"/>
    <w:tmpl w:val="A8B0D2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0E3209F"/>
    <w:multiLevelType w:val="multilevel"/>
    <w:tmpl w:val="5F48C6BA"/>
    <w:lvl w:ilvl="0">
      <w:numFmt w:val="decimal"/>
      <w:pStyle w:val="6-"/>
      <w:lvlText w:val="%1."/>
      <w:lvlJc w:val="left"/>
      <w:pPr>
        <w:ind w:left="5321" w:hanging="360"/>
      </w:pPr>
      <w:rPr>
        <w:rFonts w:hint="default"/>
      </w:rPr>
    </w:lvl>
    <w:lvl w:ilvl="1">
      <w:start w:val="1"/>
      <w:numFmt w:val="decimal"/>
      <w:lvlText w:val="%1.%2."/>
      <w:lvlJc w:val="left"/>
      <w:pPr>
        <w:ind w:left="0" w:firstLine="0"/>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0" w:firstLine="0"/>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6">
      <w:start w:val="1"/>
      <w:numFmt w:val="decimal"/>
      <w:pStyle w:val="7-"/>
      <w:lvlText w:val="%1.%2.%3.%4.%5.%6.%7."/>
      <w:lvlJc w:val="left"/>
      <w:pPr>
        <w:ind w:left="3240" w:hanging="1080"/>
      </w:pPr>
      <w:rPr>
        <w:rFonts w:hint="default"/>
        <w:b w:val="0"/>
        <w:bCs w:val="0"/>
        <w:color w:val="auto"/>
      </w:rPr>
    </w:lvl>
    <w:lvl w:ilvl="7">
      <w:start w:val="1"/>
      <w:numFmt w:val="decimal"/>
      <w:pStyle w:val="8-"/>
      <w:lvlText w:val="%1.%2.%3.%4.%5.%6.%7.%8."/>
      <w:lvlJc w:val="left"/>
      <w:pPr>
        <w:ind w:left="0" w:firstLine="0"/>
      </w:pPr>
      <w:rPr>
        <w:rFonts w:hint="default"/>
        <w:i w:val="0"/>
        <w:iCs w:val="0"/>
        <w:caps w:val="0"/>
        <w:smallCaps w:val="0"/>
        <w:strike w:val="0"/>
        <w:dstrike w:val="0"/>
        <w:noProof w:val="0"/>
        <w:vanish w:val="0"/>
        <w:color w:val="000000"/>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pPr>
        <w:ind w:left="4320" w:hanging="1440"/>
      </w:pPr>
      <w:rPr>
        <w:rFonts w:hint="default"/>
      </w:rPr>
    </w:lvl>
  </w:abstractNum>
  <w:abstractNum w:abstractNumId="13" w15:restartNumberingAfterBreak="0">
    <w:nsid w:val="31472EC8"/>
    <w:multiLevelType w:val="multilevel"/>
    <w:tmpl w:val="A7D2A938"/>
    <w:lvl w:ilvl="0">
      <w:start w:val="1"/>
      <w:numFmt w:val="decimal"/>
      <w:lvlText w:val="%1."/>
      <w:lvlJc w:val="left"/>
      <w:pPr>
        <w:tabs>
          <w:tab w:val="num" w:pos="709"/>
        </w:tabs>
        <w:ind w:left="709" w:hanging="709"/>
      </w:pPr>
      <w:rPr>
        <w:rFonts w:hint="default"/>
        <w:bCs/>
        <w:iCs w:val="0"/>
      </w:rPr>
    </w:lvl>
    <w:lvl w:ilvl="1">
      <w:start w:val="1"/>
      <w:numFmt w:val="decimal"/>
      <w:lvlText w:val="%1.%2"/>
      <w:lvlJc w:val="left"/>
      <w:pPr>
        <w:tabs>
          <w:tab w:val="num" w:pos="1418"/>
        </w:tabs>
        <w:ind w:left="1418" w:hanging="709"/>
      </w:pPr>
      <w:rPr>
        <w:rFonts w:hint="default"/>
        <w:b/>
        <w:bCs/>
        <w:iCs w:val="0"/>
        <w:sz w:val="24"/>
        <w:szCs w:val="24"/>
      </w:rPr>
    </w:lvl>
    <w:lvl w:ilvl="2">
      <w:start w:val="1"/>
      <w:numFmt w:val="decimal"/>
      <w:lvlText w:val="%1.%2.%3"/>
      <w:lvlJc w:val="left"/>
      <w:pPr>
        <w:tabs>
          <w:tab w:val="num" w:pos="2268"/>
        </w:tabs>
        <w:ind w:left="2268" w:hanging="850"/>
      </w:pPr>
      <w:rPr>
        <w:rFonts w:hint="default"/>
        <w:b/>
        <w:bCs/>
        <w:iCs w:val="0"/>
      </w:rPr>
    </w:lvl>
    <w:lvl w:ilvl="3">
      <w:start w:val="1"/>
      <w:numFmt w:val="hebrew1"/>
      <w:lvlText w:val="%4."/>
      <w:lvlJc w:val="left"/>
      <w:pPr>
        <w:tabs>
          <w:tab w:val="num" w:pos="2835"/>
        </w:tabs>
        <w:ind w:left="2835" w:hanging="567"/>
      </w:pPr>
      <w:rPr>
        <w:rFonts w:hint="cs"/>
        <w:b/>
        <w:bCs/>
        <w:iCs w:val="0"/>
        <w:strike w:val="0"/>
        <w:color w:val="auto"/>
      </w:rPr>
    </w:lvl>
    <w:lvl w:ilvl="4">
      <w:start w:val="1"/>
      <w:numFmt w:val="decimal"/>
      <w:lvlText w:val="(%5)"/>
      <w:lvlJc w:val="left"/>
      <w:pPr>
        <w:tabs>
          <w:tab w:val="num" w:pos="3402"/>
        </w:tabs>
        <w:ind w:left="3402" w:hanging="567"/>
      </w:pPr>
      <w:rPr>
        <w:rFonts w:hint="default"/>
        <w:b/>
        <w:bCs/>
        <w:iCs w:val="0"/>
      </w:rPr>
    </w:lvl>
    <w:lvl w:ilvl="5">
      <w:start w:val="1"/>
      <w:numFmt w:val="decimal"/>
      <w:lvlText w:val="%1.%2.%3.%4.%5.%6"/>
      <w:lvlJc w:val="left"/>
      <w:pPr>
        <w:tabs>
          <w:tab w:val="num" w:pos="5040"/>
        </w:tabs>
        <w:ind w:left="4680" w:hanging="1080"/>
      </w:pPr>
      <w:rPr>
        <w:rFonts w:hint="default"/>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14" w15:restartNumberingAfterBreak="0">
    <w:nsid w:val="31C352F8"/>
    <w:multiLevelType w:val="multilevel"/>
    <w:tmpl w:val="A7D2A938"/>
    <w:lvl w:ilvl="0">
      <w:start w:val="1"/>
      <w:numFmt w:val="decimal"/>
      <w:lvlText w:val="%1."/>
      <w:lvlJc w:val="left"/>
      <w:pPr>
        <w:tabs>
          <w:tab w:val="num" w:pos="709"/>
        </w:tabs>
        <w:ind w:left="709" w:hanging="709"/>
      </w:pPr>
      <w:rPr>
        <w:rFonts w:hint="default"/>
        <w:bCs/>
        <w:iCs w:val="0"/>
      </w:rPr>
    </w:lvl>
    <w:lvl w:ilvl="1">
      <w:start w:val="1"/>
      <w:numFmt w:val="decimal"/>
      <w:lvlText w:val="%1.%2"/>
      <w:lvlJc w:val="left"/>
      <w:pPr>
        <w:tabs>
          <w:tab w:val="num" w:pos="1418"/>
        </w:tabs>
        <w:ind w:left="1418" w:hanging="709"/>
      </w:pPr>
      <w:rPr>
        <w:rFonts w:hint="default"/>
        <w:b/>
        <w:bCs/>
        <w:iCs w:val="0"/>
        <w:sz w:val="24"/>
        <w:szCs w:val="24"/>
      </w:rPr>
    </w:lvl>
    <w:lvl w:ilvl="2">
      <w:start w:val="1"/>
      <w:numFmt w:val="decimal"/>
      <w:lvlText w:val="%1.%2.%3"/>
      <w:lvlJc w:val="left"/>
      <w:pPr>
        <w:tabs>
          <w:tab w:val="num" w:pos="2268"/>
        </w:tabs>
        <w:ind w:left="2268" w:hanging="850"/>
      </w:pPr>
      <w:rPr>
        <w:rFonts w:hint="default"/>
        <w:b/>
        <w:bCs/>
        <w:iCs w:val="0"/>
      </w:rPr>
    </w:lvl>
    <w:lvl w:ilvl="3">
      <w:start w:val="1"/>
      <w:numFmt w:val="hebrew1"/>
      <w:lvlText w:val="%4."/>
      <w:lvlJc w:val="left"/>
      <w:pPr>
        <w:tabs>
          <w:tab w:val="num" w:pos="2835"/>
        </w:tabs>
        <w:ind w:left="2835" w:hanging="567"/>
      </w:pPr>
      <w:rPr>
        <w:rFonts w:hint="cs"/>
        <w:b/>
        <w:bCs/>
        <w:iCs w:val="0"/>
        <w:strike w:val="0"/>
        <w:color w:val="auto"/>
      </w:rPr>
    </w:lvl>
    <w:lvl w:ilvl="4">
      <w:start w:val="1"/>
      <w:numFmt w:val="decimal"/>
      <w:lvlText w:val="(%5)"/>
      <w:lvlJc w:val="left"/>
      <w:pPr>
        <w:tabs>
          <w:tab w:val="num" w:pos="3402"/>
        </w:tabs>
        <w:ind w:left="3402" w:hanging="567"/>
      </w:pPr>
      <w:rPr>
        <w:rFonts w:hint="default"/>
        <w:b/>
        <w:bCs/>
        <w:iCs w:val="0"/>
      </w:rPr>
    </w:lvl>
    <w:lvl w:ilvl="5">
      <w:start w:val="1"/>
      <w:numFmt w:val="decimal"/>
      <w:lvlText w:val="%1.%2.%3.%4.%5.%6"/>
      <w:lvlJc w:val="left"/>
      <w:pPr>
        <w:tabs>
          <w:tab w:val="num" w:pos="5040"/>
        </w:tabs>
        <w:ind w:left="4680" w:hanging="1080"/>
      </w:pPr>
      <w:rPr>
        <w:rFonts w:hint="default"/>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15" w15:restartNumberingAfterBreak="0">
    <w:nsid w:val="35EB453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044A4F"/>
    <w:multiLevelType w:val="multilevel"/>
    <w:tmpl w:val="D6B8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E11BF9"/>
    <w:multiLevelType w:val="multilevel"/>
    <w:tmpl w:val="0409001F"/>
    <w:lvl w:ilvl="0">
      <w:start w:val="1"/>
      <w:numFmt w:val="decimal"/>
      <w:lvlText w:val="%1."/>
      <w:lvlJc w:val="left"/>
      <w:pPr>
        <w:ind w:left="1069"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E231B0"/>
    <w:multiLevelType w:val="multilevel"/>
    <w:tmpl w:val="C494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D50174"/>
    <w:multiLevelType w:val="multilevel"/>
    <w:tmpl w:val="E3AC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AA11BE"/>
    <w:multiLevelType w:val="hybridMultilevel"/>
    <w:tmpl w:val="D3761306"/>
    <w:lvl w:ilvl="0" w:tplc="359632C6">
      <w:start w:val="1"/>
      <w:numFmt w:val="bullet"/>
      <w:lvlText w:val="-"/>
      <w:lvlJc w:val="left"/>
      <w:pPr>
        <w:ind w:left="1932" w:hanging="360"/>
      </w:pPr>
      <w:rPr>
        <w:rFonts w:ascii="Times New Roman" w:eastAsia="Times New Roman" w:hAnsi="Times New Roman" w:cs="Times New Roman" w:hint="default"/>
      </w:rPr>
    </w:lvl>
    <w:lvl w:ilvl="1" w:tplc="04090003" w:tentative="1">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21" w15:restartNumberingAfterBreak="0">
    <w:nsid w:val="488F602E"/>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CE181D"/>
    <w:multiLevelType w:val="hybridMultilevel"/>
    <w:tmpl w:val="86969D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F912C6"/>
    <w:multiLevelType w:val="multilevel"/>
    <w:tmpl w:val="C7F81362"/>
    <w:lvl w:ilvl="0">
      <w:numFmt w:val="decimal"/>
      <w:lvlText w:val="%1."/>
      <w:lvlJc w:val="left"/>
      <w:pPr>
        <w:ind w:left="5321" w:hanging="360"/>
      </w:pPr>
      <w:rPr>
        <w:rFonts w:hint="default"/>
      </w:rPr>
    </w:lvl>
    <w:lvl w:ilvl="1">
      <w:start w:val="1"/>
      <w:numFmt w:val="decimal"/>
      <w:lvlText w:val="%1.%2."/>
      <w:lvlJc w:val="left"/>
      <w:pPr>
        <w:ind w:left="0" w:firstLine="0"/>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0" w:firstLine="0"/>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0"/>
      <w:lvlText w:val="%1.%2.%3.%4."/>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6">
      <w:start w:val="1"/>
      <w:numFmt w:val="decimal"/>
      <w:lvlText w:val="%1.%2.%3.%4.%5.%6.%7."/>
      <w:lvlJc w:val="left"/>
      <w:pPr>
        <w:ind w:left="3240" w:hanging="1080"/>
      </w:pPr>
      <w:rPr>
        <w:rFonts w:hint="default"/>
        <w:b w:val="0"/>
        <w:bCs w:val="0"/>
        <w:color w:val="auto"/>
      </w:rPr>
    </w:lvl>
    <w:lvl w:ilvl="7">
      <w:start w:val="1"/>
      <w:numFmt w:val="decimal"/>
      <w:lvlText w:val="%1.%2.%3.%4.%5.%6.%7.%8."/>
      <w:lvlJc w:val="left"/>
      <w:pPr>
        <w:ind w:left="0" w:firstLine="0"/>
      </w:pPr>
      <w:rPr>
        <w:rFonts w:hint="default"/>
        <w:i w:val="0"/>
        <w:iCs w:val="0"/>
        <w:caps w:val="0"/>
        <w:smallCaps w:val="0"/>
        <w:strike w:val="0"/>
        <w:dstrike w:val="0"/>
        <w:noProof w:val="0"/>
        <w:vanish w:val="0"/>
        <w:color w:val="000000"/>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pPr>
        <w:ind w:left="4320" w:hanging="1440"/>
      </w:pPr>
      <w:rPr>
        <w:rFonts w:hint="default"/>
      </w:rPr>
    </w:lvl>
  </w:abstractNum>
  <w:abstractNum w:abstractNumId="24" w15:restartNumberingAfterBreak="0">
    <w:nsid w:val="54AC0EF4"/>
    <w:multiLevelType w:val="multilevel"/>
    <w:tmpl w:val="D4E6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B91E87"/>
    <w:multiLevelType w:val="multilevel"/>
    <w:tmpl w:val="96E6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7D74C0"/>
    <w:multiLevelType w:val="multilevel"/>
    <w:tmpl w:val="54E43BEE"/>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sz w:val="24"/>
        <w:szCs w:val="24"/>
      </w:rPr>
    </w:lvl>
    <w:lvl w:ilvl="4">
      <w:start w:val="1"/>
      <w:numFmt w:val="decimal"/>
      <w:lvlText w:val="%1.%2.%3.%4.%5."/>
      <w:lvlJc w:val="left"/>
      <w:pPr>
        <w:ind w:left="2232" w:hanging="792"/>
      </w:pPr>
      <w:rPr>
        <w:rFonts w:hint="default"/>
        <w:sz w:val="24"/>
        <w:szCs w:val="24"/>
      </w:rPr>
    </w:lvl>
    <w:lvl w:ilvl="5">
      <w:start w:val="1"/>
      <w:numFmt w:val="decimal"/>
      <w:lvlText w:val="%1.%2.%3.%4.%5.%6."/>
      <w:lvlJc w:val="left"/>
      <w:pPr>
        <w:ind w:left="2736" w:hanging="936"/>
      </w:pPr>
      <w:rPr>
        <w:rFonts w:hint="default"/>
        <w:b w:val="0"/>
        <w:bCs w:val="0"/>
        <w:sz w:val="24"/>
        <w:szCs w:val="24"/>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AA821A1"/>
    <w:multiLevelType w:val="multilevel"/>
    <w:tmpl w:val="6884EA58"/>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B5A5D5F"/>
    <w:multiLevelType w:val="hybridMultilevel"/>
    <w:tmpl w:val="48380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A269D"/>
    <w:multiLevelType w:val="hybridMultilevel"/>
    <w:tmpl w:val="B978C338"/>
    <w:lvl w:ilvl="0" w:tplc="0409000F">
      <w:start w:val="1"/>
      <w:numFmt w:val="decimal"/>
      <w:lvlText w:val="%1."/>
      <w:lvlJc w:val="left"/>
      <w:pPr>
        <w:ind w:left="39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8E3B1C"/>
    <w:multiLevelType w:val="hybridMultilevel"/>
    <w:tmpl w:val="3ECA4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680203"/>
    <w:multiLevelType w:val="multilevel"/>
    <w:tmpl w:val="82A8DC44"/>
    <w:lvl w:ilvl="0">
      <w:numFmt w:val="decimal"/>
      <w:lvlText w:val="%1"/>
      <w:lvlJc w:val="left"/>
      <w:pPr>
        <w:ind w:left="624" w:hanging="624"/>
      </w:pPr>
      <w:rPr>
        <w:rFonts w:hint="default"/>
      </w:rPr>
    </w:lvl>
    <w:lvl w:ilvl="1">
      <w:start w:val="1"/>
      <w:numFmt w:val="decimal"/>
      <w:lvlText w:val="%1.%2"/>
      <w:lvlJc w:val="left"/>
      <w:pPr>
        <w:ind w:left="1332" w:hanging="720"/>
      </w:pPr>
      <w:rPr>
        <w:rFonts w:hint="default"/>
      </w:rPr>
    </w:lvl>
    <w:lvl w:ilvl="2">
      <w:start w:val="10"/>
      <w:numFmt w:val="decimal"/>
      <w:lvlText w:val="%1.%2.%3"/>
      <w:lvlJc w:val="left"/>
      <w:pPr>
        <w:ind w:left="1944" w:hanging="720"/>
      </w:pPr>
      <w:rPr>
        <w:rFonts w:hint="default"/>
      </w:rPr>
    </w:lvl>
    <w:lvl w:ilvl="3">
      <w:start w:val="1"/>
      <w:numFmt w:val="decimal"/>
      <w:lvlText w:val="%1.%2.%3.%4"/>
      <w:lvlJc w:val="left"/>
      <w:pPr>
        <w:ind w:left="2916" w:hanging="1080"/>
      </w:pPr>
      <w:rPr>
        <w:rFonts w:hint="default"/>
        <w:b w:val="0"/>
        <w:bCs w:val="0"/>
      </w:rPr>
    </w:lvl>
    <w:lvl w:ilvl="4">
      <w:start w:val="1"/>
      <w:numFmt w:val="decimal"/>
      <w:lvlText w:val="%1.%2.%3.%4.%5"/>
      <w:lvlJc w:val="left"/>
      <w:pPr>
        <w:ind w:left="3888" w:hanging="144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472" w:hanging="180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32" w15:restartNumberingAfterBreak="0">
    <w:nsid w:val="7E0C736B"/>
    <w:multiLevelType w:val="hybridMultilevel"/>
    <w:tmpl w:val="A0126D8A"/>
    <w:lvl w:ilvl="0" w:tplc="B7746254">
      <w:start w:val="1"/>
      <w:numFmt w:val="decimal"/>
      <w:lvlText w:val="%1."/>
      <w:lvlJc w:val="left"/>
      <w:pPr>
        <w:ind w:left="720" w:hanging="360"/>
      </w:pPr>
      <w:rPr>
        <w:rFonts w:hint="default"/>
      </w:rPr>
    </w:lvl>
    <w:lvl w:ilvl="1" w:tplc="9B8CD9D4" w:tentative="1">
      <w:start w:val="1"/>
      <w:numFmt w:val="lowerLetter"/>
      <w:lvlText w:val="%2."/>
      <w:lvlJc w:val="left"/>
      <w:pPr>
        <w:ind w:left="1440" w:hanging="360"/>
      </w:pPr>
    </w:lvl>
    <w:lvl w:ilvl="2" w:tplc="4AB43666" w:tentative="1">
      <w:start w:val="1"/>
      <w:numFmt w:val="lowerRoman"/>
      <w:lvlText w:val="%3."/>
      <w:lvlJc w:val="right"/>
      <w:pPr>
        <w:ind w:left="2160" w:hanging="180"/>
      </w:pPr>
    </w:lvl>
    <w:lvl w:ilvl="3" w:tplc="4882026E" w:tentative="1">
      <w:start w:val="1"/>
      <w:numFmt w:val="decimal"/>
      <w:lvlText w:val="%4."/>
      <w:lvlJc w:val="left"/>
      <w:pPr>
        <w:ind w:left="2880" w:hanging="360"/>
      </w:pPr>
    </w:lvl>
    <w:lvl w:ilvl="4" w:tplc="80689448" w:tentative="1">
      <w:start w:val="1"/>
      <w:numFmt w:val="lowerLetter"/>
      <w:lvlText w:val="%5."/>
      <w:lvlJc w:val="left"/>
      <w:pPr>
        <w:ind w:left="3600" w:hanging="360"/>
      </w:pPr>
    </w:lvl>
    <w:lvl w:ilvl="5" w:tplc="2D28B3EE" w:tentative="1">
      <w:start w:val="1"/>
      <w:numFmt w:val="lowerRoman"/>
      <w:lvlText w:val="%6."/>
      <w:lvlJc w:val="right"/>
      <w:pPr>
        <w:ind w:left="4320" w:hanging="180"/>
      </w:pPr>
    </w:lvl>
    <w:lvl w:ilvl="6" w:tplc="4C3AB498" w:tentative="1">
      <w:start w:val="1"/>
      <w:numFmt w:val="decimal"/>
      <w:lvlText w:val="%7."/>
      <w:lvlJc w:val="left"/>
      <w:pPr>
        <w:ind w:left="5040" w:hanging="360"/>
      </w:pPr>
    </w:lvl>
    <w:lvl w:ilvl="7" w:tplc="C526F352" w:tentative="1">
      <w:start w:val="1"/>
      <w:numFmt w:val="lowerLetter"/>
      <w:lvlText w:val="%8."/>
      <w:lvlJc w:val="left"/>
      <w:pPr>
        <w:ind w:left="5760" w:hanging="360"/>
      </w:pPr>
    </w:lvl>
    <w:lvl w:ilvl="8" w:tplc="1A940E3A" w:tentative="1">
      <w:start w:val="1"/>
      <w:numFmt w:val="lowerRoman"/>
      <w:lvlText w:val="%9."/>
      <w:lvlJc w:val="right"/>
      <w:pPr>
        <w:ind w:left="6480" w:hanging="180"/>
      </w:pPr>
    </w:lvl>
  </w:abstractNum>
  <w:num w:numId="1" w16cid:durableId="1536044265">
    <w:abstractNumId w:val="23"/>
  </w:num>
  <w:num w:numId="2" w16cid:durableId="88849277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8675393">
    <w:abstractNumId w:val="28"/>
  </w:num>
  <w:num w:numId="4" w16cid:durableId="1982416219">
    <w:abstractNumId w:val="10"/>
  </w:num>
  <w:num w:numId="5" w16cid:durableId="1311323076">
    <w:abstractNumId w:val="4"/>
  </w:num>
  <w:num w:numId="6" w16cid:durableId="383024542">
    <w:abstractNumId w:val="13"/>
  </w:num>
  <w:num w:numId="7" w16cid:durableId="2089958411">
    <w:abstractNumId w:val="14"/>
  </w:num>
  <w:num w:numId="8" w16cid:durableId="1659572566">
    <w:abstractNumId w:val="27"/>
  </w:num>
  <w:num w:numId="9" w16cid:durableId="1757629445">
    <w:abstractNumId w:val="7"/>
  </w:num>
  <w:num w:numId="10" w16cid:durableId="1577549452">
    <w:abstractNumId w:val="12"/>
  </w:num>
  <w:num w:numId="11" w16cid:durableId="1089542218">
    <w:abstractNumId w:val="0"/>
  </w:num>
  <w:num w:numId="12" w16cid:durableId="1647515806">
    <w:abstractNumId w:val="32"/>
  </w:num>
  <w:num w:numId="13" w16cid:durableId="393436973">
    <w:abstractNumId w:val="9"/>
  </w:num>
  <w:num w:numId="14" w16cid:durableId="463039117">
    <w:abstractNumId w:val="15"/>
  </w:num>
  <w:num w:numId="15" w16cid:durableId="59376694">
    <w:abstractNumId w:val="8"/>
  </w:num>
  <w:num w:numId="16" w16cid:durableId="44276608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6172458">
    <w:abstractNumId w:val="31"/>
  </w:num>
  <w:num w:numId="18" w16cid:durableId="820538179">
    <w:abstractNumId w:val="23"/>
  </w:num>
  <w:num w:numId="19" w16cid:durableId="1825707086">
    <w:abstractNumId w:val="23"/>
  </w:num>
  <w:num w:numId="20" w16cid:durableId="1537504387">
    <w:abstractNumId w:val="23"/>
  </w:num>
  <w:num w:numId="21" w16cid:durableId="1665933166">
    <w:abstractNumId w:val="29"/>
  </w:num>
  <w:num w:numId="22" w16cid:durableId="75329706">
    <w:abstractNumId w:val="23"/>
  </w:num>
  <w:num w:numId="23" w16cid:durableId="1959682594">
    <w:abstractNumId w:val="23"/>
  </w:num>
  <w:num w:numId="24" w16cid:durableId="728576935">
    <w:abstractNumId w:val="2"/>
  </w:num>
  <w:num w:numId="25" w16cid:durableId="216598172">
    <w:abstractNumId w:val="23"/>
  </w:num>
  <w:num w:numId="26" w16cid:durableId="1265304388">
    <w:abstractNumId w:val="23"/>
  </w:num>
  <w:num w:numId="27" w16cid:durableId="435515987">
    <w:abstractNumId w:val="23"/>
  </w:num>
  <w:num w:numId="28" w16cid:durableId="2108385272">
    <w:abstractNumId w:val="23"/>
  </w:num>
  <w:num w:numId="29" w16cid:durableId="1913277051">
    <w:abstractNumId w:val="23"/>
  </w:num>
  <w:num w:numId="30" w16cid:durableId="1142650356">
    <w:abstractNumId w:val="17"/>
  </w:num>
  <w:num w:numId="31" w16cid:durableId="407074999">
    <w:abstractNumId w:val="23"/>
  </w:num>
  <w:num w:numId="32" w16cid:durableId="980421810">
    <w:abstractNumId w:val="23"/>
  </w:num>
  <w:num w:numId="33" w16cid:durableId="276643387">
    <w:abstractNumId w:val="23"/>
  </w:num>
  <w:num w:numId="34" w16cid:durableId="665322839">
    <w:abstractNumId w:val="18"/>
  </w:num>
  <w:num w:numId="35" w16cid:durableId="1785926820">
    <w:abstractNumId w:val="24"/>
  </w:num>
  <w:num w:numId="36" w16cid:durableId="247662385">
    <w:abstractNumId w:val="3"/>
  </w:num>
  <w:num w:numId="37" w16cid:durableId="1179320507">
    <w:abstractNumId w:val="25"/>
  </w:num>
  <w:num w:numId="38" w16cid:durableId="764813867">
    <w:abstractNumId w:val="16"/>
  </w:num>
  <w:num w:numId="39" w16cid:durableId="1103569523">
    <w:abstractNumId w:val="19"/>
  </w:num>
  <w:num w:numId="40" w16cid:durableId="1792548073">
    <w:abstractNumId w:val="23"/>
  </w:num>
  <w:num w:numId="41" w16cid:durableId="955135668">
    <w:abstractNumId w:val="21"/>
  </w:num>
  <w:num w:numId="42" w16cid:durableId="297537962">
    <w:abstractNumId w:val="6"/>
  </w:num>
  <w:num w:numId="43" w16cid:durableId="153030638">
    <w:abstractNumId w:val="5"/>
  </w:num>
  <w:num w:numId="44" w16cid:durableId="44529924">
    <w:abstractNumId w:val="23"/>
  </w:num>
  <w:num w:numId="45" w16cid:durableId="1119570609">
    <w:abstractNumId w:val="23"/>
  </w:num>
  <w:num w:numId="46" w16cid:durableId="1928617587">
    <w:abstractNumId w:val="26"/>
  </w:num>
  <w:num w:numId="47" w16cid:durableId="1090081949">
    <w:abstractNumId w:val="30"/>
  </w:num>
  <w:num w:numId="48" w16cid:durableId="410078877">
    <w:abstractNumId w:val="22"/>
  </w:num>
  <w:num w:numId="49" w16cid:durableId="945231204">
    <w:abstractNumId w:val="20"/>
  </w:num>
  <w:num w:numId="50" w16cid:durableId="68984038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250"/>
    <w:rsid w:val="00001B44"/>
    <w:rsid w:val="00002FF9"/>
    <w:rsid w:val="00003000"/>
    <w:rsid w:val="0000345B"/>
    <w:rsid w:val="00004012"/>
    <w:rsid w:val="00005DF4"/>
    <w:rsid w:val="00012D1C"/>
    <w:rsid w:val="000135F7"/>
    <w:rsid w:val="00014134"/>
    <w:rsid w:val="00016BE4"/>
    <w:rsid w:val="0001765E"/>
    <w:rsid w:val="00020467"/>
    <w:rsid w:val="00021AB5"/>
    <w:rsid w:val="00024CFF"/>
    <w:rsid w:val="00030007"/>
    <w:rsid w:val="00031140"/>
    <w:rsid w:val="000318B1"/>
    <w:rsid w:val="00032918"/>
    <w:rsid w:val="000420D8"/>
    <w:rsid w:val="0004765C"/>
    <w:rsid w:val="00051598"/>
    <w:rsid w:val="00051671"/>
    <w:rsid w:val="00051FE7"/>
    <w:rsid w:val="0005434C"/>
    <w:rsid w:val="000543EA"/>
    <w:rsid w:val="0005677B"/>
    <w:rsid w:val="00061B40"/>
    <w:rsid w:val="00062A6C"/>
    <w:rsid w:val="00066333"/>
    <w:rsid w:val="00066C69"/>
    <w:rsid w:val="00066CF4"/>
    <w:rsid w:val="00067EFC"/>
    <w:rsid w:val="000700A1"/>
    <w:rsid w:val="00070BD1"/>
    <w:rsid w:val="000718E0"/>
    <w:rsid w:val="00072C88"/>
    <w:rsid w:val="00073070"/>
    <w:rsid w:val="00074D55"/>
    <w:rsid w:val="0008038A"/>
    <w:rsid w:val="000810AB"/>
    <w:rsid w:val="00081639"/>
    <w:rsid w:val="00081A83"/>
    <w:rsid w:val="000823A8"/>
    <w:rsid w:val="000827E2"/>
    <w:rsid w:val="00087F11"/>
    <w:rsid w:val="0009384E"/>
    <w:rsid w:val="00096A61"/>
    <w:rsid w:val="000973C1"/>
    <w:rsid w:val="000A7B14"/>
    <w:rsid w:val="000B02D7"/>
    <w:rsid w:val="000B04CC"/>
    <w:rsid w:val="000B0A04"/>
    <w:rsid w:val="000B1179"/>
    <w:rsid w:val="000B12DE"/>
    <w:rsid w:val="000B147B"/>
    <w:rsid w:val="000B36D8"/>
    <w:rsid w:val="000C0777"/>
    <w:rsid w:val="000C1140"/>
    <w:rsid w:val="000C2854"/>
    <w:rsid w:val="000C2870"/>
    <w:rsid w:val="000C2AD3"/>
    <w:rsid w:val="000C2E02"/>
    <w:rsid w:val="000C2FB3"/>
    <w:rsid w:val="000C387C"/>
    <w:rsid w:val="000C50E9"/>
    <w:rsid w:val="000D32E0"/>
    <w:rsid w:val="000D3908"/>
    <w:rsid w:val="000D3FBE"/>
    <w:rsid w:val="000D4692"/>
    <w:rsid w:val="000D5D37"/>
    <w:rsid w:val="000D7874"/>
    <w:rsid w:val="000E1632"/>
    <w:rsid w:val="000E223F"/>
    <w:rsid w:val="000E24F9"/>
    <w:rsid w:val="000E553E"/>
    <w:rsid w:val="000E6842"/>
    <w:rsid w:val="000F047F"/>
    <w:rsid w:val="000F2263"/>
    <w:rsid w:val="000F2F52"/>
    <w:rsid w:val="000F61CC"/>
    <w:rsid w:val="0010051F"/>
    <w:rsid w:val="00101D35"/>
    <w:rsid w:val="001021F7"/>
    <w:rsid w:val="001115B7"/>
    <w:rsid w:val="00112B39"/>
    <w:rsid w:val="001130AC"/>
    <w:rsid w:val="0011552B"/>
    <w:rsid w:val="00117C2E"/>
    <w:rsid w:val="00123BE5"/>
    <w:rsid w:val="00124E0E"/>
    <w:rsid w:val="00130B00"/>
    <w:rsid w:val="0013225E"/>
    <w:rsid w:val="0013338F"/>
    <w:rsid w:val="00134210"/>
    <w:rsid w:val="0013450D"/>
    <w:rsid w:val="00134FE8"/>
    <w:rsid w:val="001422E9"/>
    <w:rsid w:val="00144142"/>
    <w:rsid w:val="001444D8"/>
    <w:rsid w:val="00147FB8"/>
    <w:rsid w:val="00152517"/>
    <w:rsid w:val="00155676"/>
    <w:rsid w:val="00155E24"/>
    <w:rsid w:val="00156D00"/>
    <w:rsid w:val="00157755"/>
    <w:rsid w:val="00160C80"/>
    <w:rsid w:val="00161F61"/>
    <w:rsid w:val="00165666"/>
    <w:rsid w:val="0016770B"/>
    <w:rsid w:val="00167D0F"/>
    <w:rsid w:val="001713FC"/>
    <w:rsid w:val="001718E2"/>
    <w:rsid w:val="00172E01"/>
    <w:rsid w:val="0017657A"/>
    <w:rsid w:val="00177646"/>
    <w:rsid w:val="00180ACD"/>
    <w:rsid w:val="001814B0"/>
    <w:rsid w:val="00182884"/>
    <w:rsid w:val="00183278"/>
    <w:rsid w:val="001869DF"/>
    <w:rsid w:val="00186A62"/>
    <w:rsid w:val="00190D5D"/>
    <w:rsid w:val="00197FB3"/>
    <w:rsid w:val="001A37D0"/>
    <w:rsid w:val="001A7A87"/>
    <w:rsid w:val="001A7B29"/>
    <w:rsid w:val="001B17D1"/>
    <w:rsid w:val="001B2D1D"/>
    <w:rsid w:val="001B410A"/>
    <w:rsid w:val="001B427B"/>
    <w:rsid w:val="001B4BD4"/>
    <w:rsid w:val="001B5163"/>
    <w:rsid w:val="001C3201"/>
    <w:rsid w:val="001C504D"/>
    <w:rsid w:val="001C72DF"/>
    <w:rsid w:val="001C7DBB"/>
    <w:rsid w:val="001D1029"/>
    <w:rsid w:val="001D203E"/>
    <w:rsid w:val="001D4B24"/>
    <w:rsid w:val="001E355D"/>
    <w:rsid w:val="001E4989"/>
    <w:rsid w:val="001F04A4"/>
    <w:rsid w:val="001F089D"/>
    <w:rsid w:val="001F1940"/>
    <w:rsid w:val="001F19BA"/>
    <w:rsid w:val="001F2056"/>
    <w:rsid w:val="001F2088"/>
    <w:rsid w:val="001F4B2A"/>
    <w:rsid w:val="001F4B38"/>
    <w:rsid w:val="001F5224"/>
    <w:rsid w:val="002001D2"/>
    <w:rsid w:val="00200610"/>
    <w:rsid w:val="0020069A"/>
    <w:rsid w:val="00201CF4"/>
    <w:rsid w:val="00204629"/>
    <w:rsid w:val="002066B6"/>
    <w:rsid w:val="0020778A"/>
    <w:rsid w:val="00207EF9"/>
    <w:rsid w:val="0021199F"/>
    <w:rsid w:val="00211BF6"/>
    <w:rsid w:val="00212244"/>
    <w:rsid w:val="0021451C"/>
    <w:rsid w:val="00214DBE"/>
    <w:rsid w:val="00215AE6"/>
    <w:rsid w:val="00216C8B"/>
    <w:rsid w:val="002171F2"/>
    <w:rsid w:val="00220A45"/>
    <w:rsid w:val="00224CD1"/>
    <w:rsid w:val="00225571"/>
    <w:rsid w:val="0023557D"/>
    <w:rsid w:val="0024092B"/>
    <w:rsid w:val="002414B8"/>
    <w:rsid w:val="00241EFD"/>
    <w:rsid w:val="00242217"/>
    <w:rsid w:val="0024260D"/>
    <w:rsid w:val="002432F7"/>
    <w:rsid w:val="0024354A"/>
    <w:rsid w:val="0024381D"/>
    <w:rsid w:val="0024556C"/>
    <w:rsid w:val="00246512"/>
    <w:rsid w:val="00247CC6"/>
    <w:rsid w:val="00253840"/>
    <w:rsid w:val="002557A0"/>
    <w:rsid w:val="00255914"/>
    <w:rsid w:val="002603E1"/>
    <w:rsid w:val="00262FCA"/>
    <w:rsid w:val="002641DC"/>
    <w:rsid w:val="002643E8"/>
    <w:rsid w:val="00273CF8"/>
    <w:rsid w:val="0027616E"/>
    <w:rsid w:val="00276C63"/>
    <w:rsid w:val="002775B6"/>
    <w:rsid w:val="002807DD"/>
    <w:rsid w:val="00282635"/>
    <w:rsid w:val="00287A72"/>
    <w:rsid w:val="002901CC"/>
    <w:rsid w:val="0029040F"/>
    <w:rsid w:val="00291962"/>
    <w:rsid w:val="00291991"/>
    <w:rsid w:val="00292129"/>
    <w:rsid w:val="002923BA"/>
    <w:rsid w:val="0029374D"/>
    <w:rsid w:val="00294B53"/>
    <w:rsid w:val="00296425"/>
    <w:rsid w:val="00297F1C"/>
    <w:rsid w:val="002A1D8E"/>
    <w:rsid w:val="002A2E58"/>
    <w:rsid w:val="002A3AD0"/>
    <w:rsid w:val="002A5D81"/>
    <w:rsid w:val="002A7174"/>
    <w:rsid w:val="002A7678"/>
    <w:rsid w:val="002B18F2"/>
    <w:rsid w:val="002B2B52"/>
    <w:rsid w:val="002B305F"/>
    <w:rsid w:val="002B3FAE"/>
    <w:rsid w:val="002B4F1C"/>
    <w:rsid w:val="002B6D8A"/>
    <w:rsid w:val="002C0EBF"/>
    <w:rsid w:val="002C17F9"/>
    <w:rsid w:val="002C3FB1"/>
    <w:rsid w:val="002D153E"/>
    <w:rsid w:val="002D1C0B"/>
    <w:rsid w:val="002D342E"/>
    <w:rsid w:val="002D47E5"/>
    <w:rsid w:val="002D49E2"/>
    <w:rsid w:val="002D4D8E"/>
    <w:rsid w:val="002D739F"/>
    <w:rsid w:val="002D7E82"/>
    <w:rsid w:val="002E3B7C"/>
    <w:rsid w:val="002E3B85"/>
    <w:rsid w:val="002E41CB"/>
    <w:rsid w:val="002E4255"/>
    <w:rsid w:val="002E42BE"/>
    <w:rsid w:val="002E5568"/>
    <w:rsid w:val="002E5A56"/>
    <w:rsid w:val="002E60F4"/>
    <w:rsid w:val="002E7E5A"/>
    <w:rsid w:val="002F1D5E"/>
    <w:rsid w:val="002F221E"/>
    <w:rsid w:val="002F646E"/>
    <w:rsid w:val="002F6D34"/>
    <w:rsid w:val="002F74A7"/>
    <w:rsid w:val="002F74AF"/>
    <w:rsid w:val="002F7FA7"/>
    <w:rsid w:val="00300906"/>
    <w:rsid w:val="00304BF1"/>
    <w:rsid w:val="00305372"/>
    <w:rsid w:val="00310FE0"/>
    <w:rsid w:val="003175FE"/>
    <w:rsid w:val="00325017"/>
    <w:rsid w:val="00325A49"/>
    <w:rsid w:val="00325AE8"/>
    <w:rsid w:val="00331915"/>
    <w:rsid w:val="00334485"/>
    <w:rsid w:val="00340580"/>
    <w:rsid w:val="0034229D"/>
    <w:rsid w:val="00342741"/>
    <w:rsid w:val="00343E7C"/>
    <w:rsid w:val="00345000"/>
    <w:rsid w:val="0035023E"/>
    <w:rsid w:val="00351BCC"/>
    <w:rsid w:val="00352CC9"/>
    <w:rsid w:val="00354869"/>
    <w:rsid w:val="00356896"/>
    <w:rsid w:val="00361966"/>
    <w:rsid w:val="00364051"/>
    <w:rsid w:val="003652F0"/>
    <w:rsid w:val="003659BE"/>
    <w:rsid w:val="00373813"/>
    <w:rsid w:val="003773FE"/>
    <w:rsid w:val="00385EBE"/>
    <w:rsid w:val="00386EE8"/>
    <w:rsid w:val="00392256"/>
    <w:rsid w:val="00396715"/>
    <w:rsid w:val="003A0B5A"/>
    <w:rsid w:val="003B3A2E"/>
    <w:rsid w:val="003C1B03"/>
    <w:rsid w:val="003C3993"/>
    <w:rsid w:val="003C4A17"/>
    <w:rsid w:val="003C6D3A"/>
    <w:rsid w:val="003D4268"/>
    <w:rsid w:val="003E164A"/>
    <w:rsid w:val="003E422E"/>
    <w:rsid w:val="003E7363"/>
    <w:rsid w:val="003F2B62"/>
    <w:rsid w:val="003F4632"/>
    <w:rsid w:val="003F4DF9"/>
    <w:rsid w:val="003F517F"/>
    <w:rsid w:val="003F5909"/>
    <w:rsid w:val="003F6242"/>
    <w:rsid w:val="003F7274"/>
    <w:rsid w:val="004005FD"/>
    <w:rsid w:val="00402971"/>
    <w:rsid w:val="00402C52"/>
    <w:rsid w:val="004043F2"/>
    <w:rsid w:val="00404787"/>
    <w:rsid w:val="00404DC7"/>
    <w:rsid w:val="00407F14"/>
    <w:rsid w:val="00411F3C"/>
    <w:rsid w:val="00413273"/>
    <w:rsid w:val="00415B5A"/>
    <w:rsid w:val="00415B6D"/>
    <w:rsid w:val="00415E02"/>
    <w:rsid w:val="00422024"/>
    <w:rsid w:val="004258C5"/>
    <w:rsid w:val="00427483"/>
    <w:rsid w:val="004312EB"/>
    <w:rsid w:val="00434B56"/>
    <w:rsid w:val="004350D9"/>
    <w:rsid w:val="004379F2"/>
    <w:rsid w:val="00440385"/>
    <w:rsid w:val="00440FCB"/>
    <w:rsid w:val="00441730"/>
    <w:rsid w:val="004456CB"/>
    <w:rsid w:val="00445C40"/>
    <w:rsid w:val="004460D9"/>
    <w:rsid w:val="00446B29"/>
    <w:rsid w:val="00451F4E"/>
    <w:rsid w:val="004557D4"/>
    <w:rsid w:val="00455F1F"/>
    <w:rsid w:val="0045652A"/>
    <w:rsid w:val="004572D4"/>
    <w:rsid w:val="00460EFE"/>
    <w:rsid w:val="004623D9"/>
    <w:rsid w:val="00462FF4"/>
    <w:rsid w:val="00463D68"/>
    <w:rsid w:val="00464985"/>
    <w:rsid w:val="00464C6D"/>
    <w:rsid w:val="00465ADD"/>
    <w:rsid w:val="00466535"/>
    <w:rsid w:val="00466F9C"/>
    <w:rsid w:val="0046706C"/>
    <w:rsid w:val="00467D54"/>
    <w:rsid w:val="0047296B"/>
    <w:rsid w:val="00473780"/>
    <w:rsid w:val="00475EAA"/>
    <w:rsid w:val="00483DAB"/>
    <w:rsid w:val="00486065"/>
    <w:rsid w:val="004902FE"/>
    <w:rsid w:val="0049222A"/>
    <w:rsid w:val="00495745"/>
    <w:rsid w:val="004963F7"/>
    <w:rsid w:val="004A07DB"/>
    <w:rsid w:val="004A2AD2"/>
    <w:rsid w:val="004A483D"/>
    <w:rsid w:val="004A4B18"/>
    <w:rsid w:val="004A526A"/>
    <w:rsid w:val="004A5EF4"/>
    <w:rsid w:val="004A7E25"/>
    <w:rsid w:val="004B244A"/>
    <w:rsid w:val="004C20F5"/>
    <w:rsid w:val="004C2985"/>
    <w:rsid w:val="004C3953"/>
    <w:rsid w:val="004C3BFE"/>
    <w:rsid w:val="004C44D2"/>
    <w:rsid w:val="004C4847"/>
    <w:rsid w:val="004C5631"/>
    <w:rsid w:val="004C57FD"/>
    <w:rsid w:val="004C63EB"/>
    <w:rsid w:val="004D0181"/>
    <w:rsid w:val="004D038D"/>
    <w:rsid w:val="004D46F2"/>
    <w:rsid w:val="004D502A"/>
    <w:rsid w:val="004D7AE1"/>
    <w:rsid w:val="004E148E"/>
    <w:rsid w:val="004E338B"/>
    <w:rsid w:val="004F4A92"/>
    <w:rsid w:val="004F546D"/>
    <w:rsid w:val="004F568A"/>
    <w:rsid w:val="005027B0"/>
    <w:rsid w:val="005035E6"/>
    <w:rsid w:val="005068A4"/>
    <w:rsid w:val="005068EA"/>
    <w:rsid w:val="005104DB"/>
    <w:rsid w:val="00510E94"/>
    <w:rsid w:val="00512BAD"/>
    <w:rsid w:val="00514A2B"/>
    <w:rsid w:val="00520228"/>
    <w:rsid w:val="00520376"/>
    <w:rsid w:val="00524E4C"/>
    <w:rsid w:val="00525187"/>
    <w:rsid w:val="00526659"/>
    <w:rsid w:val="005317D4"/>
    <w:rsid w:val="00533262"/>
    <w:rsid w:val="00533C4D"/>
    <w:rsid w:val="00534AB2"/>
    <w:rsid w:val="005362C5"/>
    <w:rsid w:val="00536A63"/>
    <w:rsid w:val="00536EC2"/>
    <w:rsid w:val="0053700F"/>
    <w:rsid w:val="005414F8"/>
    <w:rsid w:val="00541CC2"/>
    <w:rsid w:val="00542053"/>
    <w:rsid w:val="0054350A"/>
    <w:rsid w:val="00543849"/>
    <w:rsid w:val="00543B91"/>
    <w:rsid w:val="00544FA3"/>
    <w:rsid w:val="005454CB"/>
    <w:rsid w:val="00545C5B"/>
    <w:rsid w:val="00547677"/>
    <w:rsid w:val="00547F85"/>
    <w:rsid w:val="005500A9"/>
    <w:rsid w:val="0055167B"/>
    <w:rsid w:val="00551ECE"/>
    <w:rsid w:val="00552B1D"/>
    <w:rsid w:val="00552F02"/>
    <w:rsid w:val="005534E2"/>
    <w:rsid w:val="0055394A"/>
    <w:rsid w:val="00554771"/>
    <w:rsid w:val="005551EA"/>
    <w:rsid w:val="0056299D"/>
    <w:rsid w:val="00563D04"/>
    <w:rsid w:val="005651A4"/>
    <w:rsid w:val="00571B5A"/>
    <w:rsid w:val="00576E85"/>
    <w:rsid w:val="00581DF1"/>
    <w:rsid w:val="00582131"/>
    <w:rsid w:val="00583C69"/>
    <w:rsid w:val="00584A2B"/>
    <w:rsid w:val="00586B79"/>
    <w:rsid w:val="005873A0"/>
    <w:rsid w:val="00587AE7"/>
    <w:rsid w:val="005913AA"/>
    <w:rsid w:val="00591D27"/>
    <w:rsid w:val="0059380A"/>
    <w:rsid w:val="00594171"/>
    <w:rsid w:val="005A2FE0"/>
    <w:rsid w:val="005A5076"/>
    <w:rsid w:val="005A7C2E"/>
    <w:rsid w:val="005B6A93"/>
    <w:rsid w:val="005B76F6"/>
    <w:rsid w:val="005C0013"/>
    <w:rsid w:val="005C1B79"/>
    <w:rsid w:val="005C23AE"/>
    <w:rsid w:val="005C2526"/>
    <w:rsid w:val="005C4367"/>
    <w:rsid w:val="005C54C6"/>
    <w:rsid w:val="005C6402"/>
    <w:rsid w:val="005D2238"/>
    <w:rsid w:val="005D2525"/>
    <w:rsid w:val="005D60C1"/>
    <w:rsid w:val="005E0D7D"/>
    <w:rsid w:val="005E2490"/>
    <w:rsid w:val="005E48BD"/>
    <w:rsid w:val="005E768F"/>
    <w:rsid w:val="005F25BD"/>
    <w:rsid w:val="005F384E"/>
    <w:rsid w:val="005F5108"/>
    <w:rsid w:val="005F7612"/>
    <w:rsid w:val="00602DA0"/>
    <w:rsid w:val="00602FCE"/>
    <w:rsid w:val="00604A4D"/>
    <w:rsid w:val="006057A6"/>
    <w:rsid w:val="006175BE"/>
    <w:rsid w:val="006176BE"/>
    <w:rsid w:val="0061787E"/>
    <w:rsid w:val="00620ADD"/>
    <w:rsid w:val="006233CC"/>
    <w:rsid w:val="00627B10"/>
    <w:rsid w:val="006303CF"/>
    <w:rsid w:val="00630803"/>
    <w:rsid w:val="006317E4"/>
    <w:rsid w:val="00631DB1"/>
    <w:rsid w:val="00632E0C"/>
    <w:rsid w:val="00635038"/>
    <w:rsid w:val="006356F8"/>
    <w:rsid w:val="00636282"/>
    <w:rsid w:val="0063715E"/>
    <w:rsid w:val="00640915"/>
    <w:rsid w:val="00644760"/>
    <w:rsid w:val="00652327"/>
    <w:rsid w:val="006524E6"/>
    <w:rsid w:val="00653869"/>
    <w:rsid w:val="00653F5C"/>
    <w:rsid w:val="006540F7"/>
    <w:rsid w:val="006547E4"/>
    <w:rsid w:val="00654FBF"/>
    <w:rsid w:val="0065673C"/>
    <w:rsid w:val="00657F4E"/>
    <w:rsid w:val="006607CF"/>
    <w:rsid w:val="00660F67"/>
    <w:rsid w:val="00667167"/>
    <w:rsid w:val="00672644"/>
    <w:rsid w:val="00677FCC"/>
    <w:rsid w:val="00682A47"/>
    <w:rsid w:val="00683071"/>
    <w:rsid w:val="0068318F"/>
    <w:rsid w:val="00685916"/>
    <w:rsid w:val="00686D1E"/>
    <w:rsid w:val="00687465"/>
    <w:rsid w:val="00691446"/>
    <w:rsid w:val="00692B51"/>
    <w:rsid w:val="00695804"/>
    <w:rsid w:val="00695B2B"/>
    <w:rsid w:val="006966B6"/>
    <w:rsid w:val="006966D5"/>
    <w:rsid w:val="006A5394"/>
    <w:rsid w:val="006A5F2A"/>
    <w:rsid w:val="006B4233"/>
    <w:rsid w:val="006B5FD3"/>
    <w:rsid w:val="006B6D13"/>
    <w:rsid w:val="006B7088"/>
    <w:rsid w:val="006C28B1"/>
    <w:rsid w:val="006C77C3"/>
    <w:rsid w:val="006D156E"/>
    <w:rsid w:val="006D17AF"/>
    <w:rsid w:val="006D51EE"/>
    <w:rsid w:val="006D6266"/>
    <w:rsid w:val="006D79A6"/>
    <w:rsid w:val="006E0E8E"/>
    <w:rsid w:val="006E277A"/>
    <w:rsid w:val="006E2AAC"/>
    <w:rsid w:val="006E558A"/>
    <w:rsid w:val="006F0871"/>
    <w:rsid w:val="006F312A"/>
    <w:rsid w:val="006F4151"/>
    <w:rsid w:val="006F6BB5"/>
    <w:rsid w:val="00701391"/>
    <w:rsid w:val="0070231E"/>
    <w:rsid w:val="00706565"/>
    <w:rsid w:val="007109E0"/>
    <w:rsid w:val="00714705"/>
    <w:rsid w:val="00716719"/>
    <w:rsid w:val="00720DD9"/>
    <w:rsid w:val="007211DE"/>
    <w:rsid w:val="0072198B"/>
    <w:rsid w:val="00731A9A"/>
    <w:rsid w:val="007340FB"/>
    <w:rsid w:val="00736654"/>
    <w:rsid w:val="00740879"/>
    <w:rsid w:val="00743759"/>
    <w:rsid w:val="007445E7"/>
    <w:rsid w:val="0074572E"/>
    <w:rsid w:val="00747D2D"/>
    <w:rsid w:val="007503F7"/>
    <w:rsid w:val="00751F0A"/>
    <w:rsid w:val="0075287C"/>
    <w:rsid w:val="00752C90"/>
    <w:rsid w:val="007540B7"/>
    <w:rsid w:val="00755DB3"/>
    <w:rsid w:val="00756482"/>
    <w:rsid w:val="00756FB8"/>
    <w:rsid w:val="00757DAF"/>
    <w:rsid w:val="00760585"/>
    <w:rsid w:val="00761237"/>
    <w:rsid w:val="00762214"/>
    <w:rsid w:val="00762AFA"/>
    <w:rsid w:val="00762E65"/>
    <w:rsid w:val="007633E7"/>
    <w:rsid w:val="00773AC4"/>
    <w:rsid w:val="007741F2"/>
    <w:rsid w:val="00777A3E"/>
    <w:rsid w:val="0078177F"/>
    <w:rsid w:val="00782091"/>
    <w:rsid w:val="00783AE8"/>
    <w:rsid w:val="0078411C"/>
    <w:rsid w:val="0078656E"/>
    <w:rsid w:val="0078707D"/>
    <w:rsid w:val="00787FF2"/>
    <w:rsid w:val="00790741"/>
    <w:rsid w:val="00790E74"/>
    <w:rsid w:val="00795534"/>
    <w:rsid w:val="00797187"/>
    <w:rsid w:val="007A5B04"/>
    <w:rsid w:val="007A64DE"/>
    <w:rsid w:val="007B2199"/>
    <w:rsid w:val="007B3422"/>
    <w:rsid w:val="007B44CD"/>
    <w:rsid w:val="007B53ED"/>
    <w:rsid w:val="007C1BCC"/>
    <w:rsid w:val="007C2B6F"/>
    <w:rsid w:val="007C30C0"/>
    <w:rsid w:val="007C7418"/>
    <w:rsid w:val="007D0EAE"/>
    <w:rsid w:val="007D2045"/>
    <w:rsid w:val="007D4B01"/>
    <w:rsid w:val="007D726C"/>
    <w:rsid w:val="007D75B5"/>
    <w:rsid w:val="007E2FCA"/>
    <w:rsid w:val="007E672D"/>
    <w:rsid w:val="007F0799"/>
    <w:rsid w:val="007F0C13"/>
    <w:rsid w:val="007F199C"/>
    <w:rsid w:val="007F20AD"/>
    <w:rsid w:val="007F2F77"/>
    <w:rsid w:val="007F3647"/>
    <w:rsid w:val="007F6F16"/>
    <w:rsid w:val="00800504"/>
    <w:rsid w:val="00801575"/>
    <w:rsid w:val="00802F1A"/>
    <w:rsid w:val="00806347"/>
    <w:rsid w:val="00810100"/>
    <w:rsid w:val="0081060D"/>
    <w:rsid w:val="008128AE"/>
    <w:rsid w:val="008132B0"/>
    <w:rsid w:val="00813447"/>
    <w:rsid w:val="00821CF9"/>
    <w:rsid w:val="00821ECA"/>
    <w:rsid w:val="00822B69"/>
    <w:rsid w:val="0082651F"/>
    <w:rsid w:val="008304DC"/>
    <w:rsid w:val="008314EA"/>
    <w:rsid w:val="008319AD"/>
    <w:rsid w:val="008329B8"/>
    <w:rsid w:val="0083622C"/>
    <w:rsid w:val="00836342"/>
    <w:rsid w:val="00840274"/>
    <w:rsid w:val="00842900"/>
    <w:rsid w:val="0084327D"/>
    <w:rsid w:val="00845DAE"/>
    <w:rsid w:val="008464EB"/>
    <w:rsid w:val="00850A03"/>
    <w:rsid w:val="00850D83"/>
    <w:rsid w:val="00851060"/>
    <w:rsid w:val="00851F3A"/>
    <w:rsid w:val="0085351C"/>
    <w:rsid w:val="008567D8"/>
    <w:rsid w:val="00860B04"/>
    <w:rsid w:val="008637C4"/>
    <w:rsid w:val="00863A60"/>
    <w:rsid w:val="00863E2C"/>
    <w:rsid w:val="00864E97"/>
    <w:rsid w:val="0086644D"/>
    <w:rsid w:val="008676B9"/>
    <w:rsid w:val="00867C31"/>
    <w:rsid w:val="0087390F"/>
    <w:rsid w:val="00876418"/>
    <w:rsid w:val="0087786F"/>
    <w:rsid w:val="00881246"/>
    <w:rsid w:val="00882414"/>
    <w:rsid w:val="0088526E"/>
    <w:rsid w:val="0088570C"/>
    <w:rsid w:val="00887959"/>
    <w:rsid w:val="00891DF4"/>
    <w:rsid w:val="00893D21"/>
    <w:rsid w:val="0089447D"/>
    <w:rsid w:val="00897488"/>
    <w:rsid w:val="008A0460"/>
    <w:rsid w:val="008A2184"/>
    <w:rsid w:val="008A3CE5"/>
    <w:rsid w:val="008A3FB6"/>
    <w:rsid w:val="008A43DF"/>
    <w:rsid w:val="008A4EE7"/>
    <w:rsid w:val="008B10F5"/>
    <w:rsid w:val="008B211F"/>
    <w:rsid w:val="008B293A"/>
    <w:rsid w:val="008C1323"/>
    <w:rsid w:val="008C3044"/>
    <w:rsid w:val="008C412C"/>
    <w:rsid w:val="008C6200"/>
    <w:rsid w:val="008C621B"/>
    <w:rsid w:val="008D1621"/>
    <w:rsid w:val="008D3F56"/>
    <w:rsid w:val="008D72A6"/>
    <w:rsid w:val="008E0183"/>
    <w:rsid w:val="008E09C2"/>
    <w:rsid w:val="008E1F98"/>
    <w:rsid w:val="008E2A1A"/>
    <w:rsid w:val="008E2DF0"/>
    <w:rsid w:val="008E5534"/>
    <w:rsid w:val="008E7D05"/>
    <w:rsid w:val="008F1F22"/>
    <w:rsid w:val="008F61CC"/>
    <w:rsid w:val="008F6D7B"/>
    <w:rsid w:val="00902822"/>
    <w:rsid w:val="00902B60"/>
    <w:rsid w:val="009049C5"/>
    <w:rsid w:val="00905646"/>
    <w:rsid w:val="009058A9"/>
    <w:rsid w:val="009062CC"/>
    <w:rsid w:val="0091339A"/>
    <w:rsid w:val="00917E30"/>
    <w:rsid w:val="00917E4F"/>
    <w:rsid w:val="0092060F"/>
    <w:rsid w:val="00922F85"/>
    <w:rsid w:val="0093066A"/>
    <w:rsid w:val="00930918"/>
    <w:rsid w:val="00932B1B"/>
    <w:rsid w:val="00934F4C"/>
    <w:rsid w:val="009376CC"/>
    <w:rsid w:val="00940830"/>
    <w:rsid w:val="009408DE"/>
    <w:rsid w:val="009412FF"/>
    <w:rsid w:val="00941E9C"/>
    <w:rsid w:val="00942517"/>
    <w:rsid w:val="00943679"/>
    <w:rsid w:val="00943D61"/>
    <w:rsid w:val="00943DA0"/>
    <w:rsid w:val="00946D36"/>
    <w:rsid w:val="009479C9"/>
    <w:rsid w:val="00950CF2"/>
    <w:rsid w:val="009522EB"/>
    <w:rsid w:val="00952EB2"/>
    <w:rsid w:val="009635CE"/>
    <w:rsid w:val="009654D4"/>
    <w:rsid w:val="00966474"/>
    <w:rsid w:val="009666B2"/>
    <w:rsid w:val="00970841"/>
    <w:rsid w:val="009730C3"/>
    <w:rsid w:val="00974452"/>
    <w:rsid w:val="0097576B"/>
    <w:rsid w:val="00976184"/>
    <w:rsid w:val="009811A4"/>
    <w:rsid w:val="00985094"/>
    <w:rsid w:val="00987B90"/>
    <w:rsid w:val="00991E80"/>
    <w:rsid w:val="0099329A"/>
    <w:rsid w:val="00993D80"/>
    <w:rsid w:val="00993E22"/>
    <w:rsid w:val="00994503"/>
    <w:rsid w:val="00994889"/>
    <w:rsid w:val="00996085"/>
    <w:rsid w:val="00996463"/>
    <w:rsid w:val="00997AA9"/>
    <w:rsid w:val="00997AF2"/>
    <w:rsid w:val="009A28AD"/>
    <w:rsid w:val="009A2C88"/>
    <w:rsid w:val="009A4342"/>
    <w:rsid w:val="009A65A6"/>
    <w:rsid w:val="009A78A1"/>
    <w:rsid w:val="009B14DE"/>
    <w:rsid w:val="009B798E"/>
    <w:rsid w:val="009C43E8"/>
    <w:rsid w:val="009C5069"/>
    <w:rsid w:val="009C5131"/>
    <w:rsid w:val="009C5B68"/>
    <w:rsid w:val="009D3DE2"/>
    <w:rsid w:val="009D4F1E"/>
    <w:rsid w:val="009D7674"/>
    <w:rsid w:val="009E0083"/>
    <w:rsid w:val="009E0B44"/>
    <w:rsid w:val="009E1940"/>
    <w:rsid w:val="009E4765"/>
    <w:rsid w:val="009E520B"/>
    <w:rsid w:val="009E6F7D"/>
    <w:rsid w:val="009F0A91"/>
    <w:rsid w:val="009F0DE8"/>
    <w:rsid w:val="009F2544"/>
    <w:rsid w:val="009F2969"/>
    <w:rsid w:val="009F2C31"/>
    <w:rsid w:val="009F3997"/>
    <w:rsid w:val="009F3E6A"/>
    <w:rsid w:val="00A01343"/>
    <w:rsid w:val="00A01C1E"/>
    <w:rsid w:val="00A020E1"/>
    <w:rsid w:val="00A04AA9"/>
    <w:rsid w:val="00A05FD9"/>
    <w:rsid w:val="00A1132B"/>
    <w:rsid w:val="00A116C1"/>
    <w:rsid w:val="00A17C23"/>
    <w:rsid w:val="00A226E7"/>
    <w:rsid w:val="00A23B9D"/>
    <w:rsid w:val="00A24172"/>
    <w:rsid w:val="00A26893"/>
    <w:rsid w:val="00A3518D"/>
    <w:rsid w:val="00A406DD"/>
    <w:rsid w:val="00A44084"/>
    <w:rsid w:val="00A451B9"/>
    <w:rsid w:val="00A46B00"/>
    <w:rsid w:val="00A47AB8"/>
    <w:rsid w:val="00A47CC2"/>
    <w:rsid w:val="00A51659"/>
    <w:rsid w:val="00A5329C"/>
    <w:rsid w:val="00A53B24"/>
    <w:rsid w:val="00A604D2"/>
    <w:rsid w:val="00A62C1E"/>
    <w:rsid w:val="00A62FD1"/>
    <w:rsid w:val="00A63DE5"/>
    <w:rsid w:val="00A646AF"/>
    <w:rsid w:val="00A719E3"/>
    <w:rsid w:val="00A72F2A"/>
    <w:rsid w:val="00A7435F"/>
    <w:rsid w:val="00A74BBD"/>
    <w:rsid w:val="00A77A47"/>
    <w:rsid w:val="00A804EF"/>
    <w:rsid w:val="00A8204D"/>
    <w:rsid w:val="00A844C3"/>
    <w:rsid w:val="00A9093D"/>
    <w:rsid w:val="00A92023"/>
    <w:rsid w:val="00A92A73"/>
    <w:rsid w:val="00A95139"/>
    <w:rsid w:val="00A954D4"/>
    <w:rsid w:val="00A970CD"/>
    <w:rsid w:val="00AA1FFB"/>
    <w:rsid w:val="00AA3D16"/>
    <w:rsid w:val="00AA49F4"/>
    <w:rsid w:val="00AA6A21"/>
    <w:rsid w:val="00AB4450"/>
    <w:rsid w:val="00AB679F"/>
    <w:rsid w:val="00AC0054"/>
    <w:rsid w:val="00AC23BE"/>
    <w:rsid w:val="00AC70B5"/>
    <w:rsid w:val="00AC7238"/>
    <w:rsid w:val="00AC741E"/>
    <w:rsid w:val="00AC77D3"/>
    <w:rsid w:val="00AD37F7"/>
    <w:rsid w:val="00AD4352"/>
    <w:rsid w:val="00AD7197"/>
    <w:rsid w:val="00AE0F2F"/>
    <w:rsid w:val="00AE3CDC"/>
    <w:rsid w:val="00AE49B1"/>
    <w:rsid w:val="00AE4BDB"/>
    <w:rsid w:val="00AE4D96"/>
    <w:rsid w:val="00AE5BBF"/>
    <w:rsid w:val="00AE6496"/>
    <w:rsid w:val="00AE6A09"/>
    <w:rsid w:val="00AF1074"/>
    <w:rsid w:val="00AF1DDF"/>
    <w:rsid w:val="00AF1F4A"/>
    <w:rsid w:val="00AF2262"/>
    <w:rsid w:val="00AF4355"/>
    <w:rsid w:val="00AF5446"/>
    <w:rsid w:val="00AF5660"/>
    <w:rsid w:val="00AF61BB"/>
    <w:rsid w:val="00AF63AF"/>
    <w:rsid w:val="00AF63E8"/>
    <w:rsid w:val="00AF65C9"/>
    <w:rsid w:val="00B004E2"/>
    <w:rsid w:val="00B006C4"/>
    <w:rsid w:val="00B012FA"/>
    <w:rsid w:val="00B032DD"/>
    <w:rsid w:val="00B03E96"/>
    <w:rsid w:val="00B05A7C"/>
    <w:rsid w:val="00B10CB0"/>
    <w:rsid w:val="00B10EB2"/>
    <w:rsid w:val="00B1191B"/>
    <w:rsid w:val="00B13303"/>
    <w:rsid w:val="00B13417"/>
    <w:rsid w:val="00B13F90"/>
    <w:rsid w:val="00B20544"/>
    <w:rsid w:val="00B21D01"/>
    <w:rsid w:val="00B22BC2"/>
    <w:rsid w:val="00B2427C"/>
    <w:rsid w:val="00B24F0D"/>
    <w:rsid w:val="00B27AD6"/>
    <w:rsid w:val="00B30261"/>
    <w:rsid w:val="00B30325"/>
    <w:rsid w:val="00B314E7"/>
    <w:rsid w:val="00B32172"/>
    <w:rsid w:val="00B341BD"/>
    <w:rsid w:val="00B35CB6"/>
    <w:rsid w:val="00B3652D"/>
    <w:rsid w:val="00B4074D"/>
    <w:rsid w:val="00B41C8D"/>
    <w:rsid w:val="00B439A7"/>
    <w:rsid w:val="00B4414A"/>
    <w:rsid w:val="00B464D3"/>
    <w:rsid w:val="00B46A1D"/>
    <w:rsid w:val="00B47640"/>
    <w:rsid w:val="00B52FCB"/>
    <w:rsid w:val="00B54D94"/>
    <w:rsid w:val="00B575A3"/>
    <w:rsid w:val="00B60B2F"/>
    <w:rsid w:val="00B6139E"/>
    <w:rsid w:val="00B62005"/>
    <w:rsid w:val="00B62DA6"/>
    <w:rsid w:val="00B63022"/>
    <w:rsid w:val="00B64F91"/>
    <w:rsid w:val="00B66453"/>
    <w:rsid w:val="00B67F09"/>
    <w:rsid w:val="00B716E8"/>
    <w:rsid w:val="00B73C74"/>
    <w:rsid w:val="00B757A8"/>
    <w:rsid w:val="00B76360"/>
    <w:rsid w:val="00B80919"/>
    <w:rsid w:val="00B81672"/>
    <w:rsid w:val="00B81B6F"/>
    <w:rsid w:val="00B81F2A"/>
    <w:rsid w:val="00B8364D"/>
    <w:rsid w:val="00B838E4"/>
    <w:rsid w:val="00B84689"/>
    <w:rsid w:val="00B84DA7"/>
    <w:rsid w:val="00B861CB"/>
    <w:rsid w:val="00B86542"/>
    <w:rsid w:val="00B8791A"/>
    <w:rsid w:val="00B87921"/>
    <w:rsid w:val="00B87A11"/>
    <w:rsid w:val="00B91B5C"/>
    <w:rsid w:val="00B96F37"/>
    <w:rsid w:val="00BA09D4"/>
    <w:rsid w:val="00BA415B"/>
    <w:rsid w:val="00BA432B"/>
    <w:rsid w:val="00BA6AA7"/>
    <w:rsid w:val="00BB255C"/>
    <w:rsid w:val="00BB3CC8"/>
    <w:rsid w:val="00BB587D"/>
    <w:rsid w:val="00BB6F6C"/>
    <w:rsid w:val="00BB73A3"/>
    <w:rsid w:val="00BB73AF"/>
    <w:rsid w:val="00BC0EBF"/>
    <w:rsid w:val="00BC140B"/>
    <w:rsid w:val="00BC3991"/>
    <w:rsid w:val="00BC3C55"/>
    <w:rsid w:val="00BC594E"/>
    <w:rsid w:val="00BD173E"/>
    <w:rsid w:val="00BD2AE6"/>
    <w:rsid w:val="00BE11C1"/>
    <w:rsid w:val="00BE132E"/>
    <w:rsid w:val="00BE1A93"/>
    <w:rsid w:val="00BE2527"/>
    <w:rsid w:val="00BE3053"/>
    <w:rsid w:val="00BE792D"/>
    <w:rsid w:val="00BF1210"/>
    <w:rsid w:val="00BF3ABE"/>
    <w:rsid w:val="00C00E6E"/>
    <w:rsid w:val="00C00F42"/>
    <w:rsid w:val="00C02293"/>
    <w:rsid w:val="00C02D20"/>
    <w:rsid w:val="00C03E95"/>
    <w:rsid w:val="00C10123"/>
    <w:rsid w:val="00C11667"/>
    <w:rsid w:val="00C1564B"/>
    <w:rsid w:val="00C17CE7"/>
    <w:rsid w:val="00C249B3"/>
    <w:rsid w:val="00C25BA8"/>
    <w:rsid w:val="00C2786A"/>
    <w:rsid w:val="00C30616"/>
    <w:rsid w:val="00C31036"/>
    <w:rsid w:val="00C3115F"/>
    <w:rsid w:val="00C3171B"/>
    <w:rsid w:val="00C355DC"/>
    <w:rsid w:val="00C3771C"/>
    <w:rsid w:val="00C4086B"/>
    <w:rsid w:val="00C409C8"/>
    <w:rsid w:val="00C40B1E"/>
    <w:rsid w:val="00C42DF5"/>
    <w:rsid w:val="00C43BDF"/>
    <w:rsid w:val="00C461AF"/>
    <w:rsid w:val="00C46C13"/>
    <w:rsid w:val="00C46DE8"/>
    <w:rsid w:val="00C517FF"/>
    <w:rsid w:val="00C54BCC"/>
    <w:rsid w:val="00C55B80"/>
    <w:rsid w:val="00C56D5C"/>
    <w:rsid w:val="00C60CE6"/>
    <w:rsid w:val="00C63806"/>
    <w:rsid w:val="00C64F17"/>
    <w:rsid w:val="00C71B62"/>
    <w:rsid w:val="00C7250A"/>
    <w:rsid w:val="00C73AB6"/>
    <w:rsid w:val="00C73F5A"/>
    <w:rsid w:val="00C77BD6"/>
    <w:rsid w:val="00C818CB"/>
    <w:rsid w:val="00C82692"/>
    <w:rsid w:val="00C83F8B"/>
    <w:rsid w:val="00C853D3"/>
    <w:rsid w:val="00C87065"/>
    <w:rsid w:val="00C87B96"/>
    <w:rsid w:val="00C91250"/>
    <w:rsid w:val="00C91ADA"/>
    <w:rsid w:val="00C95277"/>
    <w:rsid w:val="00C96947"/>
    <w:rsid w:val="00CA29BB"/>
    <w:rsid w:val="00CA4A16"/>
    <w:rsid w:val="00CB4163"/>
    <w:rsid w:val="00CB4476"/>
    <w:rsid w:val="00CB603F"/>
    <w:rsid w:val="00CB60A7"/>
    <w:rsid w:val="00CC3D63"/>
    <w:rsid w:val="00CD2DE1"/>
    <w:rsid w:val="00CD3913"/>
    <w:rsid w:val="00CD5CCA"/>
    <w:rsid w:val="00CD7461"/>
    <w:rsid w:val="00CD7512"/>
    <w:rsid w:val="00CD7F46"/>
    <w:rsid w:val="00CE0427"/>
    <w:rsid w:val="00CE0953"/>
    <w:rsid w:val="00CE105C"/>
    <w:rsid w:val="00CE3FB2"/>
    <w:rsid w:val="00CE4343"/>
    <w:rsid w:val="00CE6CA9"/>
    <w:rsid w:val="00CF2B48"/>
    <w:rsid w:val="00CF2F50"/>
    <w:rsid w:val="00CF3C8A"/>
    <w:rsid w:val="00CF4937"/>
    <w:rsid w:val="00CF4C34"/>
    <w:rsid w:val="00D015B6"/>
    <w:rsid w:val="00D0374D"/>
    <w:rsid w:val="00D052F5"/>
    <w:rsid w:val="00D054DE"/>
    <w:rsid w:val="00D05ABD"/>
    <w:rsid w:val="00D11379"/>
    <w:rsid w:val="00D12864"/>
    <w:rsid w:val="00D15937"/>
    <w:rsid w:val="00D162EE"/>
    <w:rsid w:val="00D2269D"/>
    <w:rsid w:val="00D234D3"/>
    <w:rsid w:val="00D257D5"/>
    <w:rsid w:val="00D26B65"/>
    <w:rsid w:val="00D303B9"/>
    <w:rsid w:val="00D316D8"/>
    <w:rsid w:val="00D36AC6"/>
    <w:rsid w:val="00D43D93"/>
    <w:rsid w:val="00D47B69"/>
    <w:rsid w:val="00D50945"/>
    <w:rsid w:val="00D51378"/>
    <w:rsid w:val="00D566DF"/>
    <w:rsid w:val="00D57147"/>
    <w:rsid w:val="00D61D3B"/>
    <w:rsid w:val="00D66E69"/>
    <w:rsid w:val="00D739C4"/>
    <w:rsid w:val="00D73DE2"/>
    <w:rsid w:val="00D778C6"/>
    <w:rsid w:val="00D77D06"/>
    <w:rsid w:val="00D834C5"/>
    <w:rsid w:val="00D9143D"/>
    <w:rsid w:val="00D92A9C"/>
    <w:rsid w:val="00D96EF0"/>
    <w:rsid w:val="00D97706"/>
    <w:rsid w:val="00DA051C"/>
    <w:rsid w:val="00DA424F"/>
    <w:rsid w:val="00DA4B01"/>
    <w:rsid w:val="00DA5EE2"/>
    <w:rsid w:val="00DB140C"/>
    <w:rsid w:val="00DB1D97"/>
    <w:rsid w:val="00DB2DA1"/>
    <w:rsid w:val="00DB48D4"/>
    <w:rsid w:val="00DB5937"/>
    <w:rsid w:val="00DC0C69"/>
    <w:rsid w:val="00DC41AE"/>
    <w:rsid w:val="00DC5E9C"/>
    <w:rsid w:val="00DC6093"/>
    <w:rsid w:val="00DC68D3"/>
    <w:rsid w:val="00DC6B69"/>
    <w:rsid w:val="00DC6F33"/>
    <w:rsid w:val="00DC6FD8"/>
    <w:rsid w:val="00DC722A"/>
    <w:rsid w:val="00DD5813"/>
    <w:rsid w:val="00DD6D76"/>
    <w:rsid w:val="00DD7AE3"/>
    <w:rsid w:val="00DE00E8"/>
    <w:rsid w:val="00DE2948"/>
    <w:rsid w:val="00DE3D59"/>
    <w:rsid w:val="00DE3F32"/>
    <w:rsid w:val="00DE5741"/>
    <w:rsid w:val="00DE5FDE"/>
    <w:rsid w:val="00DF11ED"/>
    <w:rsid w:val="00DF15DD"/>
    <w:rsid w:val="00DF2327"/>
    <w:rsid w:val="00DF3C47"/>
    <w:rsid w:val="00DF4BCC"/>
    <w:rsid w:val="00DF601B"/>
    <w:rsid w:val="00DF7000"/>
    <w:rsid w:val="00DF755D"/>
    <w:rsid w:val="00E011C2"/>
    <w:rsid w:val="00E024C4"/>
    <w:rsid w:val="00E028AA"/>
    <w:rsid w:val="00E02D0A"/>
    <w:rsid w:val="00E05430"/>
    <w:rsid w:val="00E055FA"/>
    <w:rsid w:val="00E0564B"/>
    <w:rsid w:val="00E059DB"/>
    <w:rsid w:val="00E113C9"/>
    <w:rsid w:val="00E1190A"/>
    <w:rsid w:val="00E17DB4"/>
    <w:rsid w:val="00E21D26"/>
    <w:rsid w:val="00E21EEF"/>
    <w:rsid w:val="00E232F4"/>
    <w:rsid w:val="00E233CF"/>
    <w:rsid w:val="00E25C4D"/>
    <w:rsid w:val="00E26042"/>
    <w:rsid w:val="00E2686E"/>
    <w:rsid w:val="00E26A93"/>
    <w:rsid w:val="00E3136E"/>
    <w:rsid w:val="00E40C35"/>
    <w:rsid w:val="00E4226F"/>
    <w:rsid w:val="00E42F37"/>
    <w:rsid w:val="00E446A8"/>
    <w:rsid w:val="00E452E5"/>
    <w:rsid w:val="00E4614D"/>
    <w:rsid w:val="00E47C22"/>
    <w:rsid w:val="00E507ED"/>
    <w:rsid w:val="00E51708"/>
    <w:rsid w:val="00E5270E"/>
    <w:rsid w:val="00E54845"/>
    <w:rsid w:val="00E55B09"/>
    <w:rsid w:val="00E57C4B"/>
    <w:rsid w:val="00E62FDA"/>
    <w:rsid w:val="00E647C2"/>
    <w:rsid w:val="00E64F27"/>
    <w:rsid w:val="00E6663E"/>
    <w:rsid w:val="00E709BD"/>
    <w:rsid w:val="00E71C73"/>
    <w:rsid w:val="00E740A1"/>
    <w:rsid w:val="00E76423"/>
    <w:rsid w:val="00E816C7"/>
    <w:rsid w:val="00E83707"/>
    <w:rsid w:val="00E847AB"/>
    <w:rsid w:val="00E85859"/>
    <w:rsid w:val="00E87190"/>
    <w:rsid w:val="00E9010D"/>
    <w:rsid w:val="00E90F32"/>
    <w:rsid w:val="00E9172E"/>
    <w:rsid w:val="00E93A1B"/>
    <w:rsid w:val="00E97A75"/>
    <w:rsid w:val="00EA0B43"/>
    <w:rsid w:val="00EA1C97"/>
    <w:rsid w:val="00EA3933"/>
    <w:rsid w:val="00EA3B6D"/>
    <w:rsid w:val="00EA4320"/>
    <w:rsid w:val="00EA4EB9"/>
    <w:rsid w:val="00EA7A02"/>
    <w:rsid w:val="00EA7BAB"/>
    <w:rsid w:val="00EB150A"/>
    <w:rsid w:val="00EB595B"/>
    <w:rsid w:val="00EB5B26"/>
    <w:rsid w:val="00EB5EBF"/>
    <w:rsid w:val="00EB63BF"/>
    <w:rsid w:val="00EC03AA"/>
    <w:rsid w:val="00EC07E8"/>
    <w:rsid w:val="00EC1359"/>
    <w:rsid w:val="00EC1A1A"/>
    <w:rsid w:val="00EC5657"/>
    <w:rsid w:val="00EC5BD0"/>
    <w:rsid w:val="00EC7E11"/>
    <w:rsid w:val="00ED5BDE"/>
    <w:rsid w:val="00ED5F84"/>
    <w:rsid w:val="00ED6328"/>
    <w:rsid w:val="00ED6525"/>
    <w:rsid w:val="00EE05CE"/>
    <w:rsid w:val="00EE097C"/>
    <w:rsid w:val="00EE35C2"/>
    <w:rsid w:val="00EE4066"/>
    <w:rsid w:val="00EE5412"/>
    <w:rsid w:val="00EE5F9C"/>
    <w:rsid w:val="00EE60A7"/>
    <w:rsid w:val="00EF163E"/>
    <w:rsid w:val="00EF30BC"/>
    <w:rsid w:val="00EF36F4"/>
    <w:rsid w:val="00EF3874"/>
    <w:rsid w:val="00EF48DF"/>
    <w:rsid w:val="00EF65FB"/>
    <w:rsid w:val="00EF7D8C"/>
    <w:rsid w:val="00F0163B"/>
    <w:rsid w:val="00F027A6"/>
    <w:rsid w:val="00F078BF"/>
    <w:rsid w:val="00F10521"/>
    <w:rsid w:val="00F167A8"/>
    <w:rsid w:val="00F235FE"/>
    <w:rsid w:val="00F25E82"/>
    <w:rsid w:val="00F35082"/>
    <w:rsid w:val="00F35BCC"/>
    <w:rsid w:val="00F43810"/>
    <w:rsid w:val="00F47CA1"/>
    <w:rsid w:val="00F53FD6"/>
    <w:rsid w:val="00F54851"/>
    <w:rsid w:val="00F57EC4"/>
    <w:rsid w:val="00F74030"/>
    <w:rsid w:val="00F756C4"/>
    <w:rsid w:val="00F80519"/>
    <w:rsid w:val="00F81F94"/>
    <w:rsid w:val="00F83AFB"/>
    <w:rsid w:val="00F84169"/>
    <w:rsid w:val="00F85763"/>
    <w:rsid w:val="00F906A9"/>
    <w:rsid w:val="00F910C3"/>
    <w:rsid w:val="00F943CB"/>
    <w:rsid w:val="00F96BC1"/>
    <w:rsid w:val="00F97AFE"/>
    <w:rsid w:val="00FA0BE2"/>
    <w:rsid w:val="00FA1524"/>
    <w:rsid w:val="00FA2C14"/>
    <w:rsid w:val="00FA39FD"/>
    <w:rsid w:val="00FA3A0C"/>
    <w:rsid w:val="00FA79ED"/>
    <w:rsid w:val="00FB25F2"/>
    <w:rsid w:val="00FB3099"/>
    <w:rsid w:val="00FB3C2F"/>
    <w:rsid w:val="00FB58B3"/>
    <w:rsid w:val="00FB7234"/>
    <w:rsid w:val="00FC0C4E"/>
    <w:rsid w:val="00FC48A5"/>
    <w:rsid w:val="00FC5E53"/>
    <w:rsid w:val="00FC61ED"/>
    <w:rsid w:val="00FD370C"/>
    <w:rsid w:val="00FD7690"/>
    <w:rsid w:val="00FE2856"/>
    <w:rsid w:val="00FE60AE"/>
    <w:rsid w:val="00FE60CC"/>
    <w:rsid w:val="00FE738B"/>
    <w:rsid w:val="00FF0139"/>
    <w:rsid w:val="00FF03D0"/>
    <w:rsid w:val="00FF10A8"/>
    <w:rsid w:val="00FF1C1B"/>
    <w:rsid w:val="00FF3E8E"/>
    <w:rsid w:val="00FF46FC"/>
    <w:rsid w:val="00FF4F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B8DD3"/>
  <w15:docId w15:val="{1CC98E2B-96ED-4EEF-BBA7-A81D3E02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he-IL" w:eastAsia="he-IL" w:bidi="he-I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paragraph" w:styleId="10">
    <w:name w:val="heading 1"/>
    <w:basedOn w:val="a"/>
    <w:next w:val="a"/>
    <w:link w:val="11"/>
    <w:uiPriority w:val="9"/>
    <w:qFormat/>
    <w:rsid w:val="00216C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1"/>
    <w:uiPriority w:val="9"/>
    <w:semiHidden/>
    <w:unhideWhenUsed/>
    <w:qFormat/>
    <w:rsid w:val="00D739C4"/>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גוף טקסט תו"/>
    <w:basedOn w:val="a0"/>
    <w:link w:val="a4"/>
    <w:rsid w:val="0078707D"/>
    <w:rPr>
      <w:rFonts w:ascii="David" w:eastAsia="David" w:hAnsi="David" w:cs="David"/>
      <w:color w:val="000000"/>
      <w:sz w:val="22"/>
    </w:rPr>
  </w:style>
  <w:style w:type="character" w:customStyle="1" w:styleId="Bodytext4">
    <w:name w:val="Body text (4)_"/>
    <w:basedOn w:val="a0"/>
    <w:link w:val="Bodytext40"/>
    <w:rPr>
      <w:rFonts w:ascii="David" w:eastAsia="David" w:hAnsi="David" w:cs="David"/>
      <w:b w:val="0"/>
      <w:bCs w:val="0"/>
      <w:i w:val="0"/>
      <w:iCs w:val="0"/>
      <w:smallCaps w:val="0"/>
      <w:strike w:val="0"/>
      <w:sz w:val="56"/>
      <w:szCs w:val="56"/>
      <w:u w:val="none"/>
    </w:rPr>
  </w:style>
  <w:style w:type="character" w:customStyle="1" w:styleId="Headerorfooter3">
    <w:name w:val="Header or footer (3)_"/>
    <w:basedOn w:val="a0"/>
    <w:link w:val="Headerorfooter30"/>
    <w:rPr>
      <w:rFonts w:ascii="Times New Roman" w:eastAsia="Times New Roman" w:hAnsi="Times New Roman" w:cs="Times New Roman"/>
      <w:b w:val="0"/>
      <w:bCs w:val="0"/>
      <w:i w:val="0"/>
      <w:iCs w:val="0"/>
      <w:smallCaps w:val="0"/>
      <w:strike w:val="0"/>
      <w:sz w:val="20"/>
      <w:szCs w:val="20"/>
      <w:u w:val="none"/>
    </w:rPr>
  </w:style>
  <w:style w:type="character" w:customStyle="1" w:styleId="Bodytext6">
    <w:name w:val="Body text (6)_"/>
    <w:basedOn w:val="a0"/>
    <w:link w:val="Bodytext60"/>
    <w:rPr>
      <w:rFonts w:ascii="David" w:eastAsia="David" w:hAnsi="David" w:cs="David"/>
      <w:b w:val="0"/>
      <w:bCs w:val="0"/>
      <w:i w:val="0"/>
      <w:iCs w:val="0"/>
      <w:smallCaps w:val="0"/>
      <w:strike w:val="0"/>
      <w:sz w:val="44"/>
      <w:szCs w:val="44"/>
      <w:u w:val="none"/>
      <w:lang w:val="en-US" w:eastAsia="en-US" w:bidi="en-US"/>
    </w:rPr>
  </w:style>
  <w:style w:type="character" w:customStyle="1" w:styleId="Bodytext2">
    <w:name w:val="Body text (2)_"/>
    <w:basedOn w:val="a0"/>
    <w:link w:val="Bodytext20"/>
    <w:rPr>
      <w:rFonts w:ascii="Arial" w:eastAsia="Arial" w:hAnsi="Arial" w:cs="Arial"/>
      <w:b w:val="0"/>
      <w:bCs w:val="0"/>
      <w:i w:val="0"/>
      <w:iCs w:val="0"/>
      <w:smallCaps w:val="0"/>
      <w:strike w:val="0"/>
      <w:sz w:val="22"/>
      <w:szCs w:val="22"/>
      <w:u w:val="none"/>
    </w:rPr>
  </w:style>
  <w:style w:type="character" w:customStyle="1" w:styleId="Bodytext3">
    <w:name w:val="Body text (3)_"/>
    <w:basedOn w:val="a0"/>
    <w:link w:val="Bodytext30"/>
    <w:rPr>
      <w:rFonts w:ascii="David" w:eastAsia="David" w:hAnsi="David" w:cs="David"/>
      <w:b/>
      <w:bCs/>
      <w:i w:val="0"/>
      <w:iCs w:val="0"/>
      <w:smallCaps w:val="0"/>
      <w:strike w:val="0"/>
      <w:sz w:val="28"/>
      <w:szCs w:val="28"/>
      <w:u w:val="none"/>
    </w:rPr>
  </w:style>
  <w:style w:type="character" w:customStyle="1" w:styleId="Other">
    <w:name w:val="Other_"/>
    <w:basedOn w:val="a0"/>
    <w:link w:val="Other0"/>
    <w:rPr>
      <w:rFonts w:ascii="David" w:eastAsia="David" w:hAnsi="David" w:cs="David"/>
      <w:b w:val="0"/>
      <w:bCs w:val="0"/>
      <w:i w:val="0"/>
      <w:iCs w:val="0"/>
      <w:smallCaps w:val="0"/>
      <w:strike w:val="0"/>
      <w:sz w:val="22"/>
      <w:szCs w:val="22"/>
      <w:u w:val="none"/>
    </w:rPr>
  </w:style>
  <w:style w:type="character" w:customStyle="1" w:styleId="Other2">
    <w:name w:val="Other (2)_"/>
    <w:basedOn w:val="a0"/>
    <w:link w:val="Other20"/>
    <w:rPr>
      <w:rFonts w:ascii="David" w:eastAsia="David" w:hAnsi="David" w:cs="David"/>
      <w:b w:val="0"/>
      <w:bCs w:val="0"/>
      <w:i w:val="0"/>
      <w:iCs w:val="0"/>
      <w:smallCaps w:val="0"/>
      <w:strike w:val="0"/>
      <w:sz w:val="22"/>
      <w:szCs w:val="22"/>
      <w:u w:val="none"/>
      <w:lang w:val="en-US" w:eastAsia="en-US" w:bidi="en-US"/>
    </w:rPr>
  </w:style>
  <w:style w:type="character" w:customStyle="1" w:styleId="Bodytext5">
    <w:name w:val="Body text (5)_"/>
    <w:basedOn w:val="a0"/>
    <w:link w:val="Bodytext50"/>
    <w:rPr>
      <w:rFonts w:ascii="Calibri" w:eastAsia="Calibri" w:hAnsi="Calibri" w:cs="Calibri"/>
      <w:b w:val="0"/>
      <w:bCs w:val="0"/>
      <w:i w:val="0"/>
      <w:iCs w:val="0"/>
      <w:smallCaps w:val="0"/>
      <w:strike w:val="0"/>
      <w:sz w:val="24"/>
      <w:szCs w:val="24"/>
      <w:u w:val="none"/>
      <w:lang w:val="en-US" w:eastAsia="en-US" w:bidi="en-US"/>
    </w:rPr>
  </w:style>
  <w:style w:type="character" w:customStyle="1" w:styleId="Heading2">
    <w:name w:val="Heading #2_"/>
    <w:basedOn w:val="a0"/>
    <w:link w:val="Heading20"/>
    <w:rPr>
      <w:rFonts w:ascii="David" w:eastAsia="David" w:hAnsi="David" w:cs="David"/>
      <w:b w:val="0"/>
      <w:bCs w:val="0"/>
      <w:i w:val="0"/>
      <w:iCs w:val="0"/>
      <w:smallCaps w:val="0"/>
      <w:strike w:val="0"/>
      <w:sz w:val="28"/>
      <w:szCs w:val="28"/>
      <w:u w:val="single"/>
    </w:rPr>
  </w:style>
  <w:style w:type="character" w:customStyle="1" w:styleId="Heading3">
    <w:name w:val="Heading #3_"/>
    <w:basedOn w:val="a0"/>
    <w:link w:val="Heading30"/>
    <w:rPr>
      <w:rFonts w:ascii="David" w:eastAsia="David" w:hAnsi="David" w:cs="David"/>
      <w:b/>
      <w:bCs/>
      <w:i w:val="0"/>
      <w:iCs w:val="0"/>
      <w:smallCaps w:val="0"/>
      <w:strike w:val="0"/>
      <w:sz w:val="22"/>
      <w:szCs w:val="22"/>
      <w:u w:val="none"/>
    </w:rPr>
  </w:style>
  <w:style w:type="character" w:customStyle="1" w:styleId="Heading1">
    <w:name w:val="Heading #1_"/>
    <w:basedOn w:val="a0"/>
    <w:link w:val="Heading10"/>
    <w:rPr>
      <w:rFonts w:ascii="David" w:eastAsia="David" w:hAnsi="David" w:cs="David"/>
      <w:b/>
      <w:bCs/>
      <w:i w:val="0"/>
      <w:iCs w:val="0"/>
      <w:smallCaps w:val="0"/>
      <w:strike w:val="0"/>
      <w:sz w:val="36"/>
      <w:szCs w:val="36"/>
      <w:u w:val="none"/>
    </w:rPr>
  </w:style>
  <w:style w:type="paragraph" w:styleId="a4">
    <w:name w:val="Body Text"/>
    <w:basedOn w:val="a"/>
    <w:link w:val="a3"/>
    <w:qFormat/>
    <w:rsid w:val="0078707D"/>
    <w:pPr>
      <w:bidi/>
      <w:spacing w:line="360" w:lineRule="auto"/>
    </w:pPr>
    <w:rPr>
      <w:rFonts w:ascii="David" w:eastAsia="David" w:hAnsi="David" w:cs="David"/>
      <w:sz w:val="22"/>
    </w:rPr>
  </w:style>
  <w:style w:type="paragraph" w:customStyle="1" w:styleId="Bodytext40">
    <w:name w:val="Body text (4)"/>
    <w:basedOn w:val="a"/>
    <w:link w:val="Bodytext4"/>
    <w:pPr>
      <w:bidi/>
      <w:spacing w:after="40" w:line="307" w:lineRule="auto"/>
      <w:jc w:val="center"/>
    </w:pPr>
    <w:rPr>
      <w:rFonts w:ascii="David" w:eastAsia="David" w:hAnsi="David" w:cs="David"/>
      <w:sz w:val="56"/>
      <w:szCs w:val="56"/>
    </w:rPr>
  </w:style>
  <w:style w:type="paragraph" w:customStyle="1" w:styleId="Headerorfooter30">
    <w:name w:val="Header or footer (3)"/>
    <w:basedOn w:val="a"/>
    <w:link w:val="Headerorfooter3"/>
    <w:rPr>
      <w:rFonts w:ascii="Times New Roman" w:eastAsia="Times New Roman" w:hAnsi="Times New Roman" w:cs="Times New Roman"/>
      <w:sz w:val="20"/>
      <w:szCs w:val="20"/>
    </w:rPr>
  </w:style>
  <w:style w:type="paragraph" w:customStyle="1" w:styleId="Bodytext60">
    <w:name w:val="Body text (6)"/>
    <w:basedOn w:val="a"/>
    <w:link w:val="Bodytext6"/>
    <w:pPr>
      <w:bidi/>
      <w:spacing w:after="1640"/>
      <w:jc w:val="center"/>
    </w:pPr>
    <w:rPr>
      <w:rFonts w:ascii="David" w:eastAsia="David" w:hAnsi="David" w:cs="David"/>
      <w:sz w:val="44"/>
      <w:szCs w:val="44"/>
      <w:lang w:val="en-US" w:eastAsia="en-US" w:bidi="en-US"/>
    </w:rPr>
  </w:style>
  <w:style w:type="paragraph" w:customStyle="1" w:styleId="Bodytext20">
    <w:name w:val="Body text (2)"/>
    <w:basedOn w:val="a"/>
    <w:link w:val="Bodytext2"/>
    <w:pPr>
      <w:bidi/>
      <w:spacing w:after="330" w:line="276" w:lineRule="auto"/>
      <w:ind w:left="900"/>
    </w:pPr>
    <w:rPr>
      <w:rFonts w:ascii="Arial" w:eastAsia="Arial" w:hAnsi="Arial" w:cs="Arial"/>
      <w:sz w:val="22"/>
      <w:szCs w:val="22"/>
    </w:rPr>
  </w:style>
  <w:style w:type="paragraph" w:customStyle="1" w:styleId="Bodytext30">
    <w:name w:val="Body text (3)"/>
    <w:basedOn w:val="a"/>
    <w:link w:val="Bodytext3"/>
    <w:pPr>
      <w:bidi/>
      <w:spacing w:after="170"/>
      <w:ind w:firstLine="480"/>
    </w:pPr>
    <w:rPr>
      <w:rFonts w:ascii="David" w:eastAsia="David" w:hAnsi="David" w:cs="David"/>
      <w:b/>
      <w:bCs/>
      <w:sz w:val="28"/>
      <w:szCs w:val="28"/>
    </w:rPr>
  </w:style>
  <w:style w:type="paragraph" w:customStyle="1" w:styleId="Other0">
    <w:name w:val="Other"/>
    <w:basedOn w:val="a"/>
    <w:link w:val="Other"/>
    <w:pPr>
      <w:bidi/>
      <w:spacing w:after="120"/>
    </w:pPr>
    <w:rPr>
      <w:rFonts w:ascii="David" w:eastAsia="David" w:hAnsi="David" w:cs="David"/>
      <w:sz w:val="22"/>
      <w:szCs w:val="22"/>
    </w:rPr>
  </w:style>
  <w:style w:type="paragraph" w:customStyle="1" w:styleId="Other20">
    <w:name w:val="Other (2)"/>
    <w:basedOn w:val="a"/>
    <w:link w:val="Other2"/>
    <w:rPr>
      <w:rFonts w:ascii="David" w:eastAsia="David" w:hAnsi="David" w:cs="David"/>
      <w:sz w:val="22"/>
      <w:szCs w:val="22"/>
      <w:lang w:val="en-US" w:eastAsia="en-US" w:bidi="en-US"/>
    </w:rPr>
  </w:style>
  <w:style w:type="paragraph" w:customStyle="1" w:styleId="Bodytext50">
    <w:name w:val="Body text (5)"/>
    <w:basedOn w:val="a"/>
    <w:link w:val="Bodytext5"/>
    <w:pPr>
      <w:spacing w:after="100" w:line="216" w:lineRule="auto"/>
      <w:ind w:left="3040"/>
    </w:pPr>
    <w:rPr>
      <w:rFonts w:ascii="Calibri" w:eastAsia="Calibri" w:hAnsi="Calibri" w:cs="Calibri"/>
      <w:lang w:val="en-US" w:eastAsia="en-US" w:bidi="en-US"/>
    </w:rPr>
  </w:style>
  <w:style w:type="paragraph" w:customStyle="1" w:styleId="Heading20">
    <w:name w:val="Heading #2"/>
    <w:basedOn w:val="a"/>
    <w:link w:val="Heading2"/>
    <w:pPr>
      <w:bidi/>
      <w:spacing w:after="430"/>
      <w:jc w:val="center"/>
      <w:outlineLvl w:val="1"/>
    </w:pPr>
    <w:rPr>
      <w:rFonts w:ascii="David" w:eastAsia="David" w:hAnsi="David" w:cs="David"/>
      <w:sz w:val="28"/>
      <w:szCs w:val="28"/>
      <w:u w:val="single"/>
    </w:rPr>
  </w:style>
  <w:style w:type="paragraph" w:customStyle="1" w:styleId="Heading30">
    <w:name w:val="Heading #3"/>
    <w:basedOn w:val="a"/>
    <w:link w:val="Heading3"/>
    <w:pPr>
      <w:bidi/>
      <w:spacing w:after="40"/>
      <w:ind w:firstLine="720"/>
      <w:outlineLvl w:val="2"/>
    </w:pPr>
    <w:rPr>
      <w:rFonts w:ascii="David" w:eastAsia="David" w:hAnsi="David" w:cs="David"/>
      <w:b/>
      <w:bCs/>
      <w:sz w:val="22"/>
      <w:szCs w:val="22"/>
    </w:rPr>
  </w:style>
  <w:style w:type="paragraph" w:customStyle="1" w:styleId="Heading10">
    <w:name w:val="Heading #1"/>
    <w:basedOn w:val="a"/>
    <w:link w:val="Heading1"/>
    <w:pPr>
      <w:bidi/>
      <w:spacing w:after="500"/>
      <w:jc w:val="center"/>
      <w:outlineLvl w:val="0"/>
    </w:pPr>
    <w:rPr>
      <w:rFonts w:ascii="David" w:eastAsia="David" w:hAnsi="David" w:cs="David"/>
      <w:b/>
      <w:bCs/>
      <w:sz w:val="36"/>
      <w:szCs w:val="36"/>
    </w:rPr>
  </w:style>
  <w:style w:type="paragraph" w:styleId="a5">
    <w:name w:val="header"/>
    <w:basedOn w:val="a"/>
    <w:link w:val="a6"/>
    <w:uiPriority w:val="99"/>
    <w:unhideWhenUsed/>
    <w:rsid w:val="00864E97"/>
    <w:pPr>
      <w:tabs>
        <w:tab w:val="center" w:pos="4153"/>
        <w:tab w:val="right" w:pos="8306"/>
      </w:tabs>
    </w:pPr>
  </w:style>
  <w:style w:type="character" w:customStyle="1" w:styleId="a6">
    <w:name w:val="כותרת עליונה תו"/>
    <w:basedOn w:val="a0"/>
    <w:link w:val="a5"/>
    <w:uiPriority w:val="99"/>
    <w:rsid w:val="00864E97"/>
    <w:rPr>
      <w:color w:val="000000"/>
    </w:rPr>
  </w:style>
  <w:style w:type="paragraph" w:styleId="a7">
    <w:name w:val="footer"/>
    <w:basedOn w:val="a"/>
    <w:link w:val="a8"/>
    <w:uiPriority w:val="99"/>
    <w:unhideWhenUsed/>
    <w:rsid w:val="00864E97"/>
    <w:pPr>
      <w:tabs>
        <w:tab w:val="center" w:pos="4153"/>
        <w:tab w:val="right" w:pos="8306"/>
      </w:tabs>
    </w:pPr>
  </w:style>
  <w:style w:type="character" w:customStyle="1" w:styleId="a8">
    <w:name w:val="כותרת תחתונה תו"/>
    <w:basedOn w:val="a0"/>
    <w:link w:val="a7"/>
    <w:uiPriority w:val="99"/>
    <w:rsid w:val="00864E97"/>
    <w:rPr>
      <w:color w:val="000000"/>
    </w:rPr>
  </w:style>
  <w:style w:type="character" w:styleId="a9">
    <w:name w:val="annotation reference"/>
    <w:basedOn w:val="a0"/>
    <w:unhideWhenUsed/>
    <w:rsid w:val="00864E97"/>
    <w:rPr>
      <w:sz w:val="16"/>
      <w:szCs w:val="16"/>
    </w:rPr>
  </w:style>
  <w:style w:type="paragraph" w:styleId="aa">
    <w:name w:val="annotation text"/>
    <w:basedOn w:val="a"/>
    <w:link w:val="ab"/>
    <w:uiPriority w:val="99"/>
    <w:unhideWhenUsed/>
    <w:rsid w:val="00864E97"/>
    <w:rPr>
      <w:sz w:val="20"/>
      <w:szCs w:val="20"/>
    </w:rPr>
  </w:style>
  <w:style w:type="character" w:customStyle="1" w:styleId="ab">
    <w:name w:val="טקסט הערה תו"/>
    <w:basedOn w:val="a0"/>
    <w:link w:val="aa"/>
    <w:uiPriority w:val="99"/>
    <w:rsid w:val="00864E97"/>
    <w:rPr>
      <w:color w:val="000000"/>
      <w:sz w:val="20"/>
      <w:szCs w:val="20"/>
    </w:rPr>
  </w:style>
  <w:style w:type="paragraph" w:styleId="ac">
    <w:name w:val="annotation subject"/>
    <w:basedOn w:val="aa"/>
    <w:next w:val="aa"/>
    <w:link w:val="ad"/>
    <w:uiPriority w:val="99"/>
    <w:semiHidden/>
    <w:unhideWhenUsed/>
    <w:rsid w:val="00864E97"/>
    <w:rPr>
      <w:b/>
      <w:bCs/>
    </w:rPr>
  </w:style>
  <w:style w:type="character" w:customStyle="1" w:styleId="ad">
    <w:name w:val="נושא הערה תו"/>
    <w:basedOn w:val="ab"/>
    <w:link w:val="ac"/>
    <w:uiPriority w:val="99"/>
    <w:semiHidden/>
    <w:rsid w:val="00864E97"/>
    <w:rPr>
      <w:b/>
      <w:bCs/>
      <w:color w:val="000000"/>
      <w:sz w:val="20"/>
      <w:szCs w:val="20"/>
    </w:rPr>
  </w:style>
  <w:style w:type="paragraph" w:customStyle="1" w:styleId="2-">
    <w:name w:val="2 - סעיף"/>
    <w:basedOn w:val="2-0"/>
    <w:qFormat/>
    <w:rsid w:val="00216C8B"/>
    <w:pPr>
      <w:spacing w:before="120" w:after="120"/>
    </w:pPr>
    <w:rPr>
      <w:b w:val="0"/>
      <w:bCs w:val="0"/>
      <w:sz w:val="24"/>
      <w:szCs w:val="24"/>
    </w:rPr>
  </w:style>
  <w:style w:type="paragraph" w:customStyle="1" w:styleId="2-0">
    <w:name w:val="2 - כותרת"/>
    <w:basedOn w:val="ae"/>
    <w:link w:val="2-Char"/>
    <w:qFormat/>
    <w:rsid w:val="00216C8B"/>
    <w:pPr>
      <w:widowControl/>
      <w:bidi/>
      <w:spacing w:before="360" w:after="240" w:line="360" w:lineRule="auto"/>
      <w:ind w:left="0"/>
      <w:contextualSpacing w:val="0"/>
      <w:jc w:val="both"/>
      <w:outlineLvl w:val="1"/>
    </w:pPr>
    <w:rPr>
      <w:rFonts w:ascii="David" w:eastAsia="Times New Roman" w:hAnsi="David" w:cs="David"/>
      <w:b/>
      <w:bCs/>
      <w:color w:val="auto"/>
      <w:spacing w:val="15"/>
      <w:sz w:val="32"/>
      <w:szCs w:val="32"/>
      <w:lang w:val="en-US" w:eastAsia="en-US"/>
    </w:rPr>
  </w:style>
  <w:style w:type="character" w:customStyle="1" w:styleId="2-Char">
    <w:name w:val="2 - כותרת Char"/>
    <w:basedOn w:val="1-Char"/>
    <w:link w:val="2-0"/>
    <w:rsid w:val="00216C8B"/>
    <w:rPr>
      <w:rFonts w:ascii="David" w:eastAsia="Times New Roman" w:hAnsi="David" w:cs="David"/>
      <w:b/>
      <w:bCs/>
      <w:caps w:val="0"/>
      <w:spacing w:val="15"/>
      <w:sz w:val="32"/>
      <w:szCs w:val="32"/>
      <w:lang w:val="en-US" w:eastAsia="en-US"/>
    </w:rPr>
  </w:style>
  <w:style w:type="character" w:customStyle="1" w:styleId="1-Char">
    <w:name w:val="1 - כותרת Char"/>
    <w:basedOn w:val="a0"/>
    <w:link w:val="1-"/>
    <w:rsid w:val="00216C8B"/>
    <w:rPr>
      <w:rFonts w:ascii="David" w:eastAsia="Times New Roman" w:hAnsi="David" w:cs="David"/>
      <w:b/>
      <w:bCs/>
      <w:caps/>
      <w:spacing w:val="15"/>
      <w:sz w:val="40"/>
      <w:szCs w:val="40"/>
    </w:rPr>
  </w:style>
  <w:style w:type="paragraph" w:customStyle="1" w:styleId="1-">
    <w:name w:val="1 - כותרת"/>
    <w:basedOn w:val="10"/>
    <w:link w:val="1-Char"/>
    <w:qFormat/>
    <w:rsid w:val="00216C8B"/>
    <w:pPr>
      <w:keepLines w:val="0"/>
      <w:widowControl/>
      <w:bidi/>
      <w:spacing w:after="240" w:line="360" w:lineRule="auto"/>
      <w:ind w:left="5321" w:hanging="360"/>
    </w:pPr>
    <w:rPr>
      <w:rFonts w:ascii="David" w:eastAsia="Times New Roman" w:hAnsi="David" w:cs="David"/>
      <w:b/>
      <w:bCs/>
      <w:caps/>
      <w:color w:val="auto"/>
      <w:spacing w:val="15"/>
      <w:sz w:val="40"/>
      <w:szCs w:val="40"/>
    </w:rPr>
  </w:style>
  <w:style w:type="paragraph" w:customStyle="1" w:styleId="3-">
    <w:name w:val="3 - סעיף"/>
    <w:basedOn w:val="3-0"/>
    <w:qFormat/>
    <w:rsid w:val="00216C8B"/>
    <w:rPr>
      <w:b w:val="0"/>
      <w:bCs w:val="0"/>
    </w:rPr>
  </w:style>
  <w:style w:type="paragraph" w:customStyle="1" w:styleId="3-0">
    <w:name w:val="3 - כותרת"/>
    <w:basedOn w:val="a"/>
    <w:link w:val="3-Char"/>
    <w:qFormat/>
    <w:rsid w:val="00216C8B"/>
    <w:pPr>
      <w:widowControl/>
      <w:bidi/>
      <w:spacing w:before="120" w:after="120" w:line="360" w:lineRule="auto"/>
      <w:jc w:val="both"/>
      <w:outlineLvl w:val="2"/>
    </w:pPr>
    <w:rPr>
      <w:rFonts w:ascii="David" w:eastAsia="Times New Roman" w:hAnsi="David" w:cs="David"/>
      <w:b/>
      <w:bCs/>
      <w:color w:val="auto"/>
      <w:lang w:val="en-US" w:eastAsia="en-US"/>
      <w14:scene3d>
        <w14:camera w14:prst="orthographicFront"/>
        <w14:lightRig w14:rig="threePt" w14:dir="t">
          <w14:rot w14:lat="0" w14:lon="0" w14:rev="0"/>
        </w14:lightRig>
      </w14:scene3d>
    </w:rPr>
  </w:style>
  <w:style w:type="character" w:customStyle="1" w:styleId="3-Char">
    <w:name w:val="3 - כותרת Char"/>
    <w:basedOn w:val="a0"/>
    <w:link w:val="3-0"/>
    <w:rsid w:val="00216C8B"/>
    <w:rPr>
      <w:rFonts w:ascii="David" w:eastAsia="Times New Roman" w:hAnsi="David" w:cs="David"/>
      <w:b/>
      <w:bCs/>
      <w:lang w:val="en-US" w:eastAsia="en-US"/>
      <w14:scene3d>
        <w14:camera w14:prst="orthographicFront"/>
        <w14:lightRig w14:rig="threePt" w14:dir="t">
          <w14:rot w14:lat="0" w14:lon="0" w14:rev="0"/>
        </w14:lightRig>
      </w14:scene3d>
    </w:rPr>
  </w:style>
  <w:style w:type="paragraph" w:customStyle="1" w:styleId="4-">
    <w:name w:val="4 - סעיף"/>
    <w:basedOn w:val="ae"/>
    <w:link w:val="4-Char"/>
    <w:qFormat/>
    <w:rsid w:val="00216C8B"/>
    <w:pPr>
      <w:widowControl/>
      <w:numPr>
        <w:ilvl w:val="3"/>
        <w:numId w:val="10"/>
      </w:numPr>
      <w:bidi/>
      <w:spacing w:before="120" w:after="120" w:line="360" w:lineRule="auto"/>
      <w:contextualSpacing w:val="0"/>
      <w:jc w:val="both"/>
      <w:outlineLvl w:val="3"/>
    </w:pPr>
    <w:rPr>
      <w:rFonts w:ascii="David" w:eastAsia="Times New Roman" w:hAnsi="David" w:cs="David"/>
      <w:color w:val="auto"/>
      <w:lang w:val="en-US" w:eastAsia="en-US"/>
      <w14:scene3d>
        <w14:camera w14:prst="orthographicFront"/>
        <w14:lightRig w14:rig="threePt" w14:dir="t">
          <w14:rot w14:lat="0" w14:lon="0" w14:rev="0"/>
        </w14:lightRig>
      </w14:scene3d>
    </w:rPr>
  </w:style>
  <w:style w:type="character" w:customStyle="1" w:styleId="4-Char">
    <w:name w:val="4 - סעיף Char"/>
    <w:link w:val="4-"/>
    <w:rsid w:val="00216C8B"/>
    <w:rPr>
      <w:rFonts w:ascii="David" w:eastAsia="Times New Roman" w:hAnsi="David" w:cs="David"/>
      <w:lang w:val="en-US" w:eastAsia="en-US"/>
      <w14:scene3d>
        <w14:camera w14:prst="orthographicFront"/>
        <w14:lightRig w14:rig="threePt" w14:dir="t">
          <w14:rot w14:lat="0" w14:lon="0" w14:rev="0"/>
        </w14:lightRig>
      </w14:scene3d>
    </w:rPr>
  </w:style>
  <w:style w:type="paragraph" w:customStyle="1" w:styleId="5-">
    <w:name w:val="5 - סעיף"/>
    <w:basedOn w:val="ae"/>
    <w:link w:val="5-Char"/>
    <w:qFormat/>
    <w:rsid w:val="00216C8B"/>
    <w:pPr>
      <w:widowControl/>
      <w:numPr>
        <w:ilvl w:val="4"/>
        <w:numId w:val="10"/>
      </w:numPr>
      <w:bidi/>
      <w:spacing w:before="120" w:after="120" w:line="360" w:lineRule="auto"/>
      <w:contextualSpacing w:val="0"/>
      <w:jc w:val="both"/>
      <w:outlineLvl w:val="4"/>
    </w:pPr>
    <w:rPr>
      <w:rFonts w:ascii="David" w:eastAsia="Times New Roman" w:hAnsi="David" w:cs="David"/>
      <w:color w:val="auto"/>
      <w:lang w:val="en-US" w:eastAsia="en-US"/>
    </w:rPr>
  </w:style>
  <w:style w:type="character" w:customStyle="1" w:styleId="5-Char">
    <w:name w:val="5 - סעיף Char"/>
    <w:basedOn w:val="a0"/>
    <w:link w:val="5-"/>
    <w:rsid w:val="00216C8B"/>
    <w:rPr>
      <w:rFonts w:ascii="David" w:eastAsia="Times New Roman" w:hAnsi="David" w:cs="David"/>
      <w:lang w:val="en-US" w:eastAsia="en-US"/>
    </w:rPr>
  </w:style>
  <w:style w:type="paragraph" w:customStyle="1" w:styleId="6-">
    <w:name w:val="6 - סעיף"/>
    <w:basedOn w:val="5-"/>
    <w:link w:val="6-Char"/>
    <w:qFormat/>
    <w:rsid w:val="00216C8B"/>
    <w:pPr>
      <w:numPr>
        <w:ilvl w:val="5"/>
      </w:numPr>
    </w:pPr>
  </w:style>
  <w:style w:type="paragraph" w:customStyle="1" w:styleId="7-">
    <w:name w:val="7 - סעיף"/>
    <w:basedOn w:val="6-"/>
    <w:qFormat/>
    <w:rsid w:val="00216C8B"/>
    <w:pPr>
      <w:numPr>
        <w:ilvl w:val="6"/>
      </w:numPr>
    </w:pPr>
  </w:style>
  <w:style w:type="paragraph" w:customStyle="1" w:styleId="4-0">
    <w:name w:val="4 - כותרת"/>
    <w:basedOn w:val="4-"/>
    <w:link w:val="4-Char0"/>
    <w:qFormat/>
    <w:rsid w:val="00216C8B"/>
    <w:pPr>
      <w:numPr>
        <w:numId w:val="1"/>
      </w:numPr>
    </w:pPr>
    <w:rPr>
      <w:b/>
      <w:bCs/>
    </w:rPr>
  </w:style>
  <w:style w:type="character" w:customStyle="1" w:styleId="4-Char0">
    <w:name w:val="4 - כותרת Char"/>
    <w:basedOn w:val="a0"/>
    <w:link w:val="4-0"/>
    <w:rsid w:val="00216C8B"/>
    <w:rPr>
      <w:rFonts w:ascii="David" w:eastAsia="Times New Roman" w:hAnsi="David" w:cs="David"/>
      <w:b/>
      <w:bCs/>
      <w:lang w:val="en-US" w:eastAsia="en-US"/>
      <w14:scene3d>
        <w14:camera w14:prst="orthographicFront"/>
        <w14:lightRig w14:rig="threePt" w14:dir="t">
          <w14:rot w14:lat="0" w14:lon="0" w14:rev="0"/>
        </w14:lightRig>
      </w14:scene3d>
    </w:rPr>
  </w:style>
  <w:style w:type="character" w:customStyle="1" w:styleId="6-Char">
    <w:name w:val="6 - סעיף Char"/>
    <w:basedOn w:val="a0"/>
    <w:link w:val="6-"/>
    <w:rsid w:val="00216C8B"/>
    <w:rPr>
      <w:rFonts w:ascii="David" w:eastAsia="Times New Roman" w:hAnsi="David" w:cs="David"/>
      <w:lang w:val="en-US" w:eastAsia="en-US"/>
    </w:rPr>
  </w:style>
  <w:style w:type="paragraph" w:customStyle="1" w:styleId="8-">
    <w:name w:val="8 - סעיף"/>
    <w:basedOn w:val="7-"/>
    <w:qFormat/>
    <w:rsid w:val="00216C8B"/>
    <w:pPr>
      <w:numPr>
        <w:ilvl w:val="7"/>
      </w:numPr>
    </w:pPr>
  </w:style>
  <w:style w:type="paragraph" w:styleId="ae">
    <w:name w:val="List Paragraph"/>
    <w:aliases w:val="Bullet List,FooterText,LP1,Paragraphe de liste1,lp1,numbered,מכרזים - טקסט סעיפים,נספח 2 מתוקן,פיסקת bullets,פיסקת רשימה11,List Paragraph1,x.x.x.x"/>
    <w:basedOn w:val="a"/>
    <w:link w:val="af"/>
    <w:uiPriority w:val="34"/>
    <w:qFormat/>
    <w:rsid w:val="00216C8B"/>
    <w:pPr>
      <w:ind w:left="720"/>
      <w:contextualSpacing/>
    </w:pPr>
  </w:style>
  <w:style w:type="character" w:customStyle="1" w:styleId="11">
    <w:name w:val="כותרת 1 תו"/>
    <w:basedOn w:val="a0"/>
    <w:link w:val="10"/>
    <w:uiPriority w:val="9"/>
    <w:rsid w:val="00216C8B"/>
    <w:rPr>
      <w:rFonts w:asciiTheme="majorHAnsi" w:eastAsiaTheme="majorEastAsia" w:hAnsiTheme="majorHAnsi" w:cstheme="majorBidi"/>
      <w:color w:val="2F5496" w:themeColor="accent1" w:themeShade="BF"/>
      <w:sz w:val="32"/>
      <w:szCs w:val="32"/>
    </w:rPr>
  </w:style>
  <w:style w:type="table" w:styleId="af0">
    <w:name w:val="Table Grid"/>
    <w:basedOn w:val="a1"/>
    <w:uiPriority w:val="39"/>
    <w:rsid w:val="00E97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DB5937"/>
    <w:rPr>
      <w:rFonts w:ascii="Tahoma" w:hAnsi="Tahoma" w:cs="Tahoma"/>
      <w:sz w:val="18"/>
      <w:szCs w:val="18"/>
    </w:rPr>
  </w:style>
  <w:style w:type="character" w:customStyle="1" w:styleId="af2">
    <w:name w:val="טקסט בלונים תו"/>
    <w:basedOn w:val="a0"/>
    <w:link w:val="af1"/>
    <w:uiPriority w:val="99"/>
    <w:semiHidden/>
    <w:rsid w:val="00DB5937"/>
    <w:rPr>
      <w:rFonts w:ascii="Tahoma" w:hAnsi="Tahoma" w:cs="Tahoma"/>
      <w:color w:val="000000"/>
      <w:sz w:val="18"/>
      <w:szCs w:val="18"/>
    </w:rPr>
  </w:style>
  <w:style w:type="paragraph" w:styleId="af3">
    <w:name w:val="Revision"/>
    <w:hidden/>
    <w:uiPriority w:val="99"/>
    <w:semiHidden/>
    <w:rsid w:val="00E233CF"/>
    <w:pPr>
      <w:widowControl/>
    </w:pPr>
    <w:rPr>
      <w:color w:val="000000"/>
    </w:rPr>
  </w:style>
  <w:style w:type="paragraph" w:customStyle="1" w:styleId="pf0">
    <w:name w:val="pf0"/>
    <w:basedOn w:val="a"/>
    <w:rsid w:val="00342741"/>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cf01">
    <w:name w:val="cf01"/>
    <w:basedOn w:val="a0"/>
    <w:rsid w:val="00342741"/>
    <w:rPr>
      <w:rFonts w:ascii="Tahoma" w:hAnsi="Tahoma" w:cs="Tahoma" w:hint="default"/>
      <w:sz w:val="18"/>
      <w:szCs w:val="18"/>
    </w:rPr>
  </w:style>
  <w:style w:type="paragraph" w:styleId="NormalWeb">
    <w:name w:val="Normal (Web)"/>
    <w:basedOn w:val="a"/>
    <w:uiPriority w:val="99"/>
    <w:semiHidden/>
    <w:unhideWhenUsed/>
    <w:rsid w:val="00342741"/>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Hyperlink">
    <w:name w:val="Hyperlink"/>
    <w:basedOn w:val="a0"/>
    <w:uiPriority w:val="99"/>
    <w:unhideWhenUsed/>
    <w:rsid w:val="00DC0C69"/>
    <w:rPr>
      <w:rFonts w:cs="David"/>
      <w:color w:val="0563C1" w:themeColor="hyperlink"/>
      <w:u w:val="single"/>
    </w:rPr>
  </w:style>
  <w:style w:type="character" w:customStyle="1" w:styleId="12">
    <w:name w:val="אזכור לא מזוהה1"/>
    <w:basedOn w:val="a0"/>
    <w:uiPriority w:val="99"/>
    <w:semiHidden/>
    <w:unhideWhenUsed/>
    <w:rsid w:val="003C4A17"/>
    <w:rPr>
      <w:color w:val="605E5C"/>
      <w:shd w:val="clear" w:color="auto" w:fill="E1DFDD"/>
    </w:rPr>
  </w:style>
  <w:style w:type="paragraph" w:customStyle="1" w:styleId="DefaultParagraphFont">
    <w:name w:val="Default Paragraph Font תו תו"/>
    <w:basedOn w:val="a"/>
    <w:rsid w:val="00B861CB"/>
    <w:pPr>
      <w:widowControl/>
      <w:spacing w:after="160" w:line="240" w:lineRule="exact"/>
    </w:pPr>
    <w:rPr>
      <w:rFonts w:ascii="Verdana" w:eastAsia="MS Mincho" w:hAnsi="Verdana" w:cs="Miriam"/>
      <w:color w:val="auto"/>
      <w:sz w:val="20"/>
      <w:szCs w:val="20"/>
      <w:lang w:val="en-US" w:eastAsia="ja-JP" w:bidi="ar-SA"/>
    </w:rPr>
  </w:style>
  <w:style w:type="paragraph" w:customStyle="1" w:styleId="m-2231920036178952708p00">
    <w:name w:val="m_-2231920036178952708p00"/>
    <w:basedOn w:val="a"/>
    <w:rsid w:val="00810100"/>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m-2231920036178952708big-number">
    <w:name w:val="m_-2231920036178952708big-number"/>
    <w:basedOn w:val="a0"/>
    <w:rsid w:val="00810100"/>
  </w:style>
  <w:style w:type="character" w:customStyle="1" w:styleId="m-2231920036178952708default">
    <w:name w:val="m_-2231920036178952708default"/>
    <w:basedOn w:val="a0"/>
    <w:rsid w:val="00810100"/>
  </w:style>
  <w:style w:type="paragraph" w:customStyle="1" w:styleId="SectionTitle">
    <w:name w:val="Section Title"/>
    <w:basedOn w:val="a"/>
    <w:semiHidden/>
    <w:rsid w:val="00E25C4D"/>
    <w:pPr>
      <w:widowControl/>
      <w:bidi/>
      <w:spacing w:before="120" w:line="320" w:lineRule="exact"/>
      <w:jc w:val="center"/>
    </w:pPr>
    <w:rPr>
      <w:rFonts w:ascii="Times New Roman" w:eastAsia="Times New Roman" w:hAnsi="Times New Roman" w:cs="David"/>
      <w:b/>
      <w:bCs/>
      <w:color w:val="auto"/>
      <w:sz w:val="32"/>
      <w:szCs w:val="36"/>
      <w:lang w:val="en-US"/>
    </w:rPr>
  </w:style>
  <w:style w:type="paragraph" w:customStyle="1" w:styleId="TableHead">
    <w:name w:val="TableHead"/>
    <w:basedOn w:val="a"/>
    <w:qFormat/>
    <w:rsid w:val="00E25C4D"/>
    <w:pPr>
      <w:widowControl/>
      <w:bidi/>
      <w:spacing w:before="120" w:after="120" w:line="320" w:lineRule="exact"/>
      <w:jc w:val="center"/>
    </w:pPr>
    <w:rPr>
      <w:rFonts w:ascii="Times New Roman" w:eastAsia="Times New Roman" w:hAnsi="Times New Roman" w:cs="David"/>
      <w:b/>
      <w:bCs/>
      <w:color w:val="auto"/>
      <w:sz w:val="22"/>
      <w:lang w:val="en-US"/>
    </w:rPr>
  </w:style>
  <w:style w:type="paragraph" w:customStyle="1" w:styleId="TableText">
    <w:name w:val="TableText"/>
    <w:basedOn w:val="a"/>
    <w:qFormat/>
    <w:rsid w:val="00E25C4D"/>
    <w:pPr>
      <w:widowControl/>
      <w:bidi/>
      <w:spacing w:before="60" w:line="240" w:lineRule="exact"/>
    </w:pPr>
    <w:rPr>
      <w:rFonts w:ascii="Times New Roman" w:eastAsia="Times New Roman" w:hAnsi="Times New Roman" w:cs="David"/>
      <w:color w:val="auto"/>
      <w:sz w:val="22"/>
      <w:lang w:val="en-US"/>
    </w:rPr>
  </w:style>
  <w:style w:type="character" w:customStyle="1" w:styleId="af">
    <w:name w:val="פיסקת רשימה תו"/>
    <w:aliases w:val="Bullet List תו,FooterText תו,LP1 תו,Paragraphe de liste1 תו,lp1 תו,numbered תו,מכרזים - טקסט סעיפים תו,נספח 2 מתוקן תו,פיסקת bullets תו,פיסקת רשימה11 תו,List Paragraph1 תו,x.x.x.x תו"/>
    <w:link w:val="ae"/>
    <w:uiPriority w:val="34"/>
    <w:rsid w:val="0056299D"/>
    <w:rPr>
      <w:color w:val="000000"/>
    </w:rPr>
  </w:style>
  <w:style w:type="paragraph" w:styleId="af4">
    <w:name w:val="TOC Heading"/>
    <w:basedOn w:val="10"/>
    <w:next w:val="a"/>
    <w:uiPriority w:val="39"/>
    <w:unhideWhenUsed/>
    <w:qFormat/>
    <w:rsid w:val="0088570C"/>
    <w:pPr>
      <w:widowControl/>
      <w:bidi/>
      <w:spacing w:line="259" w:lineRule="auto"/>
      <w:outlineLvl w:val="9"/>
    </w:pPr>
    <w:rPr>
      <w:rtl/>
      <w:cs/>
      <w:lang w:val="en-US" w:eastAsia="en-US"/>
    </w:rPr>
  </w:style>
  <w:style w:type="paragraph" w:styleId="TOC1">
    <w:name w:val="toc 1"/>
    <w:basedOn w:val="a"/>
    <w:next w:val="a"/>
    <w:autoRedefine/>
    <w:uiPriority w:val="39"/>
    <w:unhideWhenUsed/>
    <w:rsid w:val="00970841"/>
    <w:pPr>
      <w:tabs>
        <w:tab w:val="left" w:pos="660"/>
        <w:tab w:val="right" w:leader="dot" w:pos="8296"/>
      </w:tabs>
      <w:bidi/>
      <w:spacing w:after="100"/>
    </w:pPr>
    <w:rPr>
      <w:rFonts w:cs="David"/>
    </w:rPr>
  </w:style>
  <w:style w:type="paragraph" w:styleId="TOC2">
    <w:name w:val="toc 2"/>
    <w:basedOn w:val="a"/>
    <w:next w:val="a"/>
    <w:autoRedefine/>
    <w:uiPriority w:val="39"/>
    <w:unhideWhenUsed/>
    <w:rsid w:val="00220A45"/>
    <w:pPr>
      <w:tabs>
        <w:tab w:val="left" w:pos="880"/>
        <w:tab w:val="left" w:pos="1320"/>
        <w:tab w:val="right" w:leader="dot" w:pos="8290"/>
      </w:tabs>
      <w:bidi/>
      <w:spacing w:after="100"/>
      <w:ind w:left="240"/>
    </w:pPr>
    <w:rPr>
      <w:rFonts w:cs="David"/>
    </w:rPr>
  </w:style>
  <w:style w:type="paragraph" w:styleId="TOC3">
    <w:name w:val="toc 3"/>
    <w:basedOn w:val="a"/>
    <w:next w:val="a"/>
    <w:autoRedefine/>
    <w:uiPriority w:val="39"/>
    <w:unhideWhenUsed/>
    <w:rsid w:val="00061B40"/>
    <w:pPr>
      <w:tabs>
        <w:tab w:val="left" w:pos="1786"/>
        <w:tab w:val="right" w:leader="dot" w:pos="8296"/>
      </w:tabs>
      <w:bidi/>
      <w:spacing w:after="100"/>
      <w:ind w:left="480"/>
    </w:pPr>
    <w:rPr>
      <w:rFonts w:cs="David"/>
    </w:rPr>
  </w:style>
  <w:style w:type="character" w:customStyle="1" w:styleId="default">
    <w:name w:val="default"/>
    <w:rsid w:val="003F4632"/>
    <w:rPr>
      <w:rFonts w:ascii="Times New Roman" w:hAnsi="Times New Roman" w:cs="Times New Roman" w:hint="default"/>
      <w:sz w:val="20"/>
      <w:szCs w:val="26"/>
    </w:rPr>
  </w:style>
  <w:style w:type="character" w:styleId="FollowedHyperlink">
    <w:name w:val="FollowedHyperlink"/>
    <w:basedOn w:val="a0"/>
    <w:uiPriority w:val="99"/>
    <w:semiHidden/>
    <w:unhideWhenUsed/>
    <w:rsid w:val="00EA3B6D"/>
    <w:rPr>
      <w:color w:val="954F72" w:themeColor="followedHyperlink"/>
      <w:u w:val="single"/>
    </w:rPr>
  </w:style>
  <w:style w:type="paragraph" w:customStyle="1" w:styleId="m7684770167917651537msolistparagraph">
    <w:name w:val="m_7684770167917651537msolistparagraph"/>
    <w:basedOn w:val="a"/>
    <w:rsid w:val="00AF1074"/>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2">
    <w:name w:val="מיספור2"/>
    <w:basedOn w:val="a"/>
    <w:next w:val="a"/>
    <w:rsid w:val="00AB4450"/>
    <w:pPr>
      <w:widowControl/>
      <w:numPr>
        <w:ilvl w:val="1"/>
        <w:numId w:val="4"/>
      </w:numPr>
      <w:bidi/>
      <w:spacing w:before="120" w:after="60"/>
      <w:jc w:val="both"/>
    </w:pPr>
    <w:rPr>
      <w:rFonts w:ascii="Times New Roman" w:eastAsia="Times New Roman" w:hAnsi="Times New Roman" w:cs="David"/>
      <w:color w:val="auto"/>
      <w:sz w:val="20"/>
      <w:lang w:val="en-US"/>
    </w:rPr>
  </w:style>
  <w:style w:type="character" w:customStyle="1" w:styleId="13">
    <w:name w:val="מספור1 תו"/>
    <w:link w:val="1"/>
    <w:locked/>
    <w:rsid w:val="00AB4450"/>
    <w:rPr>
      <w:color w:val="000000"/>
      <w:lang w:val="x-none" w:eastAsia="x-none"/>
    </w:rPr>
  </w:style>
  <w:style w:type="paragraph" w:customStyle="1" w:styleId="1">
    <w:name w:val="מספור1"/>
    <w:basedOn w:val="a"/>
    <w:next w:val="a"/>
    <w:link w:val="13"/>
    <w:autoRedefine/>
    <w:rsid w:val="00AB4450"/>
    <w:pPr>
      <w:widowControl/>
      <w:numPr>
        <w:numId w:val="4"/>
      </w:numPr>
      <w:tabs>
        <w:tab w:val="left" w:pos="34"/>
        <w:tab w:val="left" w:pos="8640"/>
      </w:tabs>
      <w:bidi/>
      <w:spacing w:before="120" w:after="60"/>
      <w:jc w:val="both"/>
    </w:pPr>
    <w:rPr>
      <w:lang w:val="x-none" w:eastAsia="x-none"/>
    </w:rPr>
  </w:style>
  <w:style w:type="paragraph" w:customStyle="1" w:styleId="3">
    <w:name w:val="מספור3"/>
    <w:basedOn w:val="a"/>
    <w:next w:val="a"/>
    <w:rsid w:val="00AB4450"/>
    <w:pPr>
      <w:widowControl/>
      <w:numPr>
        <w:ilvl w:val="2"/>
        <w:numId w:val="4"/>
      </w:numPr>
      <w:bidi/>
      <w:spacing w:before="120" w:after="60"/>
      <w:jc w:val="both"/>
    </w:pPr>
    <w:rPr>
      <w:rFonts w:ascii="Times New Roman" w:eastAsia="Times New Roman" w:hAnsi="Times New Roman" w:cs="David"/>
      <w:color w:val="auto"/>
      <w:sz w:val="20"/>
      <w:lang w:val="en-US"/>
    </w:rPr>
  </w:style>
  <w:style w:type="character" w:customStyle="1" w:styleId="20">
    <w:name w:val="אזכור לא מזוהה2"/>
    <w:basedOn w:val="a0"/>
    <w:uiPriority w:val="99"/>
    <w:semiHidden/>
    <w:unhideWhenUsed/>
    <w:rsid w:val="00AB4450"/>
    <w:rPr>
      <w:color w:val="605E5C"/>
      <w:shd w:val="clear" w:color="auto" w:fill="E1DFDD"/>
    </w:rPr>
  </w:style>
  <w:style w:type="character" w:customStyle="1" w:styleId="31">
    <w:name w:val="כותרת 3 תו"/>
    <w:basedOn w:val="a0"/>
    <w:link w:val="30"/>
    <w:uiPriority w:val="9"/>
    <w:semiHidden/>
    <w:rsid w:val="00D739C4"/>
    <w:rPr>
      <w:rFonts w:asciiTheme="majorHAnsi" w:eastAsiaTheme="majorEastAsia" w:hAnsiTheme="majorHAnsi" w:cstheme="majorBidi"/>
      <w:color w:val="1F3763" w:themeColor="accent1" w:themeShade="7F"/>
    </w:rPr>
  </w:style>
  <w:style w:type="paragraph" w:styleId="af5">
    <w:name w:val="Plain Text"/>
    <w:basedOn w:val="a"/>
    <w:link w:val="af6"/>
    <w:uiPriority w:val="99"/>
    <w:semiHidden/>
    <w:unhideWhenUsed/>
    <w:rsid w:val="0013225E"/>
    <w:pPr>
      <w:widowControl/>
      <w:bidi/>
    </w:pPr>
    <w:rPr>
      <w:rFonts w:ascii="Calibri" w:eastAsiaTheme="minorHAnsi" w:hAnsi="Calibri" w:cs="Calibri"/>
      <w:color w:val="auto"/>
      <w:sz w:val="22"/>
      <w:szCs w:val="22"/>
      <w:lang w:val="en-US" w:eastAsia="en-US"/>
    </w:rPr>
  </w:style>
  <w:style w:type="character" w:customStyle="1" w:styleId="af6">
    <w:name w:val="טקסט רגיל תו"/>
    <w:basedOn w:val="a0"/>
    <w:link w:val="af5"/>
    <w:uiPriority w:val="99"/>
    <w:semiHidden/>
    <w:rsid w:val="0013225E"/>
    <w:rPr>
      <w:rFonts w:ascii="Calibri" w:eastAsiaTheme="minorHAnsi" w:hAnsi="Calibri" w:cs="Calibri"/>
      <w:sz w:val="22"/>
      <w:szCs w:val="22"/>
      <w:lang w:val="en-US" w:eastAsia="en-US"/>
    </w:rPr>
  </w:style>
  <w:style w:type="paragraph" w:styleId="TOC4">
    <w:name w:val="toc 4"/>
    <w:basedOn w:val="a"/>
    <w:next w:val="a"/>
    <w:autoRedefine/>
    <w:uiPriority w:val="39"/>
    <w:unhideWhenUsed/>
    <w:rsid w:val="00B4414A"/>
    <w:pPr>
      <w:widowControl/>
      <w:bidi/>
      <w:spacing w:after="100" w:line="259" w:lineRule="auto"/>
      <w:ind w:left="660"/>
    </w:pPr>
    <w:rPr>
      <w:rFonts w:asciiTheme="minorHAnsi" w:eastAsiaTheme="minorEastAsia" w:hAnsiTheme="minorHAnsi" w:cstheme="minorBidi"/>
      <w:color w:val="auto"/>
      <w:sz w:val="22"/>
      <w:szCs w:val="22"/>
      <w:lang w:val="en-US" w:eastAsia="en-US"/>
    </w:rPr>
  </w:style>
  <w:style w:type="paragraph" w:styleId="TOC5">
    <w:name w:val="toc 5"/>
    <w:basedOn w:val="a"/>
    <w:next w:val="a"/>
    <w:autoRedefine/>
    <w:uiPriority w:val="39"/>
    <w:unhideWhenUsed/>
    <w:rsid w:val="00B4414A"/>
    <w:pPr>
      <w:widowControl/>
      <w:bidi/>
      <w:spacing w:after="100" w:line="259" w:lineRule="auto"/>
      <w:ind w:left="880"/>
    </w:pPr>
    <w:rPr>
      <w:rFonts w:asciiTheme="minorHAnsi" w:eastAsiaTheme="minorEastAsia" w:hAnsiTheme="minorHAnsi" w:cstheme="minorBidi"/>
      <w:color w:val="auto"/>
      <w:sz w:val="22"/>
      <w:szCs w:val="22"/>
      <w:lang w:val="en-US" w:eastAsia="en-US"/>
    </w:rPr>
  </w:style>
  <w:style w:type="paragraph" w:styleId="TOC6">
    <w:name w:val="toc 6"/>
    <w:basedOn w:val="a"/>
    <w:next w:val="a"/>
    <w:autoRedefine/>
    <w:uiPriority w:val="39"/>
    <w:unhideWhenUsed/>
    <w:rsid w:val="00B4414A"/>
    <w:pPr>
      <w:widowControl/>
      <w:bidi/>
      <w:spacing w:after="100" w:line="259" w:lineRule="auto"/>
      <w:ind w:left="1100"/>
    </w:pPr>
    <w:rPr>
      <w:rFonts w:asciiTheme="minorHAnsi" w:eastAsiaTheme="minorEastAsia" w:hAnsiTheme="minorHAnsi" w:cstheme="minorBidi"/>
      <w:color w:val="auto"/>
      <w:sz w:val="22"/>
      <w:szCs w:val="22"/>
      <w:lang w:val="en-US" w:eastAsia="en-US"/>
    </w:rPr>
  </w:style>
  <w:style w:type="paragraph" w:styleId="TOC7">
    <w:name w:val="toc 7"/>
    <w:basedOn w:val="a"/>
    <w:next w:val="a"/>
    <w:autoRedefine/>
    <w:uiPriority w:val="39"/>
    <w:unhideWhenUsed/>
    <w:rsid w:val="00B4414A"/>
    <w:pPr>
      <w:widowControl/>
      <w:bidi/>
      <w:spacing w:after="100" w:line="259" w:lineRule="auto"/>
      <w:ind w:left="1320"/>
    </w:pPr>
    <w:rPr>
      <w:rFonts w:asciiTheme="minorHAnsi" w:eastAsiaTheme="minorEastAsia" w:hAnsiTheme="minorHAnsi" w:cstheme="minorBidi"/>
      <w:color w:val="auto"/>
      <w:sz w:val="22"/>
      <w:szCs w:val="22"/>
      <w:lang w:val="en-US" w:eastAsia="en-US"/>
    </w:rPr>
  </w:style>
  <w:style w:type="paragraph" w:styleId="TOC8">
    <w:name w:val="toc 8"/>
    <w:basedOn w:val="a"/>
    <w:next w:val="a"/>
    <w:autoRedefine/>
    <w:uiPriority w:val="39"/>
    <w:unhideWhenUsed/>
    <w:rsid w:val="00B4414A"/>
    <w:pPr>
      <w:widowControl/>
      <w:bidi/>
      <w:spacing w:after="100" w:line="259" w:lineRule="auto"/>
      <w:ind w:left="1540"/>
    </w:pPr>
    <w:rPr>
      <w:rFonts w:asciiTheme="minorHAnsi" w:eastAsiaTheme="minorEastAsia" w:hAnsiTheme="minorHAnsi" w:cstheme="minorBidi"/>
      <w:color w:val="auto"/>
      <w:sz w:val="22"/>
      <w:szCs w:val="22"/>
      <w:lang w:val="en-US" w:eastAsia="en-US"/>
    </w:rPr>
  </w:style>
  <w:style w:type="paragraph" w:styleId="TOC9">
    <w:name w:val="toc 9"/>
    <w:basedOn w:val="a"/>
    <w:next w:val="a"/>
    <w:autoRedefine/>
    <w:uiPriority w:val="39"/>
    <w:unhideWhenUsed/>
    <w:rsid w:val="00B4414A"/>
    <w:pPr>
      <w:widowControl/>
      <w:bidi/>
      <w:spacing w:after="100" w:line="259" w:lineRule="auto"/>
      <w:ind w:left="1760"/>
    </w:pPr>
    <w:rPr>
      <w:rFonts w:asciiTheme="minorHAnsi" w:eastAsiaTheme="minorEastAsia" w:hAnsiTheme="minorHAnsi" w:cstheme="minorBidi"/>
      <w:color w:val="auto"/>
      <w:sz w:val="22"/>
      <w:szCs w:val="22"/>
      <w:lang w:val="en-US" w:eastAsia="en-US"/>
    </w:rPr>
  </w:style>
  <w:style w:type="character" w:customStyle="1" w:styleId="32">
    <w:name w:val="אזכור לא מזוהה3"/>
    <w:basedOn w:val="a0"/>
    <w:uiPriority w:val="99"/>
    <w:semiHidden/>
    <w:unhideWhenUsed/>
    <w:rsid w:val="00B4414A"/>
    <w:rPr>
      <w:color w:val="605E5C"/>
      <w:shd w:val="clear" w:color="auto" w:fill="E1DFDD"/>
    </w:rPr>
  </w:style>
  <w:style w:type="character" w:customStyle="1" w:styleId="4">
    <w:name w:val="אזכור לא מזוהה4"/>
    <w:basedOn w:val="a0"/>
    <w:uiPriority w:val="99"/>
    <w:semiHidden/>
    <w:unhideWhenUsed/>
    <w:rsid w:val="000A7B14"/>
    <w:rPr>
      <w:color w:val="605E5C"/>
      <w:shd w:val="clear" w:color="auto" w:fill="E1DFDD"/>
    </w:rPr>
  </w:style>
  <w:style w:type="paragraph" w:customStyle="1" w:styleId="m7918233695793291078msolistparagraph">
    <w:name w:val="m_7918233695793291078msolistparagraph"/>
    <w:basedOn w:val="a"/>
    <w:rsid w:val="00ED6328"/>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m-2953171126245168883msolistparagraph">
    <w:name w:val="m_-2953171126245168883msolistparagraph"/>
    <w:basedOn w:val="a"/>
    <w:rsid w:val="00E05430"/>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5">
    <w:name w:val="אזכור לא מזוהה5"/>
    <w:basedOn w:val="a0"/>
    <w:uiPriority w:val="99"/>
    <w:semiHidden/>
    <w:unhideWhenUsed/>
    <w:rsid w:val="00E05430"/>
    <w:rPr>
      <w:color w:val="605E5C"/>
      <w:shd w:val="clear" w:color="auto" w:fill="E1DFDD"/>
    </w:rPr>
  </w:style>
  <w:style w:type="paragraph" w:customStyle="1" w:styleId="m2559631245852050565msolistparagraph">
    <w:name w:val="m_2559631245852050565msolistparagraph"/>
    <w:basedOn w:val="a"/>
    <w:rsid w:val="00070BD1"/>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6">
    <w:name w:val="אזכור לא מזוהה6"/>
    <w:basedOn w:val="a0"/>
    <w:uiPriority w:val="99"/>
    <w:semiHidden/>
    <w:unhideWhenUsed/>
    <w:rsid w:val="00EA7BAB"/>
    <w:rPr>
      <w:color w:val="605E5C"/>
      <w:shd w:val="clear" w:color="auto" w:fill="E1DFDD"/>
    </w:rPr>
  </w:style>
  <w:style w:type="character" w:styleId="af7">
    <w:name w:val="Unresolved Mention"/>
    <w:basedOn w:val="a0"/>
    <w:uiPriority w:val="99"/>
    <w:semiHidden/>
    <w:unhideWhenUsed/>
    <w:rsid w:val="00365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4193">
      <w:bodyDiv w:val="1"/>
      <w:marLeft w:val="0"/>
      <w:marRight w:val="0"/>
      <w:marTop w:val="0"/>
      <w:marBottom w:val="0"/>
      <w:divBdr>
        <w:top w:val="none" w:sz="0" w:space="0" w:color="auto"/>
        <w:left w:val="none" w:sz="0" w:space="0" w:color="auto"/>
        <w:bottom w:val="none" w:sz="0" w:space="0" w:color="auto"/>
        <w:right w:val="none" w:sz="0" w:space="0" w:color="auto"/>
      </w:divBdr>
    </w:div>
    <w:div w:id="88166265">
      <w:bodyDiv w:val="1"/>
      <w:marLeft w:val="0"/>
      <w:marRight w:val="0"/>
      <w:marTop w:val="0"/>
      <w:marBottom w:val="0"/>
      <w:divBdr>
        <w:top w:val="none" w:sz="0" w:space="0" w:color="auto"/>
        <w:left w:val="none" w:sz="0" w:space="0" w:color="auto"/>
        <w:bottom w:val="none" w:sz="0" w:space="0" w:color="auto"/>
        <w:right w:val="none" w:sz="0" w:space="0" w:color="auto"/>
      </w:divBdr>
    </w:div>
    <w:div w:id="117258103">
      <w:bodyDiv w:val="1"/>
      <w:marLeft w:val="0"/>
      <w:marRight w:val="0"/>
      <w:marTop w:val="0"/>
      <w:marBottom w:val="0"/>
      <w:divBdr>
        <w:top w:val="none" w:sz="0" w:space="0" w:color="auto"/>
        <w:left w:val="none" w:sz="0" w:space="0" w:color="auto"/>
        <w:bottom w:val="none" w:sz="0" w:space="0" w:color="auto"/>
        <w:right w:val="none" w:sz="0" w:space="0" w:color="auto"/>
      </w:divBdr>
    </w:div>
    <w:div w:id="133328835">
      <w:bodyDiv w:val="1"/>
      <w:marLeft w:val="0"/>
      <w:marRight w:val="0"/>
      <w:marTop w:val="0"/>
      <w:marBottom w:val="0"/>
      <w:divBdr>
        <w:top w:val="none" w:sz="0" w:space="0" w:color="auto"/>
        <w:left w:val="none" w:sz="0" w:space="0" w:color="auto"/>
        <w:bottom w:val="none" w:sz="0" w:space="0" w:color="auto"/>
        <w:right w:val="none" w:sz="0" w:space="0" w:color="auto"/>
      </w:divBdr>
    </w:div>
    <w:div w:id="149757497">
      <w:bodyDiv w:val="1"/>
      <w:marLeft w:val="0"/>
      <w:marRight w:val="0"/>
      <w:marTop w:val="0"/>
      <w:marBottom w:val="0"/>
      <w:divBdr>
        <w:top w:val="none" w:sz="0" w:space="0" w:color="auto"/>
        <w:left w:val="none" w:sz="0" w:space="0" w:color="auto"/>
        <w:bottom w:val="none" w:sz="0" w:space="0" w:color="auto"/>
        <w:right w:val="none" w:sz="0" w:space="0" w:color="auto"/>
      </w:divBdr>
    </w:div>
    <w:div w:id="192159269">
      <w:bodyDiv w:val="1"/>
      <w:marLeft w:val="0"/>
      <w:marRight w:val="0"/>
      <w:marTop w:val="0"/>
      <w:marBottom w:val="0"/>
      <w:divBdr>
        <w:top w:val="none" w:sz="0" w:space="0" w:color="auto"/>
        <w:left w:val="none" w:sz="0" w:space="0" w:color="auto"/>
        <w:bottom w:val="none" w:sz="0" w:space="0" w:color="auto"/>
        <w:right w:val="none" w:sz="0" w:space="0" w:color="auto"/>
      </w:divBdr>
      <w:divsChild>
        <w:div w:id="586039277">
          <w:marLeft w:val="0"/>
          <w:marRight w:val="0"/>
          <w:marTop w:val="0"/>
          <w:marBottom w:val="0"/>
          <w:divBdr>
            <w:top w:val="none" w:sz="0" w:space="0" w:color="auto"/>
            <w:left w:val="none" w:sz="0" w:space="0" w:color="auto"/>
            <w:bottom w:val="none" w:sz="0" w:space="0" w:color="auto"/>
            <w:right w:val="none" w:sz="0" w:space="0" w:color="auto"/>
          </w:divBdr>
        </w:div>
      </w:divsChild>
    </w:div>
    <w:div w:id="227621129">
      <w:bodyDiv w:val="1"/>
      <w:marLeft w:val="0"/>
      <w:marRight w:val="0"/>
      <w:marTop w:val="0"/>
      <w:marBottom w:val="0"/>
      <w:divBdr>
        <w:top w:val="none" w:sz="0" w:space="0" w:color="auto"/>
        <w:left w:val="none" w:sz="0" w:space="0" w:color="auto"/>
        <w:bottom w:val="none" w:sz="0" w:space="0" w:color="auto"/>
        <w:right w:val="none" w:sz="0" w:space="0" w:color="auto"/>
      </w:divBdr>
    </w:div>
    <w:div w:id="246229769">
      <w:bodyDiv w:val="1"/>
      <w:marLeft w:val="0"/>
      <w:marRight w:val="0"/>
      <w:marTop w:val="0"/>
      <w:marBottom w:val="0"/>
      <w:divBdr>
        <w:top w:val="none" w:sz="0" w:space="0" w:color="auto"/>
        <w:left w:val="none" w:sz="0" w:space="0" w:color="auto"/>
        <w:bottom w:val="none" w:sz="0" w:space="0" w:color="auto"/>
        <w:right w:val="none" w:sz="0" w:space="0" w:color="auto"/>
      </w:divBdr>
    </w:div>
    <w:div w:id="246769011">
      <w:bodyDiv w:val="1"/>
      <w:marLeft w:val="0"/>
      <w:marRight w:val="0"/>
      <w:marTop w:val="0"/>
      <w:marBottom w:val="0"/>
      <w:divBdr>
        <w:top w:val="none" w:sz="0" w:space="0" w:color="auto"/>
        <w:left w:val="none" w:sz="0" w:space="0" w:color="auto"/>
        <w:bottom w:val="none" w:sz="0" w:space="0" w:color="auto"/>
        <w:right w:val="none" w:sz="0" w:space="0" w:color="auto"/>
      </w:divBdr>
    </w:div>
    <w:div w:id="336999816">
      <w:bodyDiv w:val="1"/>
      <w:marLeft w:val="0"/>
      <w:marRight w:val="0"/>
      <w:marTop w:val="0"/>
      <w:marBottom w:val="0"/>
      <w:divBdr>
        <w:top w:val="none" w:sz="0" w:space="0" w:color="auto"/>
        <w:left w:val="none" w:sz="0" w:space="0" w:color="auto"/>
        <w:bottom w:val="none" w:sz="0" w:space="0" w:color="auto"/>
        <w:right w:val="none" w:sz="0" w:space="0" w:color="auto"/>
      </w:divBdr>
    </w:div>
    <w:div w:id="343171605">
      <w:bodyDiv w:val="1"/>
      <w:marLeft w:val="0"/>
      <w:marRight w:val="0"/>
      <w:marTop w:val="0"/>
      <w:marBottom w:val="0"/>
      <w:divBdr>
        <w:top w:val="none" w:sz="0" w:space="0" w:color="auto"/>
        <w:left w:val="none" w:sz="0" w:space="0" w:color="auto"/>
        <w:bottom w:val="none" w:sz="0" w:space="0" w:color="auto"/>
        <w:right w:val="none" w:sz="0" w:space="0" w:color="auto"/>
      </w:divBdr>
    </w:div>
    <w:div w:id="351230666">
      <w:bodyDiv w:val="1"/>
      <w:marLeft w:val="0"/>
      <w:marRight w:val="0"/>
      <w:marTop w:val="0"/>
      <w:marBottom w:val="0"/>
      <w:divBdr>
        <w:top w:val="none" w:sz="0" w:space="0" w:color="auto"/>
        <w:left w:val="none" w:sz="0" w:space="0" w:color="auto"/>
        <w:bottom w:val="none" w:sz="0" w:space="0" w:color="auto"/>
        <w:right w:val="none" w:sz="0" w:space="0" w:color="auto"/>
      </w:divBdr>
    </w:div>
    <w:div w:id="396243306">
      <w:bodyDiv w:val="1"/>
      <w:marLeft w:val="0"/>
      <w:marRight w:val="0"/>
      <w:marTop w:val="0"/>
      <w:marBottom w:val="0"/>
      <w:divBdr>
        <w:top w:val="none" w:sz="0" w:space="0" w:color="auto"/>
        <w:left w:val="none" w:sz="0" w:space="0" w:color="auto"/>
        <w:bottom w:val="none" w:sz="0" w:space="0" w:color="auto"/>
        <w:right w:val="none" w:sz="0" w:space="0" w:color="auto"/>
      </w:divBdr>
    </w:div>
    <w:div w:id="438329679">
      <w:bodyDiv w:val="1"/>
      <w:marLeft w:val="0"/>
      <w:marRight w:val="0"/>
      <w:marTop w:val="0"/>
      <w:marBottom w:val="0"/>
      <w:divBdr>
        <w:top w:val="none" w:sz="0" w:space="0" w:color="auto"/>
        <w:left w:val="none" w:sz="0" w:space="0" w:color="auto"/>
        <w:bottom w:val="none" w:sz="0" w:space="0" w:color="auto"/>
        <w:right w:val="none" w:sz="0" w:space="0" w:color="auto"/>
      </w:divBdr>
    </w:div>
    <w:div w:id="470053860">
      <w:bodyDiv w:val="1"/>
      <w:marLeft w:val="0"/>
      <w:marRight w:val="0"/>
      <w:marTop w:val="0"/>
      <w:marBottom w:val="0"/>
      <w:divBdr>
        <w:top w:val="none" w:sz="0" w:space="0" w:color="auto"/>
        <w:left w:val="none" w:sz="0" w:space="0" w:color="auto"/>
        <w:bottom w:val="none" w:sz="0" w:space="0" w:color="auto"/>
        <w:right w:val="none" w:sz="0" w:space="0" w:color="auto"/>
      </w:divBdr>
    </w:div>
    <w:div w:id="497576636">
      <w:bodyDiv w:val="1"/>
      <w:marLeft w:val="0"/>
      <w:marRight w:val="0"/>
      <w:marTop w:val="0"/>
      <w:marBottom w:val="0"/>
      <w:divBdr>
        <w:top w:val="none" w:sz="0" w:space="0" w:color="auto"/>
        <w:left w:val="none" w:sz="0" w:space="0" w:color="auto"/>
        <w:bottom w:val="none" w:sz="0" w:space="0" w:color="auto"/>
        <w:right w:val="none" w:sz="0" w:space="0" w:color="auto"/>
      </w:divBdr>
      <w:divsChild>
        <w:div w:id="1617980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644370">
              <w:marLeft w:val="0"/>
              <w:marRight w:val="0"/>
              <w:marTop w:val="0"/>
              <w:marBottom w:val="0"/>
              <w:divBdr>
                <w:top w:val="none" w:sz="0" w:space="0" w:color="auto"/>
                <w:left w:val="none" w:sz="0" w:space="0" w:color="auto"/>
                <w:bottom w:val="none" w:sz="0" w:space="0" w:color="auto"/>
                <w:right w:val="none" w:sz="0" w:space="0" w:color="auto"/>
              </w:divBdr>
              <w:divsChild>
                <w:div w:id="11845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51331">
      <w:bodyDiv w:val="1"/>
      <w:marLeft w:val="0"/>
      <w:marRight w:val="0"/>
      <w:marTop w:val="0"/>
      <w:marBottom w:val="0"/>
      <w:divBdr>
        <w:top w:val="none" w:sz="0" w:space="0" w:color="auto"/>
        <w:left w:val="none" w:sz="0" w:space="0" w:color="auto"/>
        <w:bottom w:val="none" w:sz="0" w:space="0" w:color="auto"/>
        <w:right w:val="none" w:sz="0" w:space="0" w:color="auto"/>
      </w:divBdr>
    </w:div>
    <w:div w:id="572785883">
      <w:bodyDiv w:val="1"/>
      <w:marLeft w:val="0"/>
      <w:marRight w:val="0"/>
      <w:marTop w:val="0"/>
      <w:marBottom w:val="0"/>
      <w:divBdr>
        <w:top w:val="none" w:sz="0" w:space="0" w:color="auto"/>
        <w:left w:val="none" w:sz="0" w:space="0" w:color="auto"/>
        <w:bottom w:val="none" w:sz="0" w:space="0" w:color="auto"/>
        <w:right w:val="none" w:sz="0" w:space="0" w:color="auto"/>
      </w:divBdr>
    </w:div>
    <w:div w:id="654139714">
      <w:bodyDiv w:val="1"/>
      <w:marLeft w:val="0"/>
      <w:marRight w:val="0"/>
      <w:marTop w:val="0"/>
      <w:marBottom w:val="0"/>
      <w:divBdr>
        <w:top w:val="none" w:sz="0" w:space="0" w:color="auto"/>
        <w:left w:val="none" w:sz="0" w:space="0" w:color="auto"/>
        <w:bottom w:val="none" w:sz="0" w:space="0" w:color="auto"/>
        <w:right w:val="none" w:sz="0" w:space="0" w:color="auto"/>
      </w:divBdr>
    </w:div>
    <w:div w:id="667947955">
      <w:bodyDiv w:val="1"/>
      <w:marLeft w:val="0"/>
      <w:marRight w:val="0"/>
      <w:marTop w:val="0"/>
      <w:marBottom w:val="0"/>
      <w:divBdr>
        <w:top w:val="none" w:sz="0" w:space="0" w:color="auto"/>
        <w:left w:val="none" w:sz="0" w:space="0" w:color="auto"/>
        <w:bottom w:val="none" w:sz="0" w:space="0" w:color="auto"/>
        <w:right w:val="none" w:sz="0" w:space="0" w:color="auto"/>
      </w:divBdr>
    </w:div>
    <w:div w:id="710109987">
      <w:bodyDiv w:val="1"/>
      <w:marLeft w:val="0"/>
      <w:marRight w:val="0"/>
      <w:marTop w:val="0"/>
      <w:marBottom w:val="0"/>
      <w:divBdr>
        <w:top w:val="none" w:sz="0" w:space="0" w:color="auto"/>
        <w:left w:val="none" w:sz="0" w:space="0" w:color="auto"/>
        <w:bottom w:val="none" w:sz="0" w:space="0" w:color="auto"/>
        <w:right w:val="none" w:sz="0" w:space="0" w:color="auto"/>
      </w:divBdr>
    </w:div>
    <w:div w:id="750850365">
      <w:bodyDiv w:val="1"/>
      <w:marLeft w:val="0"/>
      <w:marRight w:val="0"/>
      <w:marTop w:val="0"/>
      <w:marBottom w:val="0"/>
      <w:divBdr>
        <w:top w:val="none" w:sz="0" w:space="0" w:color="auto"/>
        <w:left w:val="none" w:sz="0" w:space="0" w:color="auto"/>
        <w:bottom w:val="none" w:sz="0" w:space="0" w:color="auto"/>
        <w:right w:val="none" w:sz="0" w:space="0" w:color="auto"/>
      </w:divBdr>
    </w:div>
    <w:div w:id="751589509">
      <w:bodyDiv w:val="1"/>
      <w:marLeft w:val="0"/>
      <w:marRight w:val="0"/>
      <w:marTop w:val="0"/>
      <w:marBottom w:val="0"/>
      <w:divBdr>
        <w:top w:val="none" w:sz="0" w:space="0" w:color="auto"/>
        <w:left w:val="none" w:sz="0" w:space="0" w:color="auto"/>
        <w:bottom w:val="none" w:sz="0" w:space="0" w:color="auto"/>
        <w:right w:val="none" w:sz="0" w:space="0" w:color="auto"/>
      </w:divBdr>
    </w:div>
    <w:div w:id="792406907">
      <w:bodyDiv w:val="1"/>
      <w:marLeft w:val="0"/>
      <w:marRight w:val="0"/>
      <w:marTop w:val="0"/>
      <w:marBottom w:val="0"/>
      <w:divBdr>
        <w:top w:val="none" w:sz="0" w:space="0" w:color="auto"/>
        <w:left w:val="none" w:sz="0" w:space="0" w:color="auto"/>
        <w:bottom w:val="none" w:sz="0" w:space="0" w:color="auto"/>
        <w:right w:val="none" w:sz="0" w:space="0" w:color="auto"/>
      </w:divBdr>
    </w:div>
    <w:div w:id="818620668">
      <w:bodyDiv w:val="1"/>
      <w:marLeft w:val="0"/>
      <w:marRight w:val="0"/>
      <w:marTop w:val="0"/>
      <w:marBottom w:val="0"/>
      <w:divBdr>
        <w:top w:val="none" w:sz="0" w:space="0" w:color="auto"/>
        <w:left w:val="none" w:sz="0" w:space="0" w:color="auto"/>
        <w:bottom w:val="none" w:sz="0" w:space="0" w:color="auto"/>
        <w:right w:val="none" w:sz="0" w:space="0" w:color="auto"/>
      </w:divBdr>
    </w:div>
    <w:div w:id="829907695">
      <w:bodyDiv w:val="1"/>
      <w:marLeft w:val="0"/>
      <w:marRight w:val="0"/>
      <w:marTop w:val="0"/>
      <w:marBottom w:val="0"/>
      <w:divBdr>
        <w:top w:val="none" w:sz="0" w:space="0" w:color="auto"/>
        <w:left w:val="none" w:sz="0" w:space="0" w:color="auto"/>
        <w:bottom w:val="none" w:sz="0" w:space="0" w:color="auto"/>
        <w:right w:val="none" w:sz="0" w:space="0" w:color="auto"/>
      </w:divBdr>
    </w:div>
    <w:div w:id="836075140">
      <w:bodyDiv w:val="1"/>
      <w:marLeft w:val="0"/>
      <w:marRight w:val="0"/>
      <w:marTop w:val="0"/>
      <w:marBottom w:val="0"/>
      <w:divBdr>
        <w:top w:val="none" w:sz="0" w:space="0" w:color="auto"/>
        <w:left w:val="none" w:sz="0" w:space="0" w:color="auto"/>
        <w:bottom w:val="none" w:sz="0" w:space="0" w:color="auto"/>
        <w:right w:val="none" w:sz="0" w:space="0" w:color="auto"/>
      </w:divBdr>
    </w:div>
    <w:div w:id="852302097">
      <w:bodyDiv w:val="1"/>
      <w:marLeft w:val="0"/>
      <w:marRight w:val="0"/>
      <w:marTop w:val="0"/>
      <w:marBottom w:val="0"/>
      <w:divBdr>
        <w:top w:val="none" w:sz="0" w:space="0" w:color="auto"/>
        <w:left w:val="none" w:sz="0" w:space="0" w:color="auto"/>
        <w:bottom w:val="none" w:sz="0" w:space="0" w:color="auto"/>
        <w:right w:val="none" w:sz="0" w:space="0" w:color="auto"/>
      </w:divBdr>
    </w:div>
    <w:div w:id="858155102">
      <w:bodyDiv w:val="1"/>
      <w:marLeft w:val="0"/>
      <w:marRight w:val="0"/>
      <w:marTop w:val="0"/>
      <w:marBottom w:val="0"/>
      <w:divBdr>
        <w:top w:val="none" w:sz="0" w:space="0" w:color="auto"/>
        <w:left w:val="none" w:sz="0" w:space="0" w:color="auto"/>
        <w:bottom w:val="none" w:sz="0" w:space="0" w:color="auto"/>
        <w:right w:val="none" w:sz="0" w:space="0" w:color="auto"/>
      </w:divBdr>
    </w:div>
    <w:div w:id="866916108">
      <w:bodyDiv w:val="1"/>
      <w:marLeft w:val="0"/>
      <w:marRight w:val="0"/>
      <w:marTop w:val="0"/>
      <w:marBottom w:val="0"/>
      <w:divBdr>
        <w:top w:val="none" w:sz="0" w:space="0" w:color="auto"/>
        <w:left w:val="none" w:sz="0" w:space="0" w:color="auto"/>
        <w:bottom w:val="none" w:sz="0" w:space="0" w:color="auto"/>
        <w:right w:val="none" w:sz="0" w:space="0" w:color="auto"/>
      </w:divBdr>
    </w:div>
    <w:div w:id="936595808">
      <w:bodyDiv w:val="1"/>
      <w:marLeft w:val="0"/>
      <w:marRight w:val="0"/>
      <w:marTop w:val="0"/>
      <w:marBottom w:val="0"/>
      <w:divBdr>
        <w:top w:val="none" w:sz="0" w:space="0" w:color="auto"/>
        <w:left w:val="none" w:sz="0" w:space="0" w:color="auto"/>
        <w:bottom w:val="none" w:sz="0" w:space="0" w:color="auto"/>
        <w:right w:val="none" w:sz="0" w:space="0" w:color="auto"/>
      </w:divBdr>
    </w:div>
    <w:div w:id="942344241">
      <w:bodyDiv w:val="1"/>
      <w:marLeft w:val="0"/>
      <w:marRight w:val="0"/>
      <w:marTop w:val="0"/>
      <w:marBottom w:val="0"/>
      <w:divBdr>
        <w:top w:val="none" w:sz="0" w:space="0" w:color="auto"/>
        <w:left w:val="none" w:sz="0" w:space="0" w:color="auto"/>
        <w:bottom w:val="none" w:sz="0" w:space="0" w:color="auto"/>
        <w:right w:val="none" w:sz="0" w:space="0" w:color="auto"/>
      </w:divBdr>
    </w:div>
    <w:div w:id="944266285">
      <w:bodyDiv w:val="1"/>
      <w:marLeft w:val="0"/>
      <w:marRight w:val="0"/>
      <w:marTop w:val="0"/>
      <w:marBottom w:val="0"/>
      <w:divBdr>
        <w:top w:val="none" w:sz="0" w:space="0" w:color="auto"/>
        <w:left w:val="none" w:sz="0" w:space="0" w:color="auto"/>
        <w:bottom w:val="none" w:sz="0" w:space="0" w:color="auto"/>
        <w:right w:val="none" w:sz="0" w:space="0" w:color="auto"/>
      </w:divBdr>
    </w:div>
    <w:div w:id="946042732">
      <w:bodyDiv w:val="1"/>
      <w:marLeft w:val="0"/>
      <w:marRight w:val="0"/>
      <w:marTop w:val="0"/>
      <w:marBottom w:val="0"/>
      <w:divBdr>
        <w:top w:val="none" w:sz="0" w:space="0" w:color="auto"/>
        <w:left w:val="none" w:sz="0" w:space="0" w:color="auto"/>
        <w:bottom w:val="none" w:sz="0" w:space="0" w:color="auto"/>
        <w:right w:val="none" w:sz="0" w:space="0" w:color="auto"/>
      </w:divBdr>
    </w:div>
    <w:div w:id="947084513">
      <w:bodyDiv w:val="1"/>
      <w:marLeft w:val="0"/>
      <w:marRight w:val="0"/>
      <w:marTop w:val="0"/>
      <w:marBottom w:val="0"/>
      <w:divBdr>
        <w:top w:val="none" w:sz="0" w:space="0" w:color="auto"/>
        <w:left w:val="none" w:sz="0" w:space="0" w:color="auto"/>
        <w:bottom w:val="none" w:sz="0" w:space="0" w:color="auto"/>
        <w:right w:val="none" w:sz="0" w:space="0" w:color="auto"/>
      </w:divBdr>
    </w:div>
    <w:div w:id="962082078">
      <w:bodyDiv w:val="1"/>
      <w:marLeft w:val="0"/>
      <w:marRight w:val="0"/>
      <w:marTop w:val="0"/>
      <w:marBottom w:val="0"/>
      <w:divBdr>
        <w:top w:val="none" w:sz="0" w:space="0" w:color="auto"/>
        <w:left w:val="none" w:sz="0" w:space="0" w:color="auto"/>
        <w:bottom w:val="none" w:sz="0" w:space="0" w:color="auto"/>
        <w:right w:val="none" w:sz="0" w:space="0" w:color="auto"/>
      </w:divBdr>
    </w:div>
    <w:div w:id="968557345">
      <w:bodyDiv w:val="1"/>
      <w:marLeft w:val="0"/>
      <w:marRight w:val="0"/>
      <w:marTop w:val="0"/>
      <w:marBottom w:val="0"/>
      <w:divBdr>
        <w:top w:val="none" w:sz="0" w:space="0" w:color="auto"/>
        <w:left w:val="none" w:sz="0" w:space="0" w:color="auto"/>
        <w:bottom w:val="none" w:sz="0" w:space="0" w:color="auto"/>
        <w:right w:val="none" w:sz="0" w:space="0" w:color="auto"/>
      </w:divBdr>
    </w:div>
    <w:div w:id="994065509">
      <w:bodyDiv w:val="1"/>
      <w:marLeft w:val="0"/>
      <w:marRight w:val="0"/>
      <w:marTop w:val="0"/>
      <w:marBottom w:val="0"/>
      <w:divBdr>
        <w:top w:val="none" w:sz="0" w:space="0" w:color="auto"/>
        <w:left w:val="none" w:sz="0" w:space="0" w:color="auto"/>
        <w:bottom w:val="none" w:sz="0" w:space="0" w:color="auto"/>
        <w:right w:val="none" w:sz="0" w:space="0" w:color="auto"/>
      </w:divBdr>
    </w:div>
    <w:div w:id="1020930006">
      <w:bodyDiv w:val="1"/>
      <w:marLeft w:val="0"/>
      <w:marRight w:val="0"/>
      <w:marTop w:val="0"/>
      <w:marBottom w:val="0"/>
      <w:divBdr>
        <w:top w:val="none" w:sz="0" w:space="0" w:color="auto"/>
        <w:left w:val="none" w:sz="0" w:space="0" w:color="auto"/>
        <w:bottom w:val="none" w:sz="0" w:space="0" w:color="auto"/>
        <w:right w:val="none" w:sz="0" w:space="0" w:color="auto"/>
      </w:divBdr>
      <w:divsChild>
        <w:div w:id="157682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4808136">
              <w:marLeft w:val="0"/>
              <w:marRight w:val="0"/>
              <w:marTop w:val="0"/>
              <w:marBottom w:val="0"/>
              <w:divBdr>
                <w:top w:val="none" w:sz="0" w:space="0" w:color="auto"/>
                <w:left w:val="none" w:sz="0" w:space="0" w:color="auto"/>
                <w:bottom w:val="none" w:sz="0" w:space="0" w:color="auto"/>
                <w:right w:val="none" w:sz="0" w:space="0" w:color="auto"/>
              </w:divBdr>
              <w:divsChild>
                <w:div w:id="41143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86623">
      <w:bodyDiv w:val="1"/>
      <w:marLeft w:val="0"/>
      <w:marRight w:val="0"/>
      <w:marTop w:val="0"/>
      <w:marBottom w:val="0"/>
      <w:divBdr>
        <w:top w:val="none" w:sz="0" w:space="0" w:color="auto"/>
        <w:left w:val="none" w:sz="0" w:space="0" w:color="auto"/>
        <w:bottom w:val="none" w:sz="0" w:space="0" w:color="auto"/>
        <w:right w:val="none" w:sz="0" w:space="0" w:color="auto"/>
      </w:divBdr>
    </w:div>
    <w:div w:id="1208640889">
      <w:bodyDiv w:val="1"/>
      <w:marLeft w:val="0"/>
      <w:marRight w:val="0"/>
      <w:marTop w:val="0"/>
      <w:marBottom w:val="0"/>
      <w:divBdr>
        <w:top w:val="none" w:sz="0" w:space="0" w:color="auto"/>
        <w:left w:val="none" w:sz="0" w:space="0" w:color="auto"/>
        <w:bottom w:val="none" w:sz="0" w:space="0" w:color="auto"/>
        <w:right w:val="none" w:sz="0" w:space="0" w:color="auto"/>
      </w:divBdr>
    </w:div>
    <w:div w:id="1229343373">
      <w:bodyDiv w:val="1"/>
      <w:marLeft w:val="0"/>
      <w:marRight w:val="0"/>
      <w:marTop w:val="0"/>
      <w:marBottom w:val="0"/>
      <w:divBdr>
        <w:top w:val="none" w:sz="0" w:space="0" w:color="auto"/>
        <w:left w:val="none" w:sz="0" w:space="0" w:color="auto"/>
        <w:bottom w:val="none" w:sz="0" w:space="0" w:color="auto"/>
        <w:right w:val="none" w:sz="0" w:space="0" w:color="auto"/>
      </w:divBdr>
    </w:div>
    <w:div w:id="1278559836">
      <w:bodyDiv w:val="1"/>
      <w:marLeft w:val="0"/>
      <w:marRight w:val="0"/>
      <w:marTop w:val="0"/>
      <w:marBottom w:val="0"/>
      <w:divBdr>
        <w:top w:val="none" w:sz="0" w:space="0" w:color="auto"/>
        <w:left w:val="none" w:sz="0" w:space="0" w:color="auto"/>
        <w:bottom w:val="none" w:sz="0" w:space="0" w:color="auto"/>
        <w:right w:val="none" w:sz="0" w:space="0" w:color="auto"/>
      </w:divBdr>
    </w:div>
    <w:div w:id="1285423505">
      <w:bodyDiv w:val="1"/>
      <w:marLeft w:val="0"/>
      <w:marRight w:val="0"/>
      <w:marTop w:val="0"/>
      <w:marBottom w:val="0"/>
      <w:divBdr>
        <w:top w:val="none" w:sz="0" w:space="0" w:color="auto"/>
        <w:left w:val="none" w:sz="0" w:space="0" w:color="auto"/>
        <w:bottom w:val="none" w:sz="0" w:space="0" w:color="auto"/>
        <w:right w:val="none" w:sz="0" w:space="0" w:color="auto"/>
      </w:divBdr>
    </w:div>
    <w:div w:id="1351445092">
      <w:bodyDiv w:val="1"/>
      <w:marLeft w:val="0"/>
      <w:marRight w:val="0"/>
      <w:marTop w:val="0"/>
      <w:marBottom w:val="0"/>
      <w:divBdr>
        <w:top w:val="none" w:sz="0" w:space="0" w:color="auto"/>
        <w:left w:val="none" w:sz="0" w:space="0" w:color="auto"/>
        <w:bottom w:val="none" w:sz="0" w:space="0" w:color="auto"/>
        <w:right w:val="none" w:sz="0" w:space="0" w:color="auto"/>
      </w:divBdr>
    </w:div>
    <w:div w:id="1373384894">
      <w:bodyDiv w:val="1"/>
      <w:marLeft w:val="0"/>
      <w:marRight w:val="0"/>
      <w:marTop w:val="0"/>
      <w:marBottom w:val="0"/>
      <w:divBdr>
        <w:top w:val="none" w:sz="0" w:space="0" w:color="auto"/>
        <w:left w:val="none" w:sz="0" w:space="0" w:color="auto"/>
        <w:bottom w:val="none" w:sz="0" w:space="0" w:color="auto"/>
        <w:right w:val="none" w:sz="0" w:space="0" w:color="auto"/>
      </w:divBdr>
    </w:div>
    <w:div w:id="1432551755">
      <w:bodyDiv w:val="1"/>
      <w:marLeft w:val="0"/>
      <w:marRight w:val="0"/>
      <w:marTop w:val="0"/>
      <w:marBottom w:val="0"/>
      <w:divBdr>
        <w:top w:val="none" w:sz="0" w:space="0" w:color="auto"/>
        <w:left w:val="none" w:sz="0" w:space="0" w:color="auto"/>
        <w:bottom w:val="none" w:sz="0" w:space="0" w:color="auto"/>
        <w:right w:val="none" w:sz="0" w:space="0" w:color="auto"/>
      </w:divBdr>
    </w:div>
    <w:div w:id="1442652338">
      <w:bodyDiv w:val="1"/>
      <w:marLeft w:val="0"/>
      <w:marRight w:val="0"/>
      <w:marTop w:val="0"/>
      <w:marBottom w:val="0"/>
      <w:divBdr>
        <w:top w:val="none" w:sz="0" w:space="0" w:color="auto"/>
        <w:left w:val="none" w:sz="0" w:space="0" w:color="auto"/>
        <w:bottom w:val="none" w:sz="0" w:space="0" w:color="auto"/>
        <w:right w:val="none" w:sz="0" w:space="0" w:color="auto"/>
      </w:divBdr>
    </w:div>
    <w:div w:id="1451121966">
      <w:bodyDiv w:val="1"/>
      <w:marLeft w:val="0"/>
      <w:marRight w:val="0"/>
      <w:marTop w:val="0"/>
      <w:marBottom w:val="0"/>
      <w:divBdr>
        <w:top w:val="none" w:sz="0" w:space="0" w:color="auto"/>
        <w:left w:val="none" w:sz="0" w:space="0" w:color="auto"/>
        <w:bottom w:val="none" w:sz="0" w:space="0" w:color="auto"/>
        <w:right w:val="none" w:sz="0" w:space="0" w:color="auto"/>
      </w:divBdr>
    </w:div>
    <w:div w:id="1460025250">
      <w:bodyDiv w:val="1"/>
      <w:marLeft w:val="0"/>
      <w:marRight w:val="0"/>
      <w:marTop w:val="0"/>
      <w:marBottom w:val="0"/>
      <w:divBdr>
        <w:top w:val="none" w:sz="0" w:space="0" w:color="auto"/>
        <w:left w:val="none" w:sz="0" w:space="0" w:color="auto"/>
        <w:bottom w:val="none" w:sz="0" w:space="0" w:color="auto"/>
        <w:right w:val="none" w:sz="0" w:space="0" w:color="auto"/>
      </w:divBdr>
    </w:div>
    <w:div w:id="1481578548">
      <w:bodyDiv w:val="1"/>
      <w:marLeft w:val="0"/>
      <w:marRight w:val="0"/>
      <w:marTop w:val="0"/>
      <w:marBottom w:val="0"/>
      <w:divBdr>
        <w:top w:val="none" w:sz="0" w:space="0" w:color="auto"/>
        <w:left w:val="none" w:sz="0" w:space="0" w:color="auto"/>
        <w:bottom w:val="none" w:sz="0" w:space="0" w:color="auto"/>
        <w:right w:val="none" w:sz="0" w:space="0" w:color="auto"/>
      </w:divBdr>
    </w:div>
    <w:div w:id="1546331710">
      <w:bodyDiv w:val="1"/>
      <w:marLeft w:val="0"/>
      <w:marRight w:val="0"/>
      <w:marTop w:val="0"/>
      <w:marBottom w:val="0"/>
      <w:divBdr>
        <w:top w:val="none" w:sz="0" w:space="0" w:color="auto"/>
        <w:left w:val="none" w:sz="0" w:space="0" w:color="auto"/>
        <w:bottom w:val="none" w:sz="0" w:space="0" w:color="auto"/>
        <w:right w:val="none" w:sz="0" w:space="0" w:color="auto"/>
      </w:divBdr>
    </w:div>
    <w:div w:id="1562787190">
      <w:bodyDiv w:val="1"/>
      <w:marLeft w:val="0"/>
      <w:marRight w:val="0"/>
      <w:marTop w:val="0"/>
      <w:marBottom w:val="0"/>
      <w:divBdr>
        <w:top w:val="none" w:sz="0" w:space="0" w:color="auto"/>
        <w:left w:val="none" w:sz="0" w:space="0" w:color="auto"/>
        <w:bottom w:val="none" w:sz="0" w:space="0" w:color="auto"/>
        <w:right w:val="none" w:sz="0" w:space="0" w:color="auto"/>
      </w:divBdr>
    </w:div>
    <w:div w:id="1690642846">
      <w:bodyDiv w:val="1"/>
      <w:marLeft w:val="0"/>
      <w:marRight w:val="0"/>
      <w:marTop w:val="0"/>
      <w:marBottom w:val="0"/>
      <w:divBdr>
        <w:top w:val="none" w:sz="0" w:space="0" w:color="auto"/>
        <w:left w:val="none" w:sz="0" w:space="0" w:color="auto"/>
        <w:bottom w:val="none" w:sz="0" w:space="0" w:color="auto"/>
        <w:right w:val="none" w:sz="0" w:space="0" w:color="auto"/>
      </w:divBdr>
    </w:div>
    <w:div w:id="1715081057">
      <w:bodyDiv w:val="1"/>
      <w:marLeft w:val="0"/>
      <w:marRight w:val="0"/>
      <w:marTop w:val="0"/>
      <w:marBottom w:val="0"/>
      <w:divBdr>
        <w:top w:val="none" w:sz="0" w:space="0" w:color="auto"/>
        <w:left w:val="none" w:sz="0" w:space="0" w:color="auto"/>
        <w:bottom w:val="none" w:sz="0" w:space="0" w:color="auto"/>
        <w:right w:val="none" w:sz="0" w:space="0" w:color="auto"/>
      </w:divBdr>
    </w:div>
    <w:div w:id="1754355565">
      <w:bodyDiv w:val="1"/>
      <w:marLeft w:val="0"/>
      <w:marRight w:val="0"/>
      <w:marTop w:val="0"/>
      <w:marBottom w:val="0"/>
      <w:divBdr>
        <w:top w:val="none" w:sz="0" w:space="0" w:color="auto"/>
        <w:left w:val="none" w:sz="0" w:space="0" w:color="auto"/>
        <w:bottom w:val="none" w:sz="0" w:space="0" w:color="auto"/>
        <w:right w:val="none" w:sz="0" w:space="0" w:color="auto"/>
      </w:divBdr>
    </w:div>
    <w:div w:id="1775435869">
      <w:bodyDiv w:val="1"/>
      <w:marLeft w:val="0"/>
      <w:marRight w:val="0"/>
      <w:marTop w:val="0"/>
      <w:marBottom w:val="0"/>
      <w:divBdr>
        <w:top w:val="none" w:sz="0" w:space="0" w:color="auto"/>
        <w:left w:val="none" w:sz="0" w:space="0" w:color="auto"/>
        <w:bottom w:val="none" w:sz="0" w:space="0" w:color="auto"/>
        <w:right w:val="none" w:sz="0" w:space="0" w:color="auto"/>
      </w:divBdr>
    </w:div>
    <w:div w:id="1804033812">
      <w:bodyDiv w:val="1"/>
      <w:marLeft w:val="0"/>
      <w:marRight w:val="0"/>
      <w:marTop w:val="0"/>
      <w:marBottom w:val="0"/>
      <w:divBdr>
        <w:top w:val="none" w:sz="0" w:space="0" w:color="auto"/>
        <w:left w:val="none" w:sz="0" w:space="0" w:color="auto"/>
        <w:bottom w:val="none" w:sz="0" w:space="0" w:color="auto"/>
        <w:right w:val="none" w:sz="0" w:space="0" w:color="auto"/>
      </w:divBdr>
    </w:div>
    <w:div w:id="1822767677">
      <w:bodyDiv w:val="1"/>
      <w:marLeft w:val="0"/>
      <w:marRight w:val="0"/>
      <w:marTop w:val="0"/>
      <w:marBottom w:val="0"/>
      <w:divBdr>
        <w:top w:val="none" w:sz="0" w:space="0" w:color="auto"/>
        <w:left w:val="none" w:sz="0" w:space="0" w:color="auto"/>
        <w:bottom w:val="none" w:sz="0" w:space="0" w:color="auto"/>
        <w:right w:val="none" w:sz="0" w:space="0" w:color="auto"/>
      </w:divBdr>
    </w:div>
    <w:div w:id="1833718338">
      <w:bodyDiv w:val="1"/>
      <w:marLeft w:val="0"/>
      <w:marRight w:val="0"/>
      <w:marTop w:val="0"/>
      <w:marBottom w:val="0"/>
      <w:divBdr>
        <w:top w:val="none" w:sz="0" w:space="0" w:color="auto"/>
        <w:left w:val="none" w:sz="0" w:space="0" w:color="auto"/>
        <w:bottom w:val="none" w:sz="0" w:space="0" w:color="auto"/>
        <w:right w:val="none" w:sz="0" w:space="0" w:color="auto"/>
      </w:divBdr>
    </w:div>
    <w:div w:id="1870145351">
      <w:bodyDiv w:val="1"/>
      <w:marLeft w:val="0"/>
      <w:marRight w:val="0"/>
      <w:marTop w:val="0"/>
      <w:marBottom w:val="0"/>
      <w:divBdr>
        <w:top w:val="none" w:sz="0" w:space="0" w:color="auto"/>
        <w:left w:val="none" w:sz="0" w:space="0" w:color="auto"/>
        <w:bottom w:val="none" w:sz="0" w:space="0" w:color="auto"/>
        <w:right w:val="none" w:sz="0" w:space="0" w:color="auto"/>
      </w:divBdr>
    </w:div>
    <w:div w:id="1874221068">
      <w:bodyDiv w:val="1"/>
      <w:marLeft w:val="0"/>
      <w:marRight w:val="0"/>
      <w:marTop w:val="0"/>
      <w:marBottom w:val="0"/>
      <w:divBdr>
        <w:top w:val="none" w:sz="0" w:space="0" w:color="auto"/>
        <w:left w:val="none" w:sz="0" w:space="0" w:color="auto"/>
        <w:bottom w:val="none" w:sz="0" w:space="0" w:color="auto"/>
        <w:right w:val="none" w:sz="0" w:space="0" w:color="auto"/>
      </w:divBdr>
    </w:div>
    <w:div w:id="1891840843">
      <w:bodyDiv w:val="1"/>
      <w:marLeft w:val="0"/>
      <w:marRight w:val="0"/>
      <w:marTop w:val="0"/>
      <w:marBottom w:val="0"/>
      <w:divBdr>
        <w:top w:val="none" w:sz="0" w:space="0" w:color="auto"/>
        <w:left w:val="none" w:sz="0" w:space="0" w:color="auto"/>
        <w:bottom w:val="none" w:sz="0" w:space="0" w:color="auto"/>
        <w:right w:val="none" w:sz="0" w:space="0" w:color="auto"/>
      </w:divBdr>
    </w:div>
    <w:div w:id="1892108843">
      <w:bodyDiv w:val="1"/>
      <w:marLeft w:val="0"/>
      <w:marRight w:val="0"/>
      <w:marTop w:val="0"/>
      <w:marBottom w:val="0"/>
      <w:divBdr>
        <w:top w:val="none" w:sz="0" w:space="0" w:color="auto"/>
        <w:left w:val="none" w:sz="0" w:space="0" w:color="auto"/>
        <w:bottom w:val="none" w:sz="0" w:space="0" w:color="auto"/>
        <w:right w:val="none" w:sz="0" w:space="0" w:color="auto"/>
      </w:divBdr>
    </w:div>
    <w:div w:id="1917473490">
      <w:bodyDiv w:val="1"/>
      <w:marLeft w:val="0"/>
      <w:marRight w:val="0"/>
      <w:marTop w:val="0"/>
      <w:marBottom w:val="0"/>
      <w:divBdr>
        <w:top w:val="none" w:sz="0" w:space="0" w:color="auto"/>
        <w:left w:val="none" w:sz="0" w:space="0" w:color="auto"/>
        <w:bottom w:val="none" w:sz="0" w:space="0" w:color="auto"/>
        <w:right w:val="none" w:sz="0" w:space="0" w:color="auto"/>
      </w:divBdr>
    </w:div>
    <w:div w:id="1955360172">
      <w:bodyDiv w:val="1"/>
      <w:marLeft w:val="0"/>
      <w:marRight w:val="0"/>
      <w:marTop w:val="0"/>
      <w:marBottom w:val="0"/>
      <w:divBdr>
        <w:top w:val="none" w:sz="0" w:space="0" w:color="auto"/>
        <w:left w:val="none" w:sz="0" w:space="0" w:color="auto"/>
        <w:bottom w:val="none" w:sz="0" w:space="0" w:color="auto"/>
        <w:right w:val="none" w:sz="0" w:space="0" w:color="auto"/>
      </w:divBdr>
    </w:div>
    <w:div w:id="1980261488">
      <w:bodyDiv w:val="1"/>
      <w:marLeft w:val="0"/>
      <w:marRight w:val="0"/>
      <w:marTop w:val="0"/>
      <w:marBottom w:val="0"/>
      <w:divBdr>
        <w:top w:val="none" w:sz="0" w:space="0" w:color="auto"/>
        <w:left w:val="none" w:sz="0" w:space="0" w:color="auto"/>
        <w:bottom w:val="none" w:sz="0" w:space="0" w:color="auto"/>
        <w:right w:val="none" w:sz="0" w:space="0" w:color="auto"/>
      </w:divBdr>
    </w:div>
    <w:div w:id="1986159242">
      <w:bodyDiv w:val="1"/>
      <w:marLeft w:val="0"/>
      <w:marRight w:val="0"/>
      <w:marTop w:val="0"/>
      <w:marBottom w:val="0"/>
      <w:divBdr>
        <w:top w:val="none" w:sz="0" w:space="0" w:color="auto"/>
        <w:left w:val="none" w:sz="0" w:space="0" w:color="auto"/>
        <w:bottom w:val="none" w:sz="0" w:space="0" w:color="auto"/>
        <w:right w:val="none" w:sz="0" w:space="0" w:color="auto"/>
      </w:divBdr>
    </w:div>
    <w:div w:id="2019773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4.education.gov.il/tyh.extension.net/public/iturTochnit" TargetMode="External"/><Relationship Id="rId18" Type="http://schemas.openxmlformats.org/officeDocument/2006/relationships/hyperlink" Target="https://meyda.education.gov.il/files/PortalShaar/credit-card-schools-list.docx" TargetMode="External"/><Relationship Id="rId26" Type="http://schemas.openxmlformats.org/officeDocument/2006/relationships/footer" Target="footer1.xml"/><Relationship Id="rId39" Type="http://schemas.openxmlformats.org/officeDocument/2006/relationships/hyperlink" Target="https://apps.education.gov.il/Mankal/horaa.aspx?siduri=536" TargetMode="External"/><Relationship Id="rId21" Type="http://schemas.openxmlformats.org/officeDocument/2006/relationships/hyperlink" Target="https://meyda.education.gov.il/files/PortalBaaluyot/POB/miba.pdf" TargetMode="External"/><Relationship Id="rId34" Type="http://schemas.openxmlformats.org/officeDocument/2006/relationships/hyperlink" Target="https://sapakim.education.gov.il/tech-standards/school-security-standard/" TargetMode="External"/><Relationship Id="rId42" Type="http://schemas.openxmlformats.org/officeDocument/2006/relationships/hyperlink" Target="https://edu.gov.il/sites/sapak/tech-standard/Pages/tech-standards.aspx"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pps.education.gov.il/Mankal/horaa.aspx?siduri=536" TargetMode="External"/><Relationship Id="rId29" Type="http://schemas.openxmlformats.org/officeDocument/2006/relationships/hyperlink" Target="https://fs.knesset.gov.il/12/law/12_lsr_21171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r.gov.il/ilgstorefront/he/p/4000549730" TargetMode="External"/><Relationship Id="rId24" Type="http://schemas.openxmlformats.org/officeDocument/2006/relationships/hyperlink" Target="https://meyda.education.gov.il/files/PortalBaaluyot/POB/educational-program-sapakim-criteria.pdf" TargetMode="External"/><Relationship Id="rId32" Type="http://schemas.openxmlformats.org/officeDocument/2006/relationships/hyperlink" Target="https://www.nevo.co.il/law_html/law00/144811.htm" TargetMode="External"/><Relationship Id="rId37" Type="http://schemas.openxmlformats.org/officeDocument/2006/relationships/hyperlink" Target="https://www.gov.il/he/departments/general/police_criminal_information_employment_certificates" TargetMode="External"/><Relationship Id="rId40" Type="http://schemas.openxmlformats.org/officeDocument/2006/relationships/hyperlink" Target="https://apps.education.gov.il/Mankal/horaa.aspx?siduri=536" TargetMode="External"/><Relationship Id="rId45" Type="http://schemas.openxmlformats.org/officeDocument/2006/relationships/hyperlink" Target="https://sapakim.education.gov.il/tech/" TargetMode="External"/><Relationship Id="rId5" Type="http://schemas.openxmlformats.org/officeDocument/2006/relationships/webSettings" Target="webSettings.xml"/><Relationship Id="rId15" Type="http://schemas.openxmlformats.org/officeDocument/2006/relationships/hyperlink" Target="mailto:maanim@education.gov.il" TargetMode="External"/><Relationship Id="rId23" Type="http://schemas.openxmlformats.org/officeDocument/2006/relationships/hyperlink" Target="mailto:maanim@education.gov.il" TargetMode="External"/><Relationship Id="rId28" Type="http://schemas.openxmlformats.org/officeDocument/2006/relationships/hyperlink" Target="https://fs.knesset.gov.il/8/law/8_lsr_209226.PDF" TargetMode="External"/><Relationship Id="rId36" Type="http://schemas.openxmlformats.org/officeDocument/2006/relationships/image" Target="media/image1.jpeg"/><Relationship Id="rId10" Type="http://schemas.openxmlformats.org/officeDocument/2006/relationships/hyperlink" Target="https://survey.gov.il/he/sheelotnov25" TargetMode="External"/><Relationship Id="rId19" Type="http://schemas.openxmlformats.org/officeDocument/2006/relationships/hyperlink" Target="https://pob.education.gov.il/municipal-services/education-volunteering/cooperative-governance/" TargetMode="External"/><Relationship Id="rId31" Type="http://schemas.openxmlformats.org/officeDocument/2006/relationships/hyperlink" Target="https://fs.knesset.gov.il/18/law/18_lsr_300878.pdf" TargetMode="External"/><Relationship Id="rId44" Type="http://schemas.openxmlformats.org/officeDocument/2006/relationships/hyperlink" Target="https://ecat.education.gov.il/%D7%A0%D7%AA%D7%99%D7%91-3" TargetMode="External"/><Relationship Id="rId4" Type="http://schemas.openxmlformats.org/officeDocument/2006/relationships/settings" Target="settings.xml"/><Relationship Id="rId9" Type="http://schemas.openxmlformats.org/officeDocument/2006/relationships/hyperlink" Target="https://pob.education.gov.il/municipal-services/education-volunteering/cooperative-governance/" TargetMode="External"/><Relationship Id="rId14" Type="http://schemas.openxmlformats.org/officeDocument/2006/relationships/hyperlink" Target="https://pob.education.gov.il/municipal-services/education-volunteering/cooperative-governance/" TargetMode="External"/><Relationship Id="rId22" Type="http://schemas.openxmlformats.org/officeDocument/2006/relationships/hyperlink" Target="https://pob.education.gov.il/municipal-services/education-volunteering/cooperative-governance/" TargetMode="External"/><Relationship Id="rId27" Type="http://schemas.openxmlformats.org/officeDocument/2006/relationships/hyperlink" Target="https://infocenter.education.gov.il/all/extensions/Mabat/Mabat.html" TargetMode="External"/><Relationship Id="rId30" Type="http://schemas.openxmlformats.org/officeDocument/2006/relationships/hyperlink" Target="https://www.knesset.gov.il/review/data/heb/law/kns11_minimumwage.pdf" TargetMode="External"/><Relationship Id="rId35" Type="http://schemas.openxmlformats.org/officeDocument/2006/relationships/hyperlink" Target="mailto:maanim@education.gov.il" TargetMode="External"/><Relationship Id="rId43" Type="http://schemas.openxmlformats.org/officeDocument/2006/relationships/hyperlink" Target="https://ecat.education.gov.il" TargetMode="External"/><Relationship Id="rId8" Type="http://schemas.openxmlformats.org/officeDocument/2006/relationships/hyperlink" Target="https://www.mr.gov.il/" TargetMode="External"/><Relationship Id="rId3" Type="http://schemas.openxmlformats.org/officeDocument/2006/relationships/styles" Target="styles.xml"/><Relationship Id="rId12" Type="http://schemas.openxmlformats.org/officeDocument/2006/relationships/hyperlink" Target="https://apps4.education.gov.il/tyh.extension.net/public/iturTochnit" TargetMode="External"/><Relationship Id="rId17" Type="http://schemas.openxmlformats.org/officeDocument/2006/relationships/hyperlink" Target="mailto:pedagogy_partnerships@education.gov.il" TargetMode="External"/><Relationship Id="rId25" Type="http://schemas.openxmlformats.org/officeDocument/2006/relationships/header" Target="header1.xml"/><Relationship Id="rId33" Type="http://schemas.openxmlformats.org/officeDocument/2006/relationships/hyperlink" Target="https://ecat.education.gov.il/" TargetMode="External"/><Relationship Id="rId38" Type="http://schemas.openxmlformats.org/officeDocument/2006/relationships/hyperlink" Target="http://www.foi.gov.il" TargetMode="External"/><Relationship Id="rId46" Type="http://schemas.openxmlformats.org/officeDocument/2006/relationships/fontTable" Target="fontTable.xml"/><Relationship Id="rId20" Type="http://schemas.openxmlformats.org/officeDocument/2006/relationships/hyperlink" Target="https://sapakim.education.gov.il/tech/lrs/" TargetMode="External"/><Relationship Id="rId41" Type="http://schemas.openxmlformats.org/officeDocument/2006/relationships/hyperlink" Target="https://apps.education.gov.il/mankal/horaa.aspx?siduri=131"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F3742-D5C9-4F45-B970-A655E8A9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17219</Words>
  <Characters>86100</Characters>
  <Application>Microsoft Office Word</Application>
  <DocSecurity>0</DocSecurity>
  <Lines>717</Lines>
  <Paragraphs>206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Ministry of Education</Company>
  <LinksUpToDate>false</LinksUpToDate>
  <CharactersWithSpaces>103113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יונתן פינצ'ב</dc:creator>
  <cp:keywords/>
  <dc:description/>
  <cp:lastModifiedBy>רומי טלאור</cp:lastModifiedBy>
  <cp:revision>2</cp:revision>
  <dcterms:created xsi:type="dcterms:W3CDTF">2025-11-26T11:00:00Z</dcterms:created>
  <dcterms:modified xsi:type="dcterms:W3CDTF">2025-11-26T11:00:00Z</dcterms:modified>
</cp:coreProperties>
</file>